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5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8"/>
        <w:gridCol w:w="2713"/>
        <w:gridCol w:w="3429"/>
        <w:gridCol w:w="1855"/>
      </w:tblGrid>
      <w:tr w:rsidR="002F4843" w:rsidRPr="00D96DD3" w14:paraId="78542937" w14:textId="77777777" w:rsidTr="00130EAE">
        <w:trPr>
          <w:trHeight w:val="1951"/>
        </w:trPr>
        <w:tc>
          <w:tcPr>
            <w:tcW w:w="4571" w:type="dxa"/>
            <w:gridSpan w:val="2"/>
          </w:tcPr>
          <w:p w14:paraId="00FAECD3" w14:textId="77777777" w:rsidR="002F4843" w:rsidRPr="00A91939" w:rsidRDefault="002F4843" w:rsidP="009C3163">
            <w:pPr>
              <w:pStyle w:val="BodyText"/>
              <w:contextualSpacing/>
              <w:rPr>
                <w:rFonts w:ascii="Times New Roman" w:hAnsi="Times New Roman"/>
                <w:b w:val="0"/>
                <w:color w:val="000000" w:themeColor="text1"/>
              </w:rPr>
            </w:pPr>
            <w:bookmarkStart w:id="0" w:name="_GoBack"/>
            <w:bookmarkEnd w:id="0"/>
            <w:r w:rsidRPr="00A91939">
              <w:rPr>
                <w:rFonts w:ascii="Times New Roman" w:hAnsi="Times New Roman"/>
                <w:b w:val="0"/>
                <w:color w:val="000000" w:themeColor="text1"/>
              </w:rPr>
              <w:t>NGÂN HÀNG NHÀ NƯỚC</w:t>
            </w:r>
          </w:p>
          <w:p w14:paraId="355C0117" w14:textId="77777777" w:rsidR="002F4843" w:rsidRPr="00A91939" w:rsidRDefault="002F4843" w:rsidP="009C3163">
            <w:pPr>
              <w:pStyle w:val="BodyText"/>
              <w:contextualSpacing/>
              <w:rPr>
                <w:rFonts w:ascii="Times New Roman" w:hAnsi="Times New Roman"/>
                <w:b w:val="0"/>
                <w:color w:val="000000" w:themeColor="text1"/>
              </w:rPr>
            </w:pPr>
            <w:r w:rsidRPr="00A91939">
              <w:rPr>
                <w:rFonts w:ascii="Times New Roman" w:hAnsi="Times New Roman"/>
                <w:b w:val="0"/>
                <w:color w:val="000000" w:themeColor="text1"/>
              </w:rPr>
              <w:t>VIỆT NAM</w:t>
            </w:r>
          </w:p>
          <w:p w14:paraId="25A2B02A" w14:textId="77777777" w:rsidR="002F4843" w:rsidRPr="0095054C" w:rsidRDefault="002F4843" w:rsidP="009C3163">
            <w:pPr>
              <w:pStyle w:val="BodyText"/>
              <w:contextualSpacing/>
              <w:rPr>
                <w:rFonts w:ascii="Times New Roman" w:hAnsi="Times New Roman"/>
                <w:color w:val="000000" w:themeColor="text1"/>
              </w:rPr>
            </w:pPr>
            <w:r w:rsidRPr="0095054C">
              <w:rPr>
                <w:rFonts w:ascii="Times New Roman" w:hAnsi="Times New Roman"/>
                <w:noProof/>
                <w:color w:val="000000" w:themeColor="text1"/>
                <w:lang w:val="en-US"/>
              </w:rPr>
              <mc:AlternateContent>
                <mc:Choice Requires="wps">
                  <w:drawing>
                    <wp:anchor distT="4294967292" distB="4294967292" distL="114300" distR="114300" simplePos="0" relativeHeight="251660288" behindDoc="0" locked="0" layoutInCell="1" allowOverlap="1" wp14:anchorId="6858CA73" wp14:editId="4BB60097">
                      <wp:simplePos x="0" y="0"/>
                      <wp:positionH relativeFrom="column">
                        <wp:posOffset>791534</wp:posOffset>
                      </wp:positionH>
                      <wp:positionV relativeFrom="paragraph">
                        <wp:posOffset>243205</wp:posOffset>
                      </wp:positionV>
                      <wp:extent cx="1143000" cy="0"/>
                      <wp:effectExtent l="0" t="0" r="12700" b="1270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2BF2FE1" id="Line 9" o:spid="_x0000_s1026" style="position:absolute;z-index:251660288;visibility:visible;mso-wrap-style:square;mso-width-percent:0;mso-height-percent:0;mso-wrap-distance-left:9pt;mso-wrap-distance-top:.amm;mso-wrap-distance-right:9pt;mso-wrap-distance-bottom:.amm;mso-position-horizontal:absolute;mso-position-horizontal-relative:text;mso-position-vertical:absolute;mso-position-vertical-relative:text;mso-width-percent:0;mso-height-percent:0;mso-width-relative:page;mso-height-relative:page" from="62.35pt,19.15pt" to="152.3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T6G3wN8AAAAOAQAADwAAAGRycy9kb3ducmV2LnhtbExPQU7D&#10;QAy8I/GHlZG4VHRDgqBKs6kQJTcuFBBXN2uSiKw3zW7bwOtxxQEulmY8Hs8Uq8n16kBj6DwbuJ4n&#10;oIhrbztuDLy+VFcLUCEiW+w9k4EvCrAqz88KzK0/8jMdNrFRYsIhRwNtjEOudahbchjmfiCW3Ycf&#10;HUaBY6PtiEcxd71Ok+RWO+xYPrQ40ENL9edm7wyE6o121fesniXvWeMp3a2fHtGYy4tpvZRxvwQV&#10;aYp/F3DqIPmhlGBbv2cbVC84vbkTqYFskYESQZaciO0voctC/69R/gAAAP//AwBQSwECLQAUAAYA&#10;CAAAACEAtoM4kv4AAADhAQAAEwAAAAAAAAAAAAAAAAAAAAAAW0NvbnRlbnRfVHlwZXNdLnhtbFBL&#10;AQItABQABgAIAAAAIQA4/SH/1gAAAJQBAAALAAAAAAAAAAAAAAAAAC8BAABfcmVscy8ucmVsc1BL&#10;AQItABQABgAIAAAAIQAzI17JrwEAAEgDAAAOAAAAAAAAAAAAAAAAAC4CAABkcnMvZTJvRG9jLnht&#10;bFBLAQItABQABgAIAAAAIQBPobfA3wAAAA4BAAAPAAAAAAAAAAAAAAAAAAkEAABkcnMvZG93bnJl&#10;di54bWxQSwUGAAAAAAQABADzAAAAFQUAAAAA&#10;"/>
                  </w:pict>
                </mc:Fallback>
              </mc:AlternateContent>
            </w:r>
            <w:r w:rsidRPr="0095054C">
              <w:rPr>
                <w:rFonts w:ascii="Times New Roman" w:hAnsi="Times New Roman"/>
                <w:color w:val="000000" w:themeColor="text1"/>
              </w:rPr>
              <w:t>CỤC CÔNG NGHỆ THÔNG TIN</w:t>
            </w:r>
            <w:r w:rsidRPr="0095054C">
              <w:rPr>
                <w:rFonts w:ascii="Times New Roman" w:hAnsi="Times New Roman"/>
                <w:color w:val="000000" w:themeColor="text1"/>
              </w:rPr>
              <w:br/>
            </w:r>
          </w:p>
          <w:p w14:paraId="6D4D144F" w14:textId="65B2756E" w:rsidR="002F4843" w:rsidRPr="00F26B47" w:rsidRDefault="002F4843" w:rsidP="009C3163">
            <w:pPr>
              <w:contextualSpacing/>
              <w:jc w:val="center"/>
              <w:rPr>
                <w:color w:val="000000" w:themeColor="text1"/>
                <w:sz w:val="26"/>
                <w:szCs w:val="26"/>
              </w:rPr>
            </w:pPr>
            <w:r w:rsidRPr="00F26B47">
              <w:rPr>
                <w:color w:val="000000" w:themeColor="text1"/>
                <w:sz w:val="26"/>
                <w:szCs w:val="26"/>
              </w:rPr>
              <w:t>Số:           /CNTT</w:t>
            </w:r>
            <w:r w:rsidR="00A33E0B">
              <w:rPr>
                <w:color w:val="000000" w:themeColor="text1"/>
                <w:sz w:val="26"/>
                <w:szCs w:val="26"/>
              </w:rPr>
              <w:t>4</w:t>
            </w:r>
          </w:p>
          <w:p w14:paraId="4111031D" w14:textId="4E0DA928" w:rsidR="002F4843" w:rsidRPr="00FB7B8D" w:rsidRDefault="002F4843" w:rsidP="00F0060D">
            <w:pPr>
              <w:contextualSpacing/>
              <w:jc w:val="center"/>
              <w:rPr>
                <w:i/>
                <w:color w:val="000000" w:themeColor="text1"/>
                <w:sz w:val="26"/>
                <w:szCs w:val="26"/>
                <w:lang w:val="en-US"/>
              </w:rPr>
            </w:pPr>
            <w:r w:rsidRPr="00FB7B8D">
              <w:rPr>
                <w:color w:val="000000"/>
                <w:sz w:val="26"/>
                <w:szCs w:val="26"/>
              </w:rPr>
              <w:t xml:space="preserve">V/v </w:t>
            </w:r>
            <w:r w:rsidR="006C7906">
              <w:rPr>
                <w:color w:val="000000"/>
                <w:sz w:val="26"/>
                <w:szCs w:val="26"/>
                <w:lang w:val="en-US"/>
              </w:rPr>
              <w:t>Mời chào giá</w:t>
            </w:r>
            <w:r w:rsidR="00EE3392">
              <w:rPr>
                <w:color w:val="000000"/>
                <w:sz w:val="26"/>
                <w:szCs w:val="26"/>
                <w:lang w:val="en-US"/>
              </w:rPr>
              <w:t xml:space="preserve"> (lần 2)</w:t>
            </w:r>
            <w:r w:rsidR="006C7906">
              <w:rPr>
                <w:color w:val="000000"/>
                <w:sz w:val="26"/>
                <w:szCs w:val="26"/>
                <w:lang w:val="en-US"/>
              </w:rPr>
              <w:t xml:space="preserve"> </w:t>
            </w:r>
          </w:p>
        </w:tc>
        <w:tc>
          <w:tcPr>
            <w:tcW w:w="5284" w:type="dxa"/>
            <w:gridSpan w:val="2"/>
          </w:tcPr>
          <w:p w14:paraId="44B13AB0" w14:textId="77777777" w:rsidR="002F4843" w:rsidRPr="00A91939" w:rsidRDefault="002F4843" w:rsidP="009C3163">
            <w:pPr>
              <w:pStyle w:val="Title"/>
              <w:rPr>
                <w:rFonts w:ascii="Times New Roman" w:hAnsi="Times New Roman"/>
                <w:color w:val="000000" w:themeColor="text1"/>
              </w:rPr>
            </w:pPr>
            <w:r w:rsidRPr="00A91939">
              <w:rPr>
                <w:rFonts w:ascii="Times New Roman" w:hAnsi="Times New Roman"/>
                <w:color w:val="000000" w:themeColor="text1"/>
              </w:rPr>
              <w:t>CỘNG HOÀ XÃ HỘI CHỦ NGHĨA VIỆTNAM</w:t>
            </w:r>
          </w:p>
          <w:p w14:paraId="5E2552E5" w14:textId="77777777" w:rsidR="002F4843" w:rsidRPr="0095054C" w:rsidRDefault="002F4843" w:rsidP="009C3163">
            <w:pPr>
              <w:jc w:val="center"/>
              <w:rPr>
                <w:b/>
                <w:bCs/>
                <w:color w:val="000000" w:themeColor="text1"/>
                <w:sz w:val="26"/>
                <w:szCs w:val="26"/>
              </w:rPr>
            </w:pPr>
            <w:r w:rsidRPr="0095054C">
              <w:rPr>
                <w:b/>
                <w:bCs/>
                <w:color w:val="000000" w:themeColor="text1"/>
                <w:sz w:val="26"/>
                <w:szCs w:val="26"/>
              </w:rPr>
              <w:t>Độc lập - Tự do - Hạnh phúc</w:t>
            </w:r>
          </w:p>
          <w:p w14:paraId="58E9F6AD" w14:textId="77777777" w:rsidR="002F4843" w:rsidRDefault="002F4843" w:rsidP="009C3163">
            <w:pPr>
              <w:spacing w:line="360" w:lineRule="exact"/>
              <w:ind w:firstLine="743"/>
              <w:jc w:val="center"/>
              <w:rPr>
                <w:color w:val="000000" w:themeColor="text1"/>
                <w:lang w:val="en-US"/>
              </w:rPr>
            </w:pPr>
            <w:r w:rsidRPr="00A91939">
              <w:rPr>
                <w:b/>
                <w:bCs/>
                <w:noProof/>
                <w:color w:val="000000" w:themeColor="text1"/>
                <w:lang w:val="en-US"/>
              </w:rPr>
              <mc:AlternateContent>
                <mc:Choice Requires="wps">
                  <w:drawing>
                    <wp:anchor distT="4294967292" distB="4294967292" distL="114300" distR="114300" simplePos="0" relativeHeight="251659264" behindDoc="0" locked="0" layoutInCell="1" allowOverlap="1" wp14:anchorId="22BA1881" wp14:editId="584AD47E">
                      <wp:simplePos x="0" y="0"/>
                      <wp:positionH relativeFrom="column">
                        <wp:posOffset>692785</wp:posOffset>
                      </wp:positionH>
                      <wp:positionV relativeFrom="paragraph">
                        <wp:posOffset>72390</wp:posOffset>
                      </wp:positionV>
                      <wp:extent cx="18288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BE9E3BC"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55pt,5.7pt" to="198.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VmEQIAACg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D2FzvTGFRBQqZ0NtdGzejFbTb87pHTVEnXgkeHrxUBaFjKSNylh4wzg7/vPmkEMOXod23Ru&#10;bBcgoQHoHNW43NXgZ48oHGb5JM9TEI0OvoQUQ6Kxzn/iukPBKLEEzhGYnLbOByKkGELCPUpvhJRR&#10;bKlQX+LFbDKLCU5LwYIzhDl72FfSohMJ4xK/WBV4HsOsPioWwVpO2PpmeyLk1YbLpQp4UArQuVnX&#10;efixSBfrfJ1PR9PJfD2apnU9+rippqP5Jvswq5/qqqqzn4FaNi1awRhXgd0wm9n077S/vZLrVN2n&#10;896G5C167BeQHf6RdNQyyHcdhL1ml50dNIZxjMG3pxPm/XEP9uMDX/0CAAD//wMAUEsDBBQABgAI&#10;AAAAIQBipaIb3AAAAAkBAAAPAAAAZHJzL2Rvd25yZXYueG1sTI9BT8MwDIXvSPyHyEhcpi3phhgr&#10;TScE9MZlA8TVa01b0Thdk22FX48RB7j5PT89f87Wo+vUkYbQeraQzAwo4tJXLdcWXp6L6Q2oEJEr&#10;7DyThU8KsM7PzzJMK3/iDR23sVZSwiFFC02Mfap1KBtyGGa+J5bdux8cRpFDrasBT1LuOj035lo7&#10;bFkuNNjTfUPlx/bgLITilfbF16ScmLdF7Wm+f3h6RGsvL8a7W1CRxvgXhh98QYdcmHb+wFVQnWiz&#10;SiQqQ3IFSgKL1VKM3a+h80z//yD/BgAA//8DAFBLAQItABQABgAIAAAAIQC2gziS/gAAAOEBAAAT&#10;AAAAAAAAAAAAAAAAAAAAAABbQ29udGVudF9UeXBlc10ueG1sUEsBAi0AFAAGAAgAAAAhADj9If/W&#10;AAAAlAEAAAsAAAAAAAAAAAAAAAAALwEAAF9yZWxzLy5yZWxzUEsBAi0AFAAGAAgAAAAhAERtpWYR&#10;AgAAKAQAAA4AAAAAAAAAAAAAAAAALgIAAGRycy9lMm9Eb2MueG1sUEsBAi0AFAAGAAgAAAAhAGKl&#10;ohvcAAAACQEAAA8AAAAAAAAAAAAAAAAAawQAAGRycy9kb3ducmV2LnhtbFBLBQYAAAAABAAEAPMA&#10;AAB0BQAAAAA=&#10;"/>
                  </w:pict>
                </mc:Fallback>
              </mc:AlternateContent>
            </w:r>
          </w:p>
          <w:p w14:paraId="22A942BC" w14:textId="2F5FA6E5" w:rsidR="002F4843" w:rsidRPr="00FB7B8D" w:rsidRDefault="002F4843" w:rsidP="009C3163">
            <w:pPr>
              <w:pStyle w:val="Heading1"/>
              <w:spacing w:line="300" w:lineRule="exact"/>
              <w:jc w:val="center"/>
              <w:outlineLvl w:val="0"/>
              <w:rPr>
                <w:rFonts w:ascii="Times New Roman" w:hAnsi="Times New Roman"/>
                <w:b w:val="0"/>
                <w:bCs w:val="0"/>
                <w:iCs w:val="0"/>
                <w:color w:val="000000" w:themeColor="text1"/>
                <w:sz w:val="28"/>
                <w:szCs w:val="28"/>
                <w:lang w:val="en-US"/>
              </w:rPr>
            </w:pPr>
            <w:r w:rsidRPr="00FB7B8D">
              <w:rPr>
                <w:rFonts w:ascii="Times New Roman" w:hAnsi="Times New Roman"/>
                <w:b w:val="0"/>
                <w:bCs w:val="0"/>
                <w:iCs w:val="0"/>
                <w:color w:val="000000" w:themeColor="text1"/>
                <w:sz w:val="28"/>
                <w:szCs w:val="28"/>
              </w:rPr>
              <w:t xml:space="preserve">Hà Nội, ngày </w:t>
            </w:r>
            <w:r w:rsidR="00D933F7">
              <w:rPr>
                <w:rFonts w:ascii="Times New Roman" w:hAnsi="Times New Roman"/>
                <w:b w:val="0"/>
                <w:bCs w:val="0"/>
                <w:iCs w:val="0"/>
                <w:color w:val="000000" w:themeColor="text1"/>
                <w:sz w:val="28"/>
                <w:szCs w:val="28"/>
                <w:lang w:val="en-US"/>
              </w:rPr>
              <w:t xml:space="preserve">   </w:t>
            </w:r>
            <w:r w:rsidRPr="00FB7B8D">
              <w:rPr>
                <w:rFonts w:ascii="Times New Roman" w:hAnsi="Times New Roman"/>
                <w:b w:val="0"/>
                <w:bCs w:val="0"/>
                <w:iCs w:val="0"/>
                <w:color w:val="000000" w:themeColor="text1"/>
                <w:sz w:val="28"/>
                <w:szCs w:val="28"/>
              </w:rPr>
              <w:t xml:space="preserve"> tháng </w:t>
            </w:r>
            <w:r w:rsidR="002C3D29">
              <w:rPr>
                <w:rFonts w:ascii="Times New Roman" w:hAnsi="Times New Roman"/>
                <w:b w:val="0"/>
                <w:bCs w:val="0"/>
                <w:iCs w:val="0"/>
                <w:color w:val="000000" w:themeColor="text1"/>
                <w:sz w:val="28"/>
                <w:szCs w:val="28"/>
                <w:lang w:val="en-US"/>
              </w:rPr>
              <w:t xml:space="preserve">  </w:t>
            </w:r>
            <w:r w:rsidRPr="00FB7B8D">
              <w:rPr>
                <w:rFonts w:ascii="Times New Roman" w:hAnsi="Times New Roman"/>
                <w:b w:val="0"/>
                <w:bCs w:val="0"/>
                <w:iCs w:val="0"/>
                <w:color w:val="000000" w:themeColor="text1"/>
                <w:sz w:val="28"/>
                <w:szCs w:val="28"/>
                <w:lang w:val="en-US"/>
              </w:rPr>
              <w:t xml:space="preserve"> </w:t>
            </w:r>
            <w:r w:rsidRPr="00FB7B8D">
              <w:rPr>
                <w:rFonts w:ascii="Times New Roman" w:hAnsi="Times New Roman"/>
                <w:b w:val="0"/>
                <w:bCs w:val="0"/>
                <w:iCs w:val="0"/>
                <w:color w:val="000000" w:themeColor="text1"/>
                <w:sz w:val="28"/>
                <w:szCs w:val="28"/>
              </w:rPr>
              <w:t>năm 20</w:t>
            </w:r>
            <w:r w:rsidRPr="00FB7B8D">
              <w:rPr>
                <w:rFonts w:ascii="Times New Roman" w:hAnsi="Times New Roman"/>
                <w:b w:val="0"/>
                <w:bCs w:val="0"/>
                <w:iCs w:val="0"/>
                <w:color w:val="000000" w:themeColor="text1"/>
                <w:sz w:val="28"/>
                <w:szCs w:val="28"/>
                <w:lang w:val="en-US"/>
              </w:rPr>
              <w:t>25</w:t>
            </w:r>
          </w:p>
          <w:p w14:paraId="5271F1C0" w14:textId="77777777" w:rsidR="002F4843" w:rsidRPr="008C3616" w:rsidRDefault="002F4843" w:rsidP="009C3163"/>
        </w:tc>
      </w:tr>
      <w:tr w:rsidR="002F4843" w:rsidRPr="00D96DD3" w14:paraId="32B5D94C" w14:textId="77777777" w:rsidTr="00130EAE">
        <w:tblPrEx>
          <w:tblLook w:val="04A0" w:firstRow="1" w:lastRow="0" w:firstColumn="1" w:lastColumn="0" w:noHBand="0" w:noVBand="1"/>
        </w:tblPrEx>
        <w:trPr>
          <w:gridBefore w:val="1"/>
          <w:wBefore w:w="1858" w:type="dxa"/>
          <w:trHeight w:val="440"/>
        </w:trPr>
        <w:tc>
          <w:tcPr>
            <w:tcW w:w="6142" w:type="dxa"/>
            <w:gridSpan w:val="2"/>
          </w:tcPr>
          <w:p w14:paraId="4FBE1459" w14:textId="77777777" w:rsidR="002F4843" w:rsidRPr="006C7906" w:rsidRDefault="002F4843" w:rsidP="004A223D">
            <w:pPr>
              <w:spacing w:line="264" w:lineRule="auto"/>
              <w:jc w:val="center"/>
              <w:rPr>
                <w:color w:val="000000" w:themeColor="text1"/>
                <w:sz w:val="28"/>
                <w:szCs w:val="28"/>
                <w:lang w:val="en-US"/>
              </w:rPr>
            </w:pPr>
            <w:r w:rsidRPr="00D96DD3">
              <w:rPr>
                <w:color w:val="000000" w:themeColor="text1"/>
                <w:sz w:val="28"/>
                <w:szCs w:val="28"/>
                <w:lang w:val="en-US"/>
              </w:rPr>
              <w:t xml:space="preserve">   </w:t>
            </w:r>
            <w:r w:rsidRPr="00D96DD3">
              <w:rPr>
                <w:color w:val="000000" w:themeColor="text1"/>
                <w:sz w:val="28"/>
                <w:szCs w:val="28"/>
              </w:rPr>
              <w:t xml:space="preserve">Kính gửi: </w:t>
            </w:r>
            <w:r w:rsidR="006C7906">
              <w:rPr>
                <w:color w:val="000000" w:themeColor="text1"/>
                <w:sz w:val="28"/>
                <w:szCs w:val="28"/>
                <w:lang w:val="en-US"/>
              </w:rPr>
              <w:t>…………………………………………</w:t>
            </w:r>
          </w:p>
        </w:tc>
        <w:tc>
          <w:tcPr>
            <w:tcW w:w="1855" w:type="dxa"/>
          </w:tcPr>
          <w:p w14:paraId="4A1F6D6D" w14:textId="77777777" w:rsidR="002F4843" w:rsidRPr="00D96DD3" w:rsidRDefault="002F4843" w:rsidP="009C3163">
            <w:pPr>
              <w:spacing w:after="240" w:line="264" w:lineRule="auto"/>
              <w:rPr>
                <w:color w:val="000000" w:themeColor="text1"/>
                <w:sz w:val="28"/>
                <w:szCs w:val="28"/>
              </w:rPr>
            </w:pPr>
          </w:p>
        </w:tc>
      </w:tr>
    </w:tbl>
    <w:p w14:paraId="055E0544" w14:textId="23308812" w:rsidR="00395EFF" w:rsidRPr="00A33E0B" w:rsidRDefault="00E854EC" w:rsidP="004A223D">
      <w:pPr>
        <w:tabs>
          <w:tab w:val="left" w:pos="720"/>
        </w:tabs>
        <w:spacing w:after="120" w:line="264" w:lineRule="auto"/>
        <w:ind w:firstLine="709"/>
        <w:jc w:val="both"/>
        <w:rPr>
          <w:sz w:val="28"/>
          <w:szCs w:val="28"/>
          <w:lang w:val="en-US"/>
        </w:rPr>
      </w:pPr>
      <w:r w:rsidRPr="00A33E0B">
        <w:rPr>
          <w:sz w:val="28"/>
          <w:szCs w:val="28"/>
          <w:lang w:val="en-US"/>
        </w:rPr>
        <w:t xml:space="preserve">Ngân hàng nhà </w:t>
      </w:r>
      <w:r w:rsidR="00395EFF" w:rsidRPr="00A33E0B">
        <w:rPr>
          <w:sz w:val="28"/>
          <w:szCs w:val="28"/>
          <w:lang w:val="en-US"/>
        </w:rPr>
        <w:t>nước Việt Nam</w:t>
      </w:r>
      <w:r w:rsidR="001B6BF0" w:rsidRPr="00A33E0B">
        <w:rPr>
          <w:sz w:val="28"/>
          <w:szCs w:val="28"/>
          <w:lang w:val="en-US"/>
        </w:rPr>
        <w:t xml:space="preserve"> (NHNN)</w:t>
      </w:r>
      <w:r w:rsidR="00395EFF" w:rsidRPr="00A33E0B">
        <w:rPr>
          <w:sz w:val="28"/>
          <w:szCs w:val="28"/>
          <w:lang w:val="en-US"/>
        </w:rPr>
        <w:t xml:space="preserve"> có nhu cầu </w:t>
      </w:r>
      <w:r w:rsidR="00F0060D" w:rsidRPr="00A33E0B">
        <w:rPr>
          <w:sz w:val="28"/>
          <w:szCs w:val="28"/>
          <w:lang w:val="en-US"/>
        </w:rPr>
        <w:t>mua sắm tủ đĩa lưu trữ lắp đặt tại các Trung tâm dữ liệu (TTDL)</w:t>
      </w:r>
      <w:r w:rsidR="00395EFF" w:rsidRPr="00A33E0B">
        <w:rPr>
          <w:sz w:val="28"/>
          <w:szCs w:val="28"/>
        </w:rPr>
        <w:t xml:space="preserve"> </w:t>
      </w:r>
      <w:r w:rsidR="00F0060D" w:rsidRPr="00A33E0B">
        <w:rPr>
          <w:sz w:val="28"/>
          <w:szCs w:val="28"/>
          <w:lang w:val="en-US"/>
        </w:rPr>
        <w:t xml:space="preserve">để bổ sung tài nguyên lưu trữ phục vụ các hoạt động nghiệp vụ với thông tin chính </w:t>
      </w:r>
      <w:r w:rsidR="00395EFF" w:rsidRPr="00A33E0B">
        <w:rPr>
          <w:sz w:val="28"/>
          <w:szCs w:val="28"/>
        </w:rPr>
        <w:t>như sau:</w:t>
      </w:r>
    </w:p>
    <w:p w14:paraId="1CD9A9A6" w14:textId="469784AD" w:rsidR="00395EFF" w:rsidRPr="00A33E0B" w:rsidRDefault="00F0060D" w:rsidP="00DC42F0">
      <w:pPr>
        <w:pStyle w:val="ListParagraph"/>
        <w:numPr>
          <w:ilvl w:val="0"/>
          <w:numId w:val="3"/>
        </w:numPr>
        <w:tabs>
          <w:tab w:val="left" w:pos="284"/>
          <w:tab w:val="left" w:pos="993"/>
        </w:tabs>
        <w:spacing w:after="120" w:line="259" w:lineRule="auto"/>
        <w:jc w:val="both"/>
        <w:rPr>
          <w:sz w:val="28"/>
          <w:szCs w:val="28"/>
        </w:rPr>
      </w:pPr>
      <w:r w:rsidRPr="00A33E0B">
        <w:rPr>
          <w:sz w:val="28"/>
          <w:szCs w:val="28"/>
          <w:lang w:val="en-US"/>
        </w:rPr>
        <w:t xml:space="preserve">Số lượng tủ đĩa lưu trữ cần mua sắm: 02 </w:t>
      </w:r>
      <w:r w:rsidR="00EE3392">
        <w:rPr>
          <w:sz w:val="28"/>
          <w:szCs w:val="28"/>
          <w:lang w:val="en-US"/>
        </w:rPr>
        <w:t>chiếc</w:t>
      </w:r>
      <w:r w:rsidRPr="00A33E0B">
        <w:rPr>
          <w:sz w:val="28"/>
          <w:szCs w:val="28"/>
          <w:lang w:val="en-US"/>
        </w:rPr>
        <w:t>;</w:t>
      </w:r>
    </w:p>
    <w:p w14:paraId="48F35341" w14:textId="6FD3D768" w:rsidR="00F0060D" w:rsidRPr="00A33E0B" w:rsidRDefault="00F0060D" w:rsidP="00DC42F0">
      <w:pPr>
        <w:pStyle w:val="ListParagraph"/>
        <w:numPr>
          <w:ilvl w:val="0"/>
          <w:numId w:val="3"/>
        </w:numPr>
        <w:tabs>
          <w:tab w:val="left" w:pos="284"/>
          <w:tab w:val="left" w:pos="993"/>
        </w:tabs>
        <w:spacing w:after="120" w:line="259" w:lineRule="auto"/>
        <w:ind w:left="0" w:firstLine="709"/>
        <w:jc w:val="both"/>
        <w:rPr>
          <w:sz w:val="28"/>
          <w:szCs w:val="28"/>
        </w:rPr>
      </w:pPr>
      <w:r w:rsidRPr="00A33E0B">
        <w:rPr>
          <w:sz w:val="28"/>
          <w:szCs w:val="28"/>
          <w:lang w:val="en-US"/>
        </w:rPr>
        <w:t>Địa điểm lắp đặt, sử dụng: Trung tâm dữ liệu</w:t>
      </w:r>
      <w:r w:rsidR="00443C1B">
        <w:rPr>
          <w:sz w:val="28"/>
          <w:szCs w:val="28"/>
          <w:lang w:val="en-US"/>
        </w:rPr>
        <w:t xml:space="preserve"> của NHNN</w:t>
      </w:r>
      <w:r w:rsidRPr="00A33E0B">
        <w:rPr>
          <w:sz w:val="28"/>
          <w:szCs w:val="28"/>
          <w:lang w:val="en-US"/>
        </w:rPr>
        <w:t>;</w:t>
      </w:r>
    </w:p>
    <w:p w14:paraId="591480F6" w14:textId="03198ACB" w:rsidR="00F0060D" w:rsidRPr="00A33E0B" w:rsidRDefault="00DC42F0" w:rsidP="00F0060D">
      <w:pPr>
        <w:pStyle w:val="ListParagraph"/>
        <w:numPr>
          <w:ilvl w:val="0"/>
          <w:numId w:val="3"/>
        </w:numPr>
        <w:tabs>
          <w:tab w:val="left" w:pos="284"/>
          <w:tab w:val="left" w:pos="993"/>
        </w:tabs>
        <w:spacing w:after="120" w:line="259" w:lineRule="auto"/>
        <w:jc w:val="both"/>
        <w:rPr>
          <w:sz w:val="28"/>
          <w:szCs w:val="28"/>
        </w:rPr>
      </w:pPr>
      <w:r w:rsidRPr="00A33E0B">
        <w:rPr>
          <w:sz w:val="28"/>
          <w:szCs w:val="28"/>
          <w:lang w:val="en-US"/>
        </w:rPr>
        <w:t>Thời gian</w:t>
      </w:r>
      <w:r w:rsidR="001B6BF0" w:rsidRPr="00A33E0B">
        <w:rPr>
          <w:sz w:val="28"/>
          <w:szCs w:val="28"/>
          <w:lang w:val="en-US"/>
        </w:rPr>
        <w:t xml:space="preserve"> mua sắm</w:t>
      </w:r>
      <w:r w:rsidRPr="00A33E0B">
        <w:rPr>
          <w:sz w:val="28"/>
          <w:szCs w:val="28"/>
          <w:lang w:val="en-US"/>
        </w:rPr>
        <w:t xml:space="preserve">: </w:t>
      </w:r>
      <w:r w:rsidR="00231666" w:rsidRPr="00A33E0B">
        <w:rPr>
          <w:sz w:val="28"/>
          <w:szCs w:val="28"/>
        </w:rPr>
        <w:t>Quý 3, 4</w:t>
      </w:r>
      <w:r w:rsidR="001B6BF0" w:rsidRPr="00A33E0B">
        <w:rPr>
          <w:sz w:val="28"/>
          <w:szCs w:val="28"/>
          <w:lang w:val="en-US"/>
        </w:rPr>
        <w:t>/</w:t>
      </w:r>
      <w:r w:rsidRPr="00A33E0B">
        <w:rPr>
          <w:sz w:val="28"/>
          <w:szCs w:val="28"/>
          <w:lang w:val="en-US"/>
        </w:rPr>
        <w:t>2025</w:t>
      </w:r>
      <w:r w:rsidR="001B6BF0" w:rsidRPr="00A33E0B">
        <w:rPr>
          <w:sz w:val="28"/>
          <w:szCs w:val="28"/>
          <w:lang w:val="en-US"/>
        </w:rPr>
        <w:t>.</w:t>
      </w:r>
    </w:p>
    <w:p w14:paraId="654DF63B" w14:textId="39568E12" w:rsidR="00645A49" w:rsidRPr="00A33E0B" w:rsidRDefault="00EE3392" w:rsidP="004A223D">
      <w:pPr>
        <w:spacing w:after="60" w:line="264" w:lineRule="auto"/>
        <w:ind w:firstLine="709"/>
        <w:jc w:val="both"/>
        <w:rPr>
          <w:sz w:val="28"/>
          <w:szCs w:val="28"/>
          <w:lang w:val="en-US"/>
        </w:rPr>
      </w:pPr>
      <w:r>
        <w:rPr>
          <w:sz w:val="28"/>
          <w:szCs w:val="28"/>
          <w:lang w:val="en-US"/>
        </w:rPr>
        <w:t xml:space="preserve">Thông số kỹ thuật của tủ đĩa, yêu cầu triển khai và những </w:t>
      </w:r>
      <w:r w:rsidR="001B6BF0" w:rsidRPr="00A33E0B">
        <w:rPr>
          <w:sz w:val="28"/>
          <w:szCs w:val="28"/>
          <w:lang w:val="en-US"/>
        </w:rPr>
        <w:t>dịch vụ liên quan được nêu</w:t>
      </w:r>
      <w:r>
        <w:rPr>
          <w:sz w:val="28"/>
          <w:szCs w:val="28"/>
          <w:lang w:val="en-US"/>
        </w:rPr>
        <w:t xml:space="preserve"> chi tiết</w:t>
      </w:r>
      <w:r w:rsidR="001B6BF0" w:rsidRPr="00A33E0B">
        <w:rPr>
          <w:sz w:val="28"/>
          <w:szCs w:val="28"/>
          <w:lang w:val="en-US"/>
        </w:rPr>
        <w:t xml:space="preserve"> trong </w:t>
      </w:r>
      <w:r w:rsidR="00574CDE">
        <w:rPr>
          <w:sz w:val="28"/>
          <w:szCs w:val="28"/>
          <w:lang w:val="en-US"/>
        </w:rPr>
        <w:t>Phụ lục -</w:t>
      </w:r>
      <w:r w:rsidR="001B6BF0" w:rsidRPr="00A33E0B">
        <w:rPr>
          <w:sz w:val="28"/>
          <w:szCs w:val="28"/>
          <w:lang w:val="en-US"/>
        </w:rPr>
        <w:t xml:space="preserve"> </w:t>
      </w:r>
      <w:r w:rsidR="00574CDE">
        <w:rPr>
          <w:sz w:val="28"/>
          <w:szCs w:val="28"/>
          <w:lang w:val="en-US"/>
        </w:rPr>
        <w:t>Y</w:t>
      </w:r>
      <w:r w:rsidR="001B6BF0" w:rsidRPr="00A33E0B">
        <w:rPr>
          <w:sz w:val="28"/>
          <w:szCs w:val="28"/>
          <w:lang w:val="en-US"/>
        </w:rPr>
        <w:t>êu cầu kỹ thuật đính kèm</w:t>
      </w:r>
      <w:r w:rsidR="00645A49" w:rsidRPr="00A33E0B">
        <w:rPr>
          <w:sz w:val="28"/>
          <w:szCs w:val="28"/>
          <w:lang w:val="en-US"/>
        </w:rPr>
        <w:t>.</w:t>
      </w:r>
      <w:r w:rsidR="004A223D">
        <w:rPr>
          <w:sz w:val="28"/>
          <w:szCs w:val="28"/>
          <w:lang w:val="en-US"/>
        </w:rPr>
        <w:t xml:space="preserve"> (Hoặc truy cập </w:t>
      </w:r>
      <w:r w:rsidR="004A223D">
        <w:rPr>
          <w:color w:val="000000" w:themeColor="text1"/>
          <w:sz w:val="28"/>
          <w:szCs w:val="28"/>
          <w:lang w:val="sv-SE" w:bidi="en-US"/>
        </w:rPr>
        <w:t xml:space="preserve">cổng thông tin </w:t>
      </w:r>
      <w:r w:rsidR="004A223D" w:rsidRPr="002E2B82">
        <w:rPr>
          <w:color w:val="000000" w:themeColor="text1"/>
          <w:sz w:val="28"/>
          <w:szCs w:val="28"/>
          <w:lang w:val="sv-SE" w:bidi="en-US"/>
        </w:rPr>
        <w:t>điện tử của NHNN</w:t>
      </w:r>
      <w:r w:rsidR="004A223D">
        <w:rPr>
          <w:color w:val="000000" w:themeColor="text1"/>
          <w:sz w:val="28"/>
          <w:szCs w:val="28"/>
          <w:lang w:val="sv-SE" w:bidi="en-US"/>
        </w:rPr>
        <w:t xml:space="preserve"> tại địa chỉ </w:t>
      </w:r>
      <w:hyperlink r:id="rId11" w:history="1">
        <w:r w:rsidR="004A223D" w:rsidRPr="003E668F">
          <w:rPr>
            <w:rStyle w:val="Hyperlink"/>
            <w:sz w:val="28"/>
            <w:szCs w:val="28"/>
            <w:lang w:val="sv-SE" w:bidi="en-US"/>
          </w:rPr>
          <w:t>https://www.sbv.gov.vn</w:t>
        </w:r>
      </w:hyperlink>
      <w:r w:rsidR="004A223D">
        <w:rPr>
          <w:color w:val="000000" w:themeColor="text1"/>
          <w:sz w:val="28"/>
          <w:szCs w:val="28"/>
          <w:lang w:val="sv-SE" w:bidi="en-US"/>
        </w:rPr>
        <w:t xml:space="preserve"> để có thông tin chi tiết.)</w:t>
      </w:r>
    </w:p>
    <w:p w14:paraId="7AEC26B9" w14:textId="64836E1F" w:rsidR="00645A49" w:rsidRPr="00A33E0B" w:rsidRDefault="00645A49" w:rsidP="004A223D">
      <w:pPr>
        <w:spacing w:after="60" w:line="264" w:lineRule="auto"/>
        <w:ind w:firstLine="709"/>
        <w:jc w:val="both"/>
        <w:rPr>
          <w:sz w:val="28"/>
          <w:szCs w:val="28"/>
          <w:lang w:val="en-US"/>
        </w:rPr>
      </w:pPr>
      <w:r w:rsidRPr="00A33E0B">
        <w:rPr>
          <w:sz w:val="28"/>
          <w:szCs w:val="28"/>
          <w:lang w:val="en-US"/>
        </w:rPr>
        <w:t xml:space="preserve">Cục </w:t>
      </w:r>
      <w:r w:rsidR="001B6BF0" w:rsidRPr="00A33E0B">
        <w:rPr>
          <w:sz w:val="28"/>
          <w:szCs w:val="28"/>
          <w:lang w:val="en-US"/>
        </w:rPr>
        <w:t>Công nghệ thông tin</w:t>
      </w:r>
      <w:r w:rsidR="00231666" w:rsidRPr="00A33E0B">
        <w:rPr>
          <w:sz w:val="28"/>
          <w:szCs w:val="28"/>
        </w:rPr>
        <w:t xml:space="preserve"> (CNTT)</w:t>
      </w:r>
      <w:r w:rsidR="001B6BF0" w:rsidRPr="00A33E0B">
        <w:rPr>
          <w:sz w:val="28"/>
          <w:szCs w:val="28"/>
          <w:lang w:val="en-US"/>
        </w:rPr>
        <w:t xml:space="preserve"> NHNN</w:t>
      </w:r>
      <w:r w:rsidRPr="00A33E0B">
        <w:rPr>
          <w:sz w:val="28"/>
          <w:szCs w:val="28"/>
          <w:lang w:val="en-US"/>
        </w:rPr>
        <w:t xml:space="preserve"> kính mời Quý Công ty/Doanh nghiệp </w:t>
      </w:r>
      <w:r w:rsidR="001B6BF0" w:rsidRPr="00A33E0B">
        <w:rPr>
          <w:sz w:val="28"/>
          <w:szCs w:val="28"/>
          <w:lang w:val="en-US"/>
        </w:rPr>
        <w:t xml:space="preserve">quan tâm </w:t>
      </w:r>
      <w:r w:rsidR="007845CF" w:rsidRPr="00A33E0B">
        <w:rPr>
          <w:sz w:val="28"/>
          <w:szCs w:val="28"/>
          <w:lang w:val="en-US"/>
        </w:rPr>
        <w:t>cung cấp bảng chào giá</w:t>
      </w:r>
      <w:r w:rsidR="001B6BF0" w:rsidRPr="00A33E0B">
        <w:rPr>
          <w:sz w:val="28"/>
          <w:szCs w:val="28"/>
          <w:lang w:val="en-US"/>
        </w:rPr>
        <w:t>, báo giá</w:t>
      </w:r>
      <w:r w:rsidR="007845CF" w:rsidRPr="00A33E0B">
        <w:rPr>
          <w:sz w:val="28"/>
          <w:szCs w:val="28"/>
          <w:lang w:val="en-US"/>
        </w:rPr>
        <w:t xml:space="preserve"> </w:t>
      </w:r>
      <w:r w:rsidR="001B6BF0" w:rsidRPr="00A33E0B">
        <w:rPr>
          <w:sz w:val="28"/>
          <w:szCs w:val="28"/>
          <w:lang w:val="en-US"/>
        </w:rPr>
        <w:t>hàng hóa và dịch vụ liên quan</w:t>
      </w:r>
      <w:r w:rsidR="00AC68FF" w:rsidRPr="00A33E0B">
        <w:rPr>
          <w:sz w:val="28"/>
          <w:szCs w:val="28"/>
          <w:lang w:val="en-US"/>
        </w:rPr>
        <w:t xml:space="preserve"> đáp ứng nhu cầu mua sắm nêu trên.</w:t>
      </w:r>
      <w:r w:rsidR="001B6BF0" w:rsidRPr="00A33E0B">
        <w:rPr>
          <w:sz w:val="28"/>
          <w:szCs w:val="28"/>
          <w:lang w:val="en-US"/>
        </w:rPr>
        <w:t xml:space="preserve"> </w:t>
      </w:r>
      <w:r w:rsidR="00231666" w:rsidRPr="00A33E0B">
        <w:rPr>
          <w:sz w:val="28"/>
          <w:szCs w:val="28"/>
          <w:lang w:val="en-US"/>
        </w:rPr>
        <w:t xml:space="preserve">Quý Công ty/Doanh nghiệp </w:t>
      </w:r>
      <w:r w:rsidR="00231666" w:rsidRPr="00A33E0B">
        <w:rPr>
          <w:sz w:val="28"/>
          <w:szCs w:val="28"/>
        </w:rPr>
        <w:t>v</w:t>
      </w:r>
      <w:r w:rsidR="00AC68FF" w:rsidRPr="00A33E0B">
        <w:rPr>
          <w:sz w:val="28"/>
          <w:szCs w:val="28"/>
          <w:lang w:val="en-US"/>
        </w:rPr>
        <w:t>ui lòng tham khảo Mẫu B</w:t>
      </w:r>
      <w:r w:rsidR="007845CF" w:rsidRPr="00A33E0B">
        <w:rPr>
          <w:sz w:val="28"/>
          <w:szCs w:val="28"/>
          <w:lang w:val="en-US"/>
        </w:rPr>
        <w:t xml:space="preserve">ảng </w:t>
      </w:r>
      <w:r w:rsidR="00AC68FF" w:rsidRPr="00A33E0B">
        <w:rPr>
          <w:sz w:val="28"/>
          <w:szCs w:val="28"/>
          <w:lang w:val="en-US"/>
        </w:rPr>
        <w:t>chào giá/B</w:t>
      </w:r>
      <w:r w:rsidR="007845CF" w:rsidRPr="00A33E0B">
        <w:rPr>
          <w:sz w:val="28"/>
          <w:szCs w:val="28"/>
          <w:lang w:val="en-US"/>
        </w:rPr>
        <w:t xml:space="preserve">áo giá </w:t>
      </w:r>
      <w:r w:rsidR="00AC68FF" w:rsidRPr="00A33E0B">
        <w:rPr>
          <w:sz w:val="28"/>
          <w:szCs w:val="28"/>
          <w:lang w:val="en-US"/>
        </w:rPr>
        <w:t xml:space="preserve">đính kèm </w:t>
      </w:r>
      <w:r w:rsidR="00231666" w:rsidRPr="00A33E0B">
        <w:rPr>
          <w:sz w:val="28"/>
          <w:szCs w:val="28"/>
          <w:lang w:val="en-US"/>
        </w:rPr>
        <w:t>và</w:t>
      </w:r>
      <w:r w:rsidR="00231666" w:rsidRPr="00A33E0B">
        <w:rPr>
          <w:sz w:val="28"/>
          <w:szCs w:val="28"/>
        </w:rPr>
        <w:t xml:space="preserve"> gửi báo giá về cho </w:t>
      </w:r>
      <w:r w:rsidR="00AC68FF" w:rsidRPr="00A33E0B">
        <w:rPr>
          <w:sz w:val="28"/>
          <w:szCs w:val="28"/>
          <w:lang w:val="en-US"/>
        </w:rPr>
        <w:t>Cục CNTT trình cấp thẩm quyền phê duyệt dự toán thực hiện.</w:t>
      </w:r>
    </w:p>
    <w:p w14:paraId="5096799F" w14:textId="4109C415" w:rsidR="00645A49" w:rsidRPr="00A33E0B" w:rsidRDefault="00645A49" w:rsidP="004A223D">
      <w:pPr>
        <w:spacing w:after="60" w:line="264" w:lineRule="auto"/>
        <w:ind w:firstLine="709"/>
        <w:jc w:val="both"/>
        <w:rPr>
          <w:sz w:val="28"/>
          <w:szCs w:val="28"/>
          <w:lang w:val="en-US"/>
        </w:rPr>
      </w:pPr>
      <w:r w:rsidRPr="00A33E0B">
        <w:rPr>
          <w:sz w:val="28"/>
          <w:szCs w:val="28"/>
          <w:lang w:val="en-US"/>
        </w:rPr>
        <w:t xml:space="preserve">Thông tin cần làm rõ xin liên hệ: Phòng </w:t>
      </w:r>
      <w:r w:rsidR="00AC68FF" w:rsidRPr="00A33E0B">
        <w:rPr>
          <w:sz w:val="28"/>
          <w:szCs w:val="28"/>
          <w:lang w:val="en-US"/>
        </w:rPr>
        <w:t>Quản lý hạ tầng CNTT</w:t>
      </w:r>
      <w:r w:rsidRPr="00A33E0B">
        <w:rPr>
          <w:sz w:val="28"/>
          <w:szCs w:val="28"/>
          <w:lang w:val="en-US"/>
        </w:rPr>
        <w:t xml:space="preserve"> -  Cục CNTT</w:t>
      </w:r>
      <w:r w:rsidR="007845CF" w:rsidRPr="00A33E0B">
        <w:rPr>
          <w:sz w:val="28"/>
          <w:szCs w:val="28"/>
          <w:lang w:val="en-US"/>
        </w:rPr>
        <w:t>, Điện thoại: 0243 834</w:t>
      </w:r>
      <w:r w:rsidR="00AC68FF" w:rsidRPr="00A33E0B">
        <w:rPr>
          <w:sz w:val="28"/>
          <w:szCs w:val="28"/>
          <w:lang w:val="en-US"/>
        </w:rPr>
        <w:t>4881</w:t>
      </w:r>
      <w:r w:rsidR="007845CF" w:rsidRPr="00A33E0B">
        <w:rPr>
          <w:sz w:val="28"/>
          <w:szCs w:val="28"/>
          <w:lang w:val="en-US"/>
        </w:rPr>
        <w:t xml:space="preserve">, Email: </w:t>
      </w:r>
      <w:hyperlink r:id="rId12" w:history="1">
        <w:r w:rsidR="00A33E0B" w:rsidRPr="00A33E0B">
          <w:rPr>
            <w:rStyle w:val="Hyperlink"/>
            <w:sz w:val="28"/>
            <w:szCs w:val="28"/>
            <w:lang w:val="en-US"/>
          </w:rPr>
          <w:t>cntt</w:t>
        </w:r>
        <w:r w:rsidR="00A33E0B" w:rsidRPr="00A33E0B">
          <w:rPr>
            <w:rStyle w:val="Hyperlink"/>
            <w:sz w:val="28"/>
            <w:szCs w:val="28"/>
          </w:rPr>
          <w:t>4</w:t>
        </w:r>
        <w:r w:rsidR="00A33E0B" w:rsidRPr="00A33E0B">
          <w:rPr>
            <w:rStyle w:val="Hyperlink"/>
            <w:sz w:val="28"/>
            <w:szCs w:val="28"/>
            <w:lang w:val="en-US"/>
          </w:rPr>
          <w:t>@sbv.gov.vn</w:t>
        </w:r>
      </w:hyperlink>
      <w:r w:rsidR="007845CF" w:rsidRPr="00A33E0B">
        <w:rPr>
          <w:sz w:val="28"/>
          <w:szCs w:val="28"/>
          <w:lang w:val="en-US"/>
        </w:rPr>
        <w:t xml:space="preserve"> (công chức xử lý </w:t>
      </w:r>
      <w:r w:rsidR="00AC68FF" w:rsidRPr="00A33E0B">
        <w:rPr>
          <w:sz w:val="28"/>
          <w:szCs w:val="28"/>
          <w:lang w:val="en-US"/>
        </w:rPr>
        <w:t>Tô Thị Thu Trang</w:t>
      </w:r>
      <w:r w:rsidR="007845CF" w:rsidRPr="00A33E0B">
        <w:rPr>
          <w:sz w:val="28"/>
          <w:szCs w:val="28"/>
          <w:lang w:val="en-US"/>
        </w:rPr>
        <w:t>).</w:t>
      </w:r>
    </w:p>
    <w:p w14:paraId="37C4B0B0" w14:textId="53019C9B" w:rsidR="0059691B" w:rsidRPr="00A33E0B" w:rsidRDefault="002C3D29" w:rsidP="004A223D">
      <w:pPr>
        <w:tabs>
          <w:tab w:val="left" w:pos="720"/>
        </w:tabs>
        <w:spacing w:after="60" w:line="264" w:lineRule="auto"/>
        <w:ind w:firstLine="709"/>
        <w:jc w:val="both"/>
        <w:rPr>
          <w:sz w:val="28"/>
          <w:szCs w:val="28"/>
          <w:lang w:val="en-US"/>
        </w:rPr>
      </w:pPr>
      <w:r w:rsidRPr="00A33E0B">
        <w:rPr>
          <w:sz w:val="28"/>
          <w:szCs w:val="28"/>
          <w:lang w:val="en-US"/>
        </w:rPr>
        <w:t>Thời hạn gửi báo giá:</w:t>
      </w:r>
      <w:r w:rsidR="00380324" w:rsidRPr="00A33E0B">
        <w:rPr>
          <w:sz w:val="28"/>
          <w:szCs w:val="28"/>
          <w:lang w:val="en-US"/>
        </w:rPr>
        <w:t xml:space="preserve"> </w:t>
      </w:r>
      <w:r w:rsidR="00524DB7" w:rsidRPr="00A33E0B">
        <w:rPr>
          <w:sz w:val="28"/>
          <w:szCs w:val="28"/>
          <w:lang w:val="en-US"/>
        </w:rPr>
        <w:t>Đ</w:t>
      </w:r>
      <w:r w:rsidR="00380324" w:rsidRPr="00A33E0B">
        <w:rPr>
          <w:sz w:val="28"/>
          <w:szCs w:val="28"/>
          <w:lang w:val="en-US"/>
        </w:rPr>
        <w:t xml:space="preserve">ến 17h ngày </w:t>
      </w:r>
      <w:r w:rsidR="00231666" w:rsidRPr="00A33E0B">
        <w:rPr>
          <w:sz w:val="28"/>
          <w:szCs w:val="28"/>
        </w:rPr>
        <w:t>2</w:t>
      </w:r>
      <w:r w:rsidR="00EE3392">
        <w:rPr>
          <w:sz w:val="28"/>
          <w:szCs w:val="28"/>
          <w:lang w:val="en-US"/>
        </w:rPr>
        <w:t>8</w:t>
      </w:r>
      <w:r w:rsidR="00380324" w:rsidRPr="00A33E0B">
        <w:rPr>
          <w:sz w:val="28"/>
          <w:szCs w:val="28"/>
          <w:lang w:val="en-US"/>
        </w:rPr>
        <w:t>/0</w:t>
      </w:r>
      <w:r w:rsidR="00231666" w:rsidRPr="00A33E0B">
        <w:rPr>
          <w:sz w:val="28"/>
          <w:szCs w:val="28"/>
        </w:rPr>
        <w:t>7</w:t>
      </w:r>
      <w:r w:rsidR="00380324" w:rsidRPr="00A33E0B">
        <w:rPr>
          <w:sz w:val="28"/>
          <w:szCs w:val="28"/>
          <w:lang w:val="en-US"/>
        </w:rPr>
        <w:t>/2025.</w:t>
      </w:r>
      <w:r w:rsidR="00397BD1" w:rsidRPr="00A33E0B">
        <w:rPr>
          <w:sz w:val="28"/>
          <w:szCs w:val="28"/>
          <w:lang w:val="en-US"/>
        </w:rPr>
        <w:t xml:space="preserve"> Văn bản báo giá xin gửi về Cục CNTT theo địa chỉ: số 64 Ng</w:t>
      </w:r>
      <w:r w:rsidR="005F48F3" w:rsidRPr="00A33E0B">
        <w:rPr>
          <w:sz w:val="28"/>
          <w:szCs w:val="28"/>
          <w:lang w:val="en-US"/>
        </w:rPr>
        <w:t>uyễn Chí Thanh, Đống Đa, Hà Nội (hoặc theo email nêu trên).</w:t>
      </w:r>
    </w:p>
    <w:p w14:paraId="0FBB274F" w14:textId="77777777" w:rsidR="00D11592" w:rsidRPr="00A33E0B" w:rsidRDefault="00402320" w:rsidP="004A223D">
      <w:pPr>
        <w:tabs>
          <w:tab w:val="left" w:pos="720"/>
        </w:tabs>
        <w:spacing w:after="60" w:line="264" w:lineRule="auto"/>
        <w:ind w:firstLine="709"/>
        <w:jc w:val="both"/>
        <w:rPr>
          <w:sz w:val="28"/>
          <w:szCs w:val="28"/>
        </w:rPr>
      </w:pPr>
      <w:r w:rsidRPr="00A33E0B">
        <w:rPr>
          <w:sz w:val="28"/>
          <w:szCs w:val="28"/>
          <w:lang w:val="en-US"/>
        </w:rPr>
        <w:t xml:space="preserve">Cục CNTT rất mong nhận được sự phối hợp </w:t>
      </w:r>
      <w:r w:rsidR="007845CF" w:rsidRPr="00A33E0B">
        <w:rPr>
          <w:sz w:val="28"/>
          <w:szCs w:val="28"/>
          <w:lang w:val="en-US"/>
        </w:rPr>
        <w:t>Quý Công ty/Doanh nghiệp</w:t>
      </w:r>
      <w:r w:rsidR="002F4843" w:rsidRPr="00A33E0B">
        <w:rPr>
          <w:sz w:val="28"/>
          <w:szCs w:val="28"/>
        </w:rPr>
        <w:t>.</w:t>
      </w:r>
    </w:p>
    <w:p w14:paraId="19DFAD3C" w14:textId="77777777" w:rsidR="002F4843" w:rsidRPr="00A33E0B" w:rsidRDefault="00D11592" w:rsidP="00220685">
      <w:pPr>
        <w:tabs>
          <w:tab w:val="left" w:pos="720"/>
        </w:tabs>
        <w:spacing w:before="120" w:after="120" w:line="288" w:lineRule="auto"/>
        <w:ind w:firstLine="709"/>
        <w:jc w:val="both"/>
        <w:rPr>
          <w:sz w:val="28"/>
          <w:szCs w:val="28"/>
          <w:lang w:val="en-US"/>
        </w:rPr>
      </w:pPr>
      <w:r w:rsidRPr="00A33E0B">
        <w:rPr>
          <w:sz w:val="28"/>
          <w:szCs w:val="28"/>
          <w:lang w:val="en-US"/>
        </w:rPr>
        <w:t>Trân trọng cảm ơn.</w:t>
      </w:r>
      <w:r w:rsidR="002F4843" w:rsidRPr="00A33E0B">
        <w:rPr>
          <w:sz w:val="28"/>
          <w:szCs w:val="28"/>
        </w:rPr>
        <w:t>/.</w:t>
      </w:r>
    </w:p>
    <w:tbl>
      <w:tblPr>
        <w:tblW w:w="9106" w:type="dxa"/>
        <w:tblInd w:w="108" w:type="dxa"/>
        <w:tblLook w:val="0000" w:firstRow="0" w:lastRow="0" w:firstColumn="0" w:lastColumn="0" w:noHBand="0" w:noVBand="0"/>
      </w:tblPr>
      <w:tblGrid>
        <w:gridCol w:w="4287"/>
        <w:gridCol w:w="4819"/>
      </w:tblGrid>
      <w:tr w:rsidR="002F4843" w:rsidRPr="00D96DD3" w14:paraId="66A848E2" w14:textId="77777777" w:rsidTr="009C3163">
        <w:trPr>
          <w:trHeight w:val="567"/>
        </w:trPr>
        <w:tc>
          <w:tcPr>
            <w:tcW w:w="4287" w:type="dxa"/>
          </w:tcPr>
          <w:p w14:paraId="35059EBB" w14:textId="77777777" w:rsidR="002F4843" w:rsidRPr="00D96DD3" w:rsidRDefault="002F4843" w:rsidP="00130EAE">
            <w:pPr>
              <w:widowControl w:val="0"/>
              <w:spacing w:before="60" w:line="264" w:lineRule="auto"/>
              <w:rPr>
                <w:b/>
                <w:i/>
                <w:color w:val="000000" w:themeColor="text1"/>
              </w:rPr>
            </w:pPr>
            <w:r w:rsidRPr="00D96DD3">
              <w:rPr>
                <w:b/>
                <w:i/>
                <w:color w:val="000000" w:themeColor="text1"/>
              </w:rPr>
              <w:t>Nơi nhận:</w:t>
            </w:r>
          </w:p>
          <w:p w14:paraId="33A72DCC" w14:textId="77777777" w:rsidR="002F4843" w:rsidRDefault="002F4843" w:rsidP="009C3163">
            <w:pPr>
              <w:widowControl w:val="0"/>
              <w:numPr>
                <w:ilvl w:val="0"/>
                <w:numId w:val="1"/>
              </w:numPr>
              <w:tabs>
                <w:tab w:val="left" w:pos="183"/>
              </w:tabs>
              <w:ind w:left="0" w:firstLine="0"/>
              <w:rPr>
                <w:color w:val="000000" w:themeColor="text1"/>
              </w:rPr>
            </w:pPr>
            <w:r w:rsidRPr="00D96DD3">
              <w:rPr>
                <w:color w:val="000000" w:themeColor="text1"/>
              </w:rPr>
              <w:t>Như trên;</w:t>
            </w:r>
          </w:p>
          <w:p w14:paraId="2F94B7FD" w14:textId="246EDAB3" w:rsidR="002F4843" w:rsidRDefault="002F4843" w:rsidP="009C3163">
            <w:pPr>
              <w:widowControl w:val="0"/>
              <w:numPr>
                <w:ilvl w:val="0"/>
                <w:numId w:val="1"/>
              </w:numPr>
              <w:tabs>
                <w:tab w:val="left" w:pos="183"/>
              </w:tabs>
              <w:ind w:left="0" w:firstLine="0"/>
              <w:rPr>
                <w:color w:val="000000" w:themeColor="text1"/>
              </w:rPr>
            </w:pPr>
            <w:r w:rsidRPr="00D96DD3">
              <w:rPr>
                <w:color w:val="000000" w:themeColor="text1"/>
              </w:rPr>
              <w:t>Lưu</w:t>
            </w:r>
            <w:r w:rsidR="008E3F7A">
              <w:rPr>
                <w:color w:val="000000" w:themeColor="text1"/>
                <w:lang w:val="en-US"/>
              </w:rPr>
              <w:t>:</w:t>
            </w:r>
            <w:r w:rsidRPr="00D96DD3">
              <w:rPr>
                <w:color w:val="000000" w:themeColor="text1"/>
              </w:rPr>
              <w:t xml:space="preserve"> </w:t>
            </w:r>
            <w:r w:rsidR="008E3F7A">
              <w:rPr>
                <w:color w:val="000000" w:themeColor="text1"/>
                <w:lang w:val="en-US"/>
              </w:rPr>
              <w:t>VT</w:t>
            </w:r>
            <w:r w:rsidR="00524DB7">
              <w:rPr>
                <w:color w:val="000000" w:themeColor="text1"/>
              </w:rPr>
              <w:t xml:space="preserve">, CNTT4 </w:t>
            </w:r>
            <w:r w:rsidR="00524DB7">
              <w:rPr>
                <w:color w:val="000000" w:themeColor="text1"/>
                <w:lang w:val="en-US"/>
              </w:rPr>
              <w:t>(TTTTrang)</w:t>
            </w:r>
            <w:r w:rsidRPr="00D96DD3">
              <w:rPr>
                <w:color w:val="000000" w:themeColor="text1"/>
              </w:rPr>
              <w:t>.</w:t>
            </w:r>
          </w:p>
          <w:p w14:paraId="77632652" w14:textId="77777777" w:rsidR="002F4843" w:rsidRPr="0095054C" w:rsidRDefault="002F4843" w:rsidP="00130EAE">
            <w:pPr>
              <w:widowControl w:val="0"/>
              <w:tabs>
                <w:tab w:val="left" w:pos="183"/>
              </w:tabs>
              <w:rPr>
                <w:b/>
                <w:i/>
                <w:color w:val="000000" w:themeColor="text1"/>
                <w:lang w:val="en-US"/>
              </w:rPr>
            </w:pPr>
            <w:r w:rsidRPr="0095054C">
              <w:rPr>
                <w:b/>
                <w:i/>
                <w:color w:val="000000" w:themeColor="text1"/>
                <w:lang w:val="en-US"/>
              </w:rPr>
              <w:t>Đính kèm:</w:t>
            </w:r>
          </w:p>
          <w:p w14:paraId="31C20795" w14:textId="6FE18E95" w:rsidR="002F4843" w:rsidRDefault="004A223D" w:rsidP="00220685">
            <w:pPr>
              <w:pStyle w:val="ListParagraph"/>
              <w:widowControl w:val="0"/>
              <w:numPr>
                <w:ilvl w:val="0"/>
                <w:numId w:val="1"/>
              </w:numPr>
              <w:tabs>
                <w:tab w:val="clear" w:pos="720"/>
                <w:tab w:val="left" w:pos="183"/>
              </w:tabs>
              <w:ind w:left="0" w:firstLine="66"/>
              <w:rPr>
                <w:color w:val="000000" w:themeColor="text1"/>
                <w:lang w:val="en-US"/>
              </w:rPr>
            </w:pPr>
            <w:r>
              <w:rPr>
                <w:color w:val="000000" w:themeColor="text1"/>
                <w:lang w:val="en-US"/>
              </w:rPr>
              <w:t xml:space="preserve"> Y</w:t>
            </w:r>
            <w:r w:rsidR="00220685">
              <w:rPr>
                <w:color w:val="000000" w:themeColor="text1"/>
                <w:lang w:val="en-US"/>
              </w:rPr>
              <w:t xml:space="preserve">êu </w:t>
            </w:r>
            <w:r w:rsidR="00524DB7">
              <w:rPr>
                <w:color w:val="000000" w:themeColor="text1"/>
                <w:lang w:val="en-US"/>
              </w:rPr>
              <w:t>cầu kỹ thuật</w:t>
            </w:r>
            <w:r w:rsidR="00D11592">
              <w:rPr>
                <w:color w:val="000000" w:themeColor="text1"/>
                <w:lang w:val="en-US"/>
              </w:rPr>
              <w:t>.</w:t>
            </w:r>
          </w:p>
          <w:p w14:paraId="0AC3B205" w14:textId="77777777" w:rsidR="00220685" w:rsidRDefault="00220685" w:rsidP="00220685">
            <w:pPr>
              <w:pStyle w:val="ListParagraph"/>
              <w:widowControl w:val="0"/>
              <w:numPr>
                <w:ilvl w:val="0"/>
                <w:numId w:val="1"/>
              </w:numPr>
              <w:tabs>
                <w:tab w:val="clear" w:pos="720"/>
                <w:tab w:val="left" w:pos="183"/>
              </w:tabs>
              <w:ind w:left="0" w:firstLine="66"/>
              <w:rPr>
                <w:color w:val="000000" w:themeColor="text1"/>
                <w:lang w:val="en-US"/>
              </w:rPr>
            </w:pPr>
            <w:r>
              <w:rPr>
                <w:color w:val="000000" w:themeColor="text1"/>
                <w:lang w:val="en-US"/>
              </w:rPr>
              <w:t xml:space="preserve"> Mẫu Bảng chào giá.</w:t>
            </w:r>
          </w:p>
          <w:p w14:paraId="30973395" w14:textId="2E390108" w:rsidR="00130EAE" w:rsidRDefault="00583D26" w:rsidP="00130EAE">
            <w:pPr>
              <w:pStyle w:val="ListParagraph"/>
              <w:widowControl w:val="0"/>
              <w:tabs>
                <w:tab w:val="left" w:pos="183"/>
              </w:tabs>
              <w:ind w:left="66"/>
              <w:rPr>
                <w:noProof/>
                <w:color w:val="000000" w:themeColor="text1"/>
                <w:lang w:val="en-US"/>
              </w:rPr>
            </w:pPr>
            <w:r>
              <w:rPr>
                <w:noProof/>
                <w:color w:val="000000" w:themeColor="text1"/>
                <w:lang w:val="en-US"/>
              </w:rPr>
              <w:t>Truy cập để tải file:</w:t>
            </w:r>
          </w:p>
          <w:p w14:paraId="7BA9B944" w14:textId="59EA114D" w:rsidR="00562449" w:rsidRPr="0049528C" w:rsidRDefault="0049528C" w:rsidP="0049528C">
            <w:pPr>
              <w:pStyle w:val="ListParagraph"/>
              <w:widowControl w:val="0"/>
              <w:tabs>
                <w:tab w:val="left" w:pos="183"/>
              </w:tabs>
              <w:spacing w:before="120"/>
              <w:ind w:left="68" w:right="2160"/>
              <w:contextualSpacing w:val="0"/>
              <w:jc w:val="right"/>
              <w:rPr>
                <w:color w:val="000000" w:themeColor="text1"/>
                <w:lang w:val="en-US"/>
              </w:rPr>
            </w:pPr>
            <w:r>
              <w:rPr>
                <w:noProof/>
                <w:color w:val="000000" w:themeColor="text1"/>
                <w:sz w:val="22"/>
                <w:szCs w:val="22"/>
                <w:lang w:val="en-US"/>
              </w:rPr>
              <w:drawing>
                <wp:inline distT="0" distB="0" distL="0" distR="0" wp14:anchorId="08C99E97" wp14:editId="39D5BFBA">
                  <wp:extent cx="638233" cy="63436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CV mời chào giá 02 tủ đĩa lần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4610" cy="650643"/>
                          </a:xfrm>
                          <a:prstGeom prst="rect">
                            <a:avLst/>
                          </a:prstGeom>
                        </pic:spPr>
                      </pic:pic>
                    </a:graphicData>
                  </a:graphic>
                </wp:inline>
              </w:drawing>
            </w:r>
          </w:p>
        </w:tc>
        <w:tc>
          <w:tcPr>
            <w:tcW w:w="4819" w:type="dxa"/>
          </w:tcPr>
          <w:p w14:paraId="39355340" w14:textId="77777777" w:rsidR="002F4843" w:rsidRPr="00220685" w:rsidRDefault="002F4843" w:rsidP="00220685">
            <w:pPr>
              <w:widowControl w:val="0"/>
              <w:jc w:val="center"/>
              <w:rPr>
                <w:b/>
                <w:bCs/>
                <w:color w:val="000000" w:themeColor="text1"/>
                <w:szCs w:val="26"/>
              </w:rPr>
            </w:pPr>
            <w:r w:rsidRPr="00220685">
              <w:rPr>
                <w:b/>
                <w:bCs/>
                <w:color w:val="000000" w:themeColor="text1"/>
                <w:szCs w:val="26"/>
              </w:rPr>
              <w:t>KT.CỤC TRƯỞNG</w:t>
            </w:r>
          </w:p>
          <w:p w14:paraId="4DC7874E" w14:textId="77777777" w:rsidR="002F4843" w:rsidRPr="00220685" w:rsidRDefault="002F4843" w:rsidP="00220685">
            <w:pPr>
              <w:widowControl w:val="0"/>
              <w:jc w:val="center"/>
              <w:rPr>
                <w:b/>
                <w:bCs/>
                <w:color w:val="000000" w:themeColor="text1"/>
                <w:szCs w:val="26"/>
              </w:rPr>
            </w:pPr>
            <w:r w:rsidRPr="00220685">
              <w:rPr>
                <w:b/>
                <w:bCs/>
                <w:color w:val="000000" w:themeColor="text1"/>
                <w:szCs w:val="26"/>
              </w:rPr>
              <w:t>PHÓ CỤC TRƯỞNG</w:t>
            </w:r>
          </w:p>
          <w:p w14:paraId="7A9E98FE" w14:textId="77777777" w:rsidR="002F4843" w:rsidRDefault="002F4843" w:rsidP="009C3163">
            <w:pPr>
              <w:widowControl w:val="0"/>
              <w:spacing w:line="288" w:lineRule="auto"/>
              <w:jc w:val="center"/>
              <w:rPr>
                <w:b/>
                <w:bCs/>
                <w:color w:val="000000" w:themeColor="text1"/>
                <w:sz w:val="26"/>
                <w:szCs w:val="26"/>
                <w:lang w:val="en-US"/>
              </w:rPr>
            </w:pPr>
          </w:p>
          <w:p w14:paraId="5613FEB4" w14:textId="77777777" w:rsidR="00220685" w:rsidRPr="00562449" w:rsidRDefault="00220685" w:rsidP="00562449">
            <w:pPr>
              <w:widowControl w:val="0"/>
              <w:spacing w:line="288" w:lineRule="auto"/>
              <w:rPr>
                <w:b/>
                <w:bCs/>
                <w:color w:val="000000" w:themeColor="text1"/>
                <w:sz w:val="26"/>
                <w:szCs w:val="26"/>
              </w:rPr>
            </w:pPr>
          </w:p>
          <w:p w14:paraId="581F27B1" w14:textId="77777777" w:rsidR="00220685" w:rsidRDefault="00220685" w:rsidP="009C3163">
            <w:pPr>
              <w:widowControl w:val="0"/>
              <w:spacing w:line="288" w:lineRule="auto"/>
              <w:jc w:val="center"/>
              <w:rPr>
                <w:b/>
                <w:bCs/>
                <w:color w:val="000000" w:themeColor="text1"/>
                <w:sz w:val="26"/>
                <w:szCs w:val="26"/>
                <w:lang w:val="en-US"/>
              </w:rPr>
            </w:pPr>
          </w:p>
          <w:p w14:paraId="3E428525" w14:textId="77777777" w:rsidR="00220685" w:rsidRDefault="00220685" w:rsidP="009C3163">
            <w:pPr>
              <w:widowControl w:val="0"/>
              <w:spacing w:line="288" w:lineRule="auto"/>
              <w:jc w:val="center"/>
              <w:rPr>
                <w:b/>
                <w:bCs/>
                <w:color w:val="000000" w:themeColor="text1"/>
                <w:sz w:val="26"/>
                <w:szCs w:val="26"/>
                <w:lang w:val="en-US"/>
              </w:rPr>
            </w:pPr>
          </w:p>
          <w:p w14:paraId="422D32FE" w14:textId="77777777" w:rsidR="00380324" w:rsidRPr="00CA14CC" w:rsidRDefault="00380324" w:rsidP="009C3163">
            <w:pPr>
              <w:widowControl w:val="0"/>
              <w:spacing w:line="288" w:lineRule="auto"/>
              <w:jc w:val="center"/>
              <w:rPr>
                <w:b/>
                <w:bCs/>
                <w:color w:val="000000" w:themeColor="text1"/>
                <w:sz w:val="26"/>
                <w:szCs w:val="26"/>
                <w:lang w:val="en-US"/>
              </w:rPr>
            </w:pPr>
          </w:p>
          <w:p w14:paraId="18FAC019" w14:textId="534D0338" w:rsidR="002F4843" w:rsidRPr="00B75B6E" w:rsidRDefault="00231666" w:rsidP="009C3163">
            <w:pPr>
              <w:widowControl w:val="0"/>
              <w:spacing w:line="360" w:lineRule="auto"/>
              <w:jc w:val="center"/>
              <w:rPr>
                <w:b/>
                <w:bCs/>
                <w:color w:val="000000" w:themeColor="text1"/>
                <w:sz w:val="28"/>
                <w:szCs w:val="28"/>
              </w:rPr>
            </w:pPr>
            <w:r w:rsidRPr="00B75B6E">
              <w:rPr>
                <w:b/>
                <w:bCs/>
                <w:color w:val="000000" w:themeColor="text1"/>
                <w:sz w:val="28"/>
                <w:szCs w:val="28"/>
              </w:rPr>
              <w:t>Đoàn Thanh Hải</w:t>
            </w:r>
          </w:p>
        </w:tc>
      </w:tr>
    </w:tbl>
    <w:p w14:paraId="2624AB18" w14:textId="17E5B581" w:rsidR="009275F8" w:rsidRDefault="009275F8">
      <w:pPr>
        <w:rPr>
          <w:i/>
          <w:lang w:val="en-US"/>
        </w:rPr>
        <w:sectPr w:rsidR="009275F8" w:rsidSect="00810A66">
          <w:footerReference w:type="default" r:id="rId14"/>
          <w:pgSz w:w="11907" w:h="16840" w:code="9"/>
          <w:pgMar w:top="1134" w:right="1134" w:bottom="1134" w:left="1701" w:header="567" w:footer="397" w:gutter="0"/>
          <w:cols w:space="720"/>
          <w:titlePg/>
          <w:docGrid w:linePitch="360"/>
        </w:sectPr>
      </w:pPr>
    </w:p>
    <w:p w14:paraId="5497D28E" w14:textId="110C7321" w:rsidR="00092A65" w:rsidRPr="00583D26" w:rsidRDefault="009275F8" w:rsidP="00C36319">
      <w:pPr>
        <w:jc w:val="right"/>
        <w:rPr>
          <w:i/>
          <w:sz w:val="26"/>
          <w:szCs w:val="26"/>
          <w:lang w:val="en-US"/>
        </w:rPr>
      </w:pPr>
      <w:r w:rsidRPr="00583D26">
        <w:rPr>
          <w:i/>
          <w:sz w:val="26"/>
          <w:szCs w:val="26"/>
          <w:lang w:val="en-US"/>
        </w:rPr>
        <w:lastRenderedPageBreak/>
        <w:t xml:space="preserve">Mẫu </w:t>
      </w:r>
      <w:r w:rsidR="002A507F" w:rsidRPr="00583D26">
        <w:rPr>
          <w:i/>
          <w:sz w:val="26"/>
          <w:szCs w:val="26"/>
          <w:lang w:val="en-US"/>
        </w:rPr>
        <w:t>Bảng chào giá</w:t>
      </w:r>
      <w:r w:rsidR="00524DB7" w:rsidRPr="00583D26">
        <w:rPr>
          <w:i/>
          <w:sz w:val="26"/>
          <w:szCs w:val="26"/>
          <w:lang w:val="en-US"/>
        </w:rPr>
        <w:t>/Báo giá</w:t>
      </w:r>
    </w:p>
    <w:p w14:paraId="365689E4" w14:textId="77777777" w:rsidR="002A507F" w:rsidRPr="00583D26" w:rsidRDefault="002A507F">
      <w:pPr>
        <w:rPr>
          <w:sz w:val="26"/>
          <w:szCs w:val="26"/>
          <w:lang w:val="en-US"/>
        </w:rPr>
      </w:pPr>
      <w:r w:rsidRPr="00583D26">
        <w:rPr>
          <w:sz w:val="26"/>
          <w:szCs w:val="26"/>
          <w:lang w:val="en-US"/>
        </w:rPr>
        <w:t>Ngày</w:t>
      </w:r>
      <w:r w:rsidR="00705E11" w:rsidRPr="00583D26">
        <w:rPr>
          <w:sz w:val="26"/>
          <w:szCs w:val="26"/>
          <w:lang w:val="en-US"/>
        </w:rPr>
        <w:t xml:space="preserve"> tháng năm</w:t>
      </w:r>
      <w:r w:rsidRPr="00583D26">
        <w:rPr>
          <w:sz w:val="26"/>
          <w:szCs w:val="26"/>
          <w:lang w:val="en-US"/>
        </w:rPr>
        <w:t xml:space="preserve">: </w:t>
      </w:r>
    </w:p>
    <w:p w14:paraId="30F4C985" w14:textId="1FAE71FF" w:rsidR="002A507F" w:rsidRPr="00583D26" w:rsidRDefault="002A507F">
      <w:pPr>
        <w:rPr>
          <w:sz w:val="26"/>
          <w:szCs w:val="26"/>
          <w:lang w:val="en-US"/>
        </w:rPr>
      </w:pPr>
      <w:r w:rsidRPr="00583D26">
        <w:rPr>
          <w:sz w:val="26"/>
          <w:szCs w:val="26"/>
          <w:lang w:val="en-US"/>
        </w:rPr>
        <w:t>T</w:t>
      </w:r>
      <w:r w:rsidR="00705E11" w:rsidRPr="00583D26">
        <w:rPr>
          <w:sz w:val="26"/>
          <w:szCs w:val="26"/>
          <w:lang w:val="en-US"/>
        </w:rPr>
        <w:t xml:space="preserve">ên </w:t>
      </w:r>
      <w:r w:rsidR="00C36319" w:rsidRPr="00583D26">
        <w:rPr>
          <w:sz w:val="26"/>
          <w:szCs w:val="26"/>
          <w:lang w:val="en-US"/>
        </w:rPr>
        <w:t>Công ty/Doanh nghiệp</w:t>
      </w:r>
      <w:r w:rsidRPr="00583D26">
        <w:rPr>
          <w:sz w:val="26"/>
          <w:szCs w:val="26"/>
          <w:lang w:val="en-US"/>
        </w:rPr>
        <w:t>:</w:t>
      </w:r>
    </w:p>
    <w:p w14:paraId="39E3B70D" w14:textId="77777777" w:rsidR="002A507F" w:rsidRPr="00583D26" w:rsidRDefault="002A507F">
      <w:pPr>
        <w:rPr>
          <w:sz w:val="26"/>
          <w:szCs w:val="26"/>
          <w:lang w:val="en-US"/>
        </w:rPr>
      </w:pPr>
      <w:r w:rsidRPr="00583D26">
        <w:rPr>
          <w:sz w:val="26"/>
          <w:szCs w:val="26"/>
          <w:lang w:val="en-US"/>
        </w:rPr>
        <w:t>Thông tin liên hệ: &lt;</w:t>
      </w:r>
      <w:r w:rsidR="00705E11" w:rsidRPr="00583D26">
        <w:rPr>
          <w:i/>
          <w:sz w:val="26"/>
          <w:szCs w:val="26"/>
          <w:lang w:val="en-US"/>
        </w:rPr>
        <w:t>Gồm đ</w:t>
      </w:r>
      <w:r w:rsidRPr="00583D26">
        <w:rPr>
          <w:i/>
          <w:sz w:val="26"/>
          <w:szCs w:val="26"/>
          <w:lang w:val="en-US"/>
        </w:rPr>
        <w:t>iện thoại + Email + Địa chỉ nhận văn bản hành chính</w:t>
      </w:r>
      <w:r w:rsidRPr="00583D26">
        <w:rPr>
          <w:sz w:val="26"/>
          <w:szCs w:val="26"/>
          <w:lang w:val="en-US"/>
        </w:rPr>
        <w:t>&gt;</w:t>
      </w:r>
    </w:p>
    <w:p w14:paraId="6FF24F5A" w14:textId="77777777" w:rsidR="00705E11" w:rsidRPr="00583D26" w:rsidRDefault="00705E11">
      <w:pPr>
        <w:rPr>
          <w:sz w:val="26"/>
          <w:szCs w:val="26"/>
          <w:lang w:val="en-US"/>
        </w:rPr>
      </w:pPr>
    </w:p>
    <w:p w14:paraId="3DDB2389" w14:textId="08DE2293" w:rsidR="00705E11" w:rsidRPr="00583D26" w:rsidRDefault="0094051A" w:rsidP="00583D26">
      <w:pPr>
        <w:spacing w:before="120" w:after="120"/>
        <w:rPr>
          <w:b/>
          <w:sz w:val="30"/>
          <w:szCs w:val="30"/>
          <w:lang w:val="en-US"/>
        </w:rPr>
      </w:pPr>
      <w:r w:rsidRPr="00583D26">
        <w:rPr>
          <w:b/>
          <w:sz w:val="30"/>
          <w:szCs w:val="30"/>
          <w:lang w:val="en-US"/>
        </w:rPr>
        <w:t xml:space="preserve">BÁO GIÁ </w:t>
      </w:r>
    </w:p>
    <w:p w14:paraId="38B62134" w14:textId="3E2489FA" w:rsidR="006E79DB" w:rsidRPr="00583D26" w:rsidRDefault="006E79DB" w:rsidP="00583D26">
      <w:pPr>
        <w:spacing w:before="120" w:after="120"/>
        <w:rPr>
          <w:b/>
          <w:sz w:val="26"/>
          <w:szCs w:val="26"/>
          <w:lang w:val="en-US"/>
        </w:rPr>
      </w:pPr>
      <w:r w:rsidRPr="00384773">
        <w:rPr>
          <w:i/>
          <w:sz w:val="26"/>
          <w:szCs w:val="26"/>
          <w:lang w:val="en-US"/>
        </w:rPr>
        <w:t>(Phúc đáp công văn số … /……. ngày …/…/2025 của Cục Công nghệ thông tin NHNN)</w:t>
      </w:r>
    </w:p>
    <w:p w14:paraId="1ACE1D9B" w14:textId="77777777" w:rsidR="006E79DB" w:rsidRDefault="006E79DB">
      <w:pPr>
        <w:rPr>
          <w:b/>
          <w:sz w:val="26"/>
          <w:szCs w:val="26"/>
          <w:lang w:val="en-US"/>
        </w:rPr>
      </w:pPr>
    </w:p>
    <w:p w14:paraId="1AEF11B8" w14:textId="23ACEDA1" w:rsidR="0094051A" w:rsidRPr="00583D26" w:rsidRDefault="00993EC8">
      <w:pPr>
        <w:rPr>
          <w:b/>
          <w:sz w:val="26"/>
          <w:szCs w:val="26"/>
          <w:lang w:val="en-US"/>
        </w:rPr>
      </w:pPr>
      <w:r w:rsidRPr="00583D26">
        <w:rPr>
          <w:b/>
          <w:sz w:val="26"/>
          <w:szCs w:val="26"/>
          <w:lang w:val="en-US"/>
        </w:rPr>
        <w:t xml:space="preserve">A - </w:t>
      </w:r>
      <w:r w:rsidR="00524DB7" w:rsidRPr="00583D26">
        <w:rPr>
          <w:b/>
          <w:sz w:val="26"/>
          <w:szCs w:val="26"/>
          <w:lang w:val="en-US"/>
        </w:rPr>
        <w:t>Tủ đĩa lưu trữ và dịch vụ liên quan</w:t>
      </w:r>
      <w:r w:rsidR="00D77B24">
        <w:rPr>
          <w:b/>
          <w:sz w:val="26"/>
          <w:szCs w:val="26"/>
          <w:lang w:val="en-US"/>
        </w:rPr>
        <w:t xml:space="preserve"> trong quá trình triển khai</w:t>
      </w:r>
    </w:p>
    <w:p w14:paraId="6087763D" w14:textId="77777777" w:rsidR="002A507F" w:rsidRPr="00583D26" w:rsidRDefault="002A507F">
      <w:pPr>
        <w:rPr>
          <w:sz w:val="26"/>
          <w:szCs w:val="26"/>
          <w:lang w:val="en-US"/>
        </w:rPr>
      </w:pPr>
    </w:p>
    <w:tbl>
      <w:tblPr>
        <w:tblStyle w:val="TableGrid"/>
        <w:tblW w:w="14596" w:type="dxa"/>
        <w:jc w:val="center"/>
        <w:tblLook w:val="04A0" w:firstRow="1" w:lastRow="0" w:firstColumn="1" w:lastColumn="0" w:noHBand="0" w:noVBand="1"/>
      </w:tblPr>
      <w:tblGrid>
        <w:gridCol w:w="704"/>
        <w:gridCol w:w="5245"/>
        <w:gridCol w:w="992"/>
        <w:gridCol w:w="1134"/>
        <w:gridCol w:w="2365"/>
        <w:gridCol w:w="1746"/>
        <w:gridCol w:w="2410"/>
      </w:tblGrid>
      <w:tr w:rsidR="00231666" w:rsidRPr="00993EC8" w14:paraId="34104209" w14:textId="7865629F" w:rsidTr="00583D26">
        <w:trPr>
          <w:trHeight w:val="409"/>
          <w:jc w:val="center"/>
        </w:trPr>
        <w:tc>
          <w:tcPr>
            <w:tcW w:w="704" w:type="dxa"/>
            <w:vMerge w:val="restart"/>
            <w:vAlign w:val="center"/>
          </w:tcPr>
          <w:p w14:paraId="47CFFD6B" w14:textId="77777777" w:rsidR="00231666" w:rsidRPr="00583D26" w:rsidRDefault="00231666" w:rsidP="008A28A9">
            <w:pPr>
              <w:spacing w:before="120" w:after="120"/>
              <w:rPr>
                <w:b/>
                <w:sz w:val="26"/>
                <w:szCs w:val="26"/>
                <w:lang w:val="en-US"/>
              </w:rPr>
            </w:pPr>
            <w:r w:rsidRPr="00583D26">
              <w:rPr>
                <w:b/>
                <w:sz w:val="26"/>
                <w:szCs w:val="26"/>
                <w:lang w:val="en-US"/>
              </w:rPr>
              <w:t>Stt</w:t>
            </w:r>
          </w:p>
        </w:tc>
        <w:tc>
          <w:tcPr>
            <w:tcW w:w="5245" w:type="dxa"/>
            <w:vMerge w:val="restart"/>
            <w:vAlign w:val="center"/>
          </w:tcPr>
          <w:p w14:paraId="1139C3FF" w14:textId="1C24201B" w:rsidR="00231666" w:rsidRPr="00583D26" w:rsidRDefault="00231666" w:rsidP="008A28A9">
            <w:pPr>
              <w:spacing w:before="120" w:after="120"/>
              <w:rPr>
                <w:b/>
                <w:sz w:val="26"/>
                <w:szCs w:val="26"/>
                <w:vertAlign w:val="superscript"/>
                <w:lang w:val="en-US"/>
              </w:rPr>
            </w:pPr>
            <w:r w:rsidRPr="00583D26">
              <w:rPr>
                <w:b/>
                <w:sz w:val="26"/>
                <w:szCs w:val="26"/>
                <w:lang w:val="en-US"/>
              </w:rPr>
              <w:t>Hạng mục</w:t>
            </w:r>
          </w:p>
        </w:tc>
        <w:tc>
          <w:tcPr>
            <w:tcW w:w="992" w:type="dxa"/>
            <w:vMerge w:val="restart"/>
            <w:vAlign w:val="center"/>
          </w:tcPr>
          <w:p w14:paraId="57F652B4" w14:textId="3B3C3680" w:rsidR="00231666" w:rsidRPr="00583D26" w:rsidRDefault="00231666" w:rsidP="00A33E0B">
            <w:pPr>
              <w:spacing w:before="120" w:after="120"/>
              <w:jc w:val="center"/>
              <w:rPr>
                <w:b/>
                <w:sz w:val="26"/>
                <w:szCs w:val="26"/>
                <w:lang w:val="en-US"/>
              </w:rPr>
            </w:pPr>
            <w:r w:rsidRPr="00583D26">
              <w:rPr>
                <w:b/>
                <w:sz w:val="26"/>
                <w:szCs w:val="26"/>
                <w:lang w:val="en-US"/>
              </w:rPr>
              <w:t>Đơn vị tính</w:t>
            </w:r>
          </w:p>
        </w:tc>
        <w:tc>
          <w:tcPr>
            <w:tcW w:w="1134" w:type="dxa"/>
            <w:vMerge w:val="restart"/>
            <w:vAlign w:val="center"/>
          </w:tcPr>
          <w:p w14:paraId="50D07FA0" w14:textId="7462282F" w:rsidR="00231666" w:rsidRPr="00583D26" w:rsidRDefault="00231666" w:rsidP="00A33E0B">
            <w:pPr>
              <w:spacing w:before="120" w:after="120"/>
              <w:jc w:val="center"/>
              <w:rPr>
                <w:b/>
                <w:sz w:val="26"/>
                <w:szCs w:val="26"/>
                <w:lang w:val="en-US"/>
              </w:rPr>
            </w:pPr>
            <w:r w:rsidRPr="00583D26">
              <w:rPr>
                <w:b/>
                <w:sz w:val="26"/>
                <w:szCs w:val="26"/>
                <w:lang w:val="en-US"/>
              </w:rPr>
              <w:t>Khối lượng</w:t>
            </w:r>
          </w:p>
        </w:tc>
        <w:tc>
          <w:tcPr>
            <w:tcW w:w="6521" w:type="dxa"/>
            <w:gridSpan w:val="3"/>
            <w:vAlign w:val="center"/>
          </w:tcPr>
          <w:p w14:paraId="64855336" w14:textId="5264B767" w:rsidR="00231666" w:rsidRPr="00583D26" w:rsidRDefault="00231666" w:rsidP="00C36319">
            <w:pPr>
              <w:spacing w:before="120" w:after="120"/>
              <w:jc w:val="center"/>
              <w:rPr>
                <w:b/>
                <w:sz w:val="26"/>
                <w:szCs w:val="26"/>
                <w:lang w:val="en-US"/>
              </w:rPr>
            </w:pPr>
            <w:r w:rsidRPr="00583D26">
              <w:rPr>
                <w:b/>
                <w:sz w:val="26"/>
                <w:szCs w:val="26"/>
                <w:lang w:val="en-US"/>
              </w:rPr>
              <w:t>Chi phí (VND)</w:t>
            </w:r>
          </w:p>
        </w:tc>
      </w:tr>
      <w:tr w:rsidR="00231666" w:rsidRPr="00993EC8" w14:paraId="1A6D43CA" w14:textId="69D63CB8" w:rsidTr="00583D26">
        <w:trPr>
          <w:trHeight w:val="445"/>
          <w:jc w:val="center"/>
        </w:trPr>
        <w:tc>
          <w:tcPr>
            <w:tcW w:w="704" w:type="dxa"/>
            <w:vMerge/>
            <w:vAlign w:val="center"/>
          </w:tcPr>
          <w:p w14:paraId="56957FA0" w14:textId="77777777" w:rsidR="00231666" w:rsidRPr="00583D26" w:rsidRDefault="00231666" w:rsidP="008A28A9">
            <w:pPr>
              <w:spacing w:before="120" w:after="120"/>
              <w:rPr>
                <w:sz w:val="26"/>
                <w:szCs w:val="26"/>
              </w:rPr>
            </w:pPr>
          </w:p>
        </w:tc>
        <w:tc>
          <w:tcPr>
            <w:tcW w:w="5245" w:type="dxa"/>
            <w:vMerge/>
            <w:vAlign w:val="center"/>
          </w:tcPr>
          <w:p w14:paraId="404E0367" w14:textId="77777777" w:rsidR="00231666" w:rsidRPr="00583D26" w:rsidRDefault="00231666" w:rsidP="008A28A9">
            <w:pPr>
              <w:spacing w:before="120" w:after="120"/>
              <w:rPr>
                <w:sz w:val="26"/>
                <w:szCs w:val="26"/>
                <w:lang w:val="pt-BR"/>
              </w:rPr>
            </w:pPr>
          </w:p>
        </w:tc>
        <w:tc>
          <w:tcPr>
            <w:tcW w:w="992" w:type="dxa"/>
            <w:vMerge/>
            <w:vAlign w:val="center"/>
          </w:tcPr>
          <w:p w14:paraId="0BE55DF0" w14:textId="77777777" w:rsidR="00231666" w:rsidRPr="00583D26" w:rsidRDefault="00231666" w:rsidP="008A28A9">
            <w:pPr>
              <w:spacing w:before="120" w:after="120"/>
              <w:rPr>
                <w:sz w:val="26"/>
                <w:szCs w:val="26"/>
                <w:lang w:val="pt-BR"/>
              </w:rPr>
            </w:pPr>
          </w:p>
        </w:tc>
        <w:tc>
          <w:tcPr>
            <w:tcW w:w="1134" w:type="dxa"/>
            <w:vMerge/>
            <w:vAlign w:val="center"/>
          </w:tcPr>
          <w:p w14:paraId="795179A8" w14:textId="77777777" w:rsidR="00231666" w:rsidRPr="00583D26" w:rsidRDefault="00231666" w:rsidP="008A28A9">
            <w:pPr>
              <w:spacing w:before="120" w:after="120"/>
              <w:rPr>
                <w:sz w:val="26"/>
                <w:szCs w:val="26"/>
                <w:lang w:val="pt-BR"/>
              </w:rPr>
            </w:pPr>
          </w:p>
        </w:tc>
        <w:tc>
          <w:tcPr>
            <w:tcW w:w="2365" w:type="dxa"/>
            <w:vAlign w:val="center"/>
          </w:tcPr>
          <w:p w14:paraId="4D03F6C1" w14:textId="3508D7D6" w:rsidR="00231666" w:rsidRPr="00583D26" w:rsidRDefault="00231666" w:rsidP="00673BE7">
            <w:pPr>
              <w:spacing w:before="120" w:after="120"/>
              <w:jc w:val="center"/>
              <w:rPr>
                <w:b/>
                <w:sz w:val="26"/>
                <w:szCs w:val="26"/>
                <w:lang w:val="en-US"/>
              </w:rPr>
            </w:pPr>
            <w:r w:rsidRPr="00583D26">
              <w:rPr>
                <w:b/>
                <w:sz w:val="26"/>
                <w:szCs w:val="26"/>
                <w:lang w:val="en-US"/>
              </w:rPr>
              <w:t>Số tiền trước thuế</w:t>
            </w:r>
          </w:p>
        </w:tc>
        <w:tc>
          <w:tcPr>
            <w:tcW w:w="1746" w:type="dxa"/>
            <w:vAlign w:val="center"/>
          </w:tcPr>
          <w:p w14:paraId="2C1E1DE2" w14:textId="1693BCF5" w:rsidR="00231666" w:rsidRPr="00583D26" w:rsidRDefault="00231666" w:rsidP="008A28A9">
            <w:pPr>
              <w:spacing w:before="120" w:after="120"/>
              <w:jc w:val="center"/>
              <w:rPr>
                <w:sz w:val="26"/>
                <w:szCs w:val="26"/>
                <w:lang w:val="pt-BR"/>
              </w:rPr>
            </w:pPr>
            <w:r w:rsidRPr="00583D26">
              <w:rPr>
                <w:b/>
                <w:sz w:val="26"/>
                <w:szCs w:val="26"/>
                <w:lang w:val="en-US"/>
              </w:rPr>
              <w:t>Thuế</w:t>
            </w:r>
          </w:p>
        </w:tc>
        <w:tc>
          <w:tcPr>
            <w:tcW w:w="2410" w:type="dxa"/>
            <w:vAlign w:val="center"/>
          </w:tcPr>
          <w:p w14:paraId="5AE45395" w14:textId="2F4D042F" w:rsidR="00231666" w:rsidRPr="00583D26" w:rsidRDefault="00231666" w:rsidP="00673BE7">
            <w:pPr>
              <w:spacing w:before="120" w:after="120"/>
              <w:jc w:val="center"/>
              <w:rPr>
                <w:b/>
                <w:sz w:val="26"/>
                <w:szCs w:val="26"/>
                <w:lang w:val="en-US"/>
              </w:rPr>
            </w:pPr>
            <w:r w:rsidRPr="00583D26">
              <w:rPr>
                <w:b/>
                <w:sz w:val="26"/>
                <w:szCs w:val="26"/>
                <w:lang w:val="en-US"/>
              </w:rPr>
              <w:t>Số tiền sau thuế</w:t>
            </w:r>
          </w:p>
        </w:tc>
      </w:tr>
      <w:tr w:rsidR="00231666" w:rsidRPr="00993EC8" w14:paraId="2ECEDD42" w14:textId="046754D2" w:rsidTr="00583D26">
        <w:trPr>
          <w:trHeight w:val="340"/>
          <w:jc w:val="center"/>
        </w:trPr>
        <w:tc>
          <w:tcPr>
            <w:tcW w:w="704" w:type="dxa"/>
          </w:tcPr>
          <w:p w14:paraId="6EC2216B" w14:textId="3E6698DF" w:rsidR="00231666" w:rsidRPr="00583D26" w:rsidRDefault="00231666" w:rsidP="008A28A9">
            <w:pPr>
              <w:spacing w:before="120" w:after="120"/>
              <w:jc w:val="center"/>
              <w:rPr>
                <w:b/>
                <w:sz w:val="26"/>
                <w:szCs w:val="26"/>
              </w:rPr>
            </w:pPr>
            <w:r w:rsidRPr="00583D26">
              <w:rPr>
                <w:b/>
                <w:sz w:val="26"/>
                <w:szCs w:val="26"/>
              </w:rPr>
              <w:t>1</w:t>
            </w:r>
          </w:p>
        </w:tc>
        <w:tc>
          <w:tcPr>
            <w:tcW w:w="5245" w:type="dxa"/>
          </w:tcPr>
          <w:p w14:paraId="2888F105" w14:textId="33BFC9E4" w:rsidR="00231666" w:rsidRPr="00583D26" w:rsidRDefault="00231666" w:rsidP="008A28A9">
            <w:pPr>
              <w:spacing w:before="120" w:after="120"/>
              <w:rPr>
                <w:b/>
                <w:sz w:val="26"/>
                <w:szCs w:val="26"/>
              </w:rPr>
            </w:pPr>
            <w:r w:rsidRPr="00583D26">
              <w:rPr>
                <w:b/>
                <w:sz w:val="26"/>
                <w:szCs w:val="26"/>
              </w:rPr>
              <w:t>Tủ đĩa</w:t>
            </w:r>
          </w:p>
        </w:tc>
        <w:tc>
          <w:tcPr>
            <w:tcW w:w="992" w:type="dxa"/>
          </w:tcPr>
          <w:p w14:paraId="7C901DED" w14:textId="64BE606F" w:rsidR="00231666" w:rsidRPr="00583D26" w:rsidRDefault="00231666" w:rsidP="002D24EE">
            <w:pPr>
              <w:spacing w:before="120" w:after="120"/>
              <w:jc w:val="center"/>
              <w:rPr>
                <w:bCs/>
                <w:sz w:val="26"/>
                <w:szCs w:val="26"/>
              </w:rPr>
            </w:pPr>
            <w:r w:rsidRPr="00583D26">
              <w:rPr>
                <w:bCs/>
                <w:sz w:val="26"/>
                <w:szCs w:val="26"/>
              </w:rPr>
              <w:t>Chiếc</w:t>
            </w:r>
          </w:p>
        </w:tc>
        <w:tc>
          <w:tcPr>
            <w:tcW w:w="1134" w:type="dxa"/>
          </w:tcPr>
          <w:p w14:paraId="153806EB" w14:textId="61EF88D0" w:rsidR="00231666" w:rsidRPr="00583D26" w:rsidRDefault="00231666" w:rsidP="002D24EE">
            <w:pPr>
              <w:spacing w:before="120" w:after="120"/>
              <w:jc w:val="center"/>
              <w:rPr>
                <w:sz w:val="26"/>
                <w:szCs w:val="26"/>
              </w:rPr>
            </w:pPr>
            <w:r w:rsidRPr="00583D26">
              <w:rPr>
                <w:sz w:val="26"/>
                <w:szCs w:val="26"/>
              </w:rPr>
              <w:t>02</w:t>
            </w:r>
          </w:p>
        </w:tc>
        <w:tc>
          <w:tcPr>
            <w:tcW w:w="2365" w:type="dxa"/>
          </w:tcPr>
          <w:p w14:paraId="28931D11" w14:textId="7E14AE42" w:rsidR="00231666" w:rsidRPr="00583D26" w:rsidRDefault="00231666" w:rsidP="008A28A9">
            <w:pPr>
              <w:spacing w:before="120" w:after="120"/>
              <w:rPr>
                <w:sz w:val="26"/>
                <w:szCs w:val="26"/>
                <w:lang w:val="pt-BR"/>
              </w:rPr>
            </w:pPr>
          </w:p>
        </w:tc>
        <w:tc>
          <w:tcPr>
            <w:tcW w:w="1746" w:type="dxa"/>
          </w:tcPr>
          <w:p w14:paraId="0562B829" w14:textId="77777777" w:rsidR="00231666" w:rsidRPr="00583D26" w:rsidRDefault="00231666" w:rsidP="008A28A9">
            <w:pPr>
              <w:spacing w:before="120" w:after="120"/>
              <w:rPr>
                <w:sz w:val="26"/>
                <w:szCs w:val="26"/>
                <w:lang w:val="pt-BR"/>
              </w:rPr>
            </w:pPr>
          </w:p>
        </w:tc>
        <w:tc>
          <w:tcPr>
            <w:tcW w:w="2410" w:type="dxa"/>
          </w:tcPr>
          <w:p w14:paraId="0B2DC007" w14:textId="77777777" w:rsidR="00231666" w:rsidRPr="00583D26" w:rsidRDefault="00231666" w:rsidP="008A28A9">
            <w:pPr>
              <w:spacing w:before="120" w:after="120"/>
              <w:rPr>
                <w:sz w:val="26"/>
                <w:szCs w:val="26"/>
                <w:lang w:val="pt-BR"/>
              </w:rPr>
            </w:pPr>
          </w:p>
        </w:tc>
      </w:tr>
      <w:tr w:rsidR="00231666" w:rsidRPr="00993EC8" w14:paraId="2CC59BF0" w14:textId="517B3768" w:rsidTr="00583D26">
        <w:trPr>
          <w:trHeight w:val="228"/>
          <w:jc w:val="center"/>
        </w:trPr>
        <w:tc>
          <w:tcPr>
            <w:tcW w:w="704" w:type="dxa"/>
          </w:tcPr>
          <w:p w14:paraId="20C31CF5" w14:textId="41261A62" w:rsidR="00231666" w:rsidRPr="00583D26" w:rsidRDefault="00231666" w:rsidP="008A28A9">
            <w:pPr>
              <w:spacing w:before="120" w:after="120"/>
              <w:jc w:val="center"/>
              <w:rPr>
                <w:b/>
                <w:sz w:val="26"/>
                <w:szCs w:val="26"/>
                <w:lang w:val="en-US"/>
              </w:rPr>
            </w:pPr>
            <w:r w:rsidRPr="00583D26">
              <w:rPr>
                <w:b/>
                <w:sz w:val="26"/>
                <w:szCs w:val="26"/>
                <w:lang w:val="en-US"/>
              </w:rPr>
              <w:t>2</w:t>
            </w:r>
          </w:p>
        </w:tc>
        <w:tc>
          <w:tcPr>
            <w:tcW w:w="5245" w:type="dxa"/>
          </w:tcPr>
          <w:p w14:paraId="783AB918" w14:textId="475BD13E" w:rsidR="00231666" w:rsidRPr="00583D26" w:rsidRDefault="00231666" w:rsidP="008A28A9">
            <w:pPr>
              <w:spacing w:before="120" w:after="120"/>
              <w:rPr>
                <w:b/>
                <w:sz w:val="26"/>
                <w:szCs w:val="26"/>
              </w:rPr>
            </w:pPr>
            <w:r w:rsidRPr="00583D26">
              <w:rPr>
                <w:b/>
                <w:sz w:val="26"/>
                <w:szCs w:val="26"/>
                <w:lang w:val="pt-BR"/>
              </w:rPr>
              <w:t>Dịch vụ liên quan</w:t>
            </w:r>
            <w:r w:rsidR="00482B08" w:rsidRPr="00583D26">
              <w:rPr>
                <w:b/>
                <w:sz w:val="26"/>
                <w:szCs w:val="26"/>
                <w:lang w:val="pt-BR"/>
              </w:rPr>
              <w:t xml:space="preserve"> trong quá trình triển khai</w:t>
            </w:r>
          </w:p>
        </w:tc>
        <w:tc>
          <w:tcPr>
            <w:tcW w:w="992" w:type="dxa"/>
          </w:tcPr>
          <w:p w14:paraId="5C2E5F7D" w14:textId="13ADF8B7" w:rsidR="00231666" w:rsidRPr="00583D26" w:rsidRDefault="00231666" w:rsidP="002D24EE">
            <w:pPr>
              <w:spacing w:before="120" w:after="120"/>
              <w:jc w:val="center"/>
              <w:rPr>
                <w:sz w:val="26"/>
                <w:szCs w:val="26"/>
              </w:rPr>
            </w:pPr>
            <w:r w:rsidRPr="00583D26">
              <w:rPr>
                <w:sz w:val="26"/>
                <w:szCs w:val="26"/>
              </w:rPr>
              <w:t>Gói</w:t>
            </w:r>
          </w:p>
        </w:tc>
        <w:tc>
          <w:tcPr>
            <w:tcW w:w="1134" w:type="dxa"/>
          </w:tcPr>
          <w:p w14:paraId="3E370637" w14:textId="58C4249E" w:rsidR="00231666" w:rsidRPr="00583D26" w:rsidRDefault="00231666" w:rsidP="002D24EE">
            <w:pPr>
              <w:spacing w:before="120" w:after="120"/>
              <w:jc w:val="center"/>
              <w:rPr>
                <w:sz w:val="26"/>
                <w:szCs w:val="26"/>
              </w:rPr>
            </w:pPr>
            <w:r w:rsidRPr="00583D26">
              <w:rPr>
                <w:sz w:val="26"/>
                <w:szCs w:val="26"/>
              </w:rPr>
              <w:t>01</w:t>
            </w:r>
          </w:p>
        </w:tc>
        <w:tc>
          <w:tcPr>
            <w:tcW w:w="2365" w:type="dxa"/>
          </w:tcPr>
          <w:p w14:paraId="7FDBC29A" w14:textId="7ADB79F6" w:rsidR="00231666" w:rsidRPr="00583D26" w:rsidRDefault="00231666" w:rsidP="008A28A9">
            <w:pPr>
              <w:spacing w:before="120" w:after="120"/>
              <w:rPr>
                <w:sz w:val="26"/>
                <w:szCs w:val="26"/>
                <w:lang w:val="pt-BR"/>
              </w:rPr>
            </w:pPr>
          </w:p>
        </w:tc>
        <w:tc>
          <w:tcPr>
            <w:tcW w:w="1746" w:type="dxa"/>
          </w:tcPr>
          <w:p w14:paraId="04BDB4F7" w14:textId="77777777" w:rsidR="00231666" w:rsidRPr="00583D26" w:rsidRDefault="00231666" w:rsidP="008A28A9">
            <w:pPr>
              <w:spacing w:before="120" w:after="120"/>
              <w:rPr>
                <w:sz w:val="26"/>
                <w:szCs w:val="26"/>
                <w:lang w:val="pt-BR"/>
              </w:rPr>
            </w:pPr>
          </w:p>
        </w:tc>
        <w:tc>
          <w:tcPr>
            <w:tcW w:w="2410" w:type="dxa"/>
          </w:tcPr>
          <w:p w14:paraId="7F096885" w14:textId="77777777" w:rsidR="00231666" w:rsidRPr="00583D26" w:rsidRDefault="00231666" w:rsidP="008A28A9">
            <w:pPr>
              <w:spacing w:before="120" w:after="120"/>
              <w:rPr>
                <w:sz w:val="26"/>
                <w:szCs w:val="26"/>
                <w:lang w:val="pt-BR"/>
              </w:rPr>
            </w:pPr>
          </w:p>
        </w:tc>
      </w:tr>
      <w:tr w:rsidR="00231666" w:rsidRPr="00993EC8" w14:paraId="38996457" w14:textId="26FBAB0E" w:rsidTr="00583D26">
        <w:trPr>
          <w:jc w:val="center"/>
        </w:trPr>
        <w:tc>
          <w:tcPr>
            <w:tcW w:w="704" w:type="dxa"/>
          </w:tcPr>
          <w:p w14:paraId="33FC01C2" w14:textId="6DCEF059" w:rsidR="00231666" w:rsidRPr="00583D26" w:rsidRDefault="00231666" w:rsidP="008A28A9">
            <w:pPr>
              <w:spacing w:before="120" w:after="120"/>
              <w:jc w:val="center"/>
              <w:rPr>
                <w:color w:val="000000" w:themeColor="text1"/>
                <w:sz w:val="26"/>
                <w:szCs w:val="26"/>
                <w:lang w:val="en-US"/>
              </w:rPr>
            </w:pPr>
            <w:r w:rsidRPr="00583D26">
              <w:rPr>
                <w:color w:val="000000" w:themeColor="text1"/>
                <w:sz w:val="26"/>
                <w:szCs w:val="26"/>
                <w:lang w:val="en-US"/>
              </w:rPr>
              <w:t>2.1</w:t>
            </w:r>
          </w:p>
        </w:tc>
        <w:tc>
          <w:tcPr>
            <w:tcW w:w="5245" w:type="dxa"/>
          </w:tcPr>
          <w:p w14:paraId="4B88C18B" w14:textId="6C404265" w:rsidR="00231666" w:rsidRPr="00583D26" w:rsidRDefault="00231666" w:rsidP="008A28A9">
            <w:pPr>
              <w:spacing w:before="120" w:after="120"/>
              <w:rPr>
                <w:sz w:val="26"/>
                <w:szCs w:val="26"/>
              </w:rPr>
            </w:pPr>
            <w:r w:rsidRPr="00583D26">
              <w:rPr>
                <w:sz w:val="26"/>
                <w:szCs w:val="26"/>
                <w:lang w:val="en-US"/>
              </w:rPr>
              <w:t>Dịch vụ triển khai</w:t>
            </w:r>
          </w:p>
        </w:tc>
        <w:tc>
          <w:tcPr>
            <w:tcW w:w="992" w:type="dxa"/>
          </w:tcPr>
          <w:p w14:paraId="24F3CD02" w14:textId="77777777" w:rsidR="00231666" w:rsidRPr="00583D26" w:rsidRDefault="00231666" w:rsidP="008A28A9">
            <w:pPr>
              <w:spacing w:before="120" w:after="120"/>
              <w:rPr>
                <w:sz w:val="26"/>
                <w:szCs w:val="26"/>
                <w:lang w:val="pt-BR"/>
              </w:rPr>
            </w:pPr>
          </w:p>
        </w:tc>
        <w:tc>
          <w:tcPr>
            <w:tcW w:w="1134" w:type="dxa"/>
          </w:tcPr>
          <w:p w14:paraId="063D56D4" w14:textId="77777777" w:rsidR="00231666" w:rsidRPr="00583D26" w:rsidRDefault="00231666" w:rsidP="008A28A9">
            <w:pPr>
              <w:spacing w:before="120" w:after="120"/>
              <w:rPr>
                <w:sz w:val="26"/>
                <w:szCs w:val="26"/>
                <w:lang w:val="pt-BR"/>
              </w:rPr>
            </w:pPr>
          </w:p>
        </w:tc>
        <w:tc>
          <w:tcPr>
            <w:tcW w:w="2365" w:type="dxa"/>
          </w:tcPr>
          <w:p w14:paraId="5875C1D1" w14:textId="27B8082B" w:rsidR="00231666" w:rsidRPr="00583D26" w:rsidRDefault="00231666" w:rsidP="008A28A9">
            <w:pPr>
              <w:spacing w:before="120" w:after="120"/>
              <w:rPr>
                <w:sz w:val="26"/>
                <w:szCs w:val="26"/>
                <w:lang w:val="pt-BR"/>
              </w:rPr>
            </w:pPr>
          </w:p>
        </w:tc>
        <w:tc>
          <w:tcPr>
            <w:tcW w:w="1746" w:type="dxa"/>
          </w:tcPr>
          <w:p w14:paraId="7218BB6C" w14:textId="77777777" w:rsidR="00231666" w:rsidRPr="00583D26" w:rsidRDefault="00231666" w:rsidP="008A28A9">
            <w:pPr>
              <w:spacing w:before="120" w:after="120"/>
              <w:rPr>
                <w:sz w:val="26"/>
                <w:szCs w:val="26"/>
                <w:lang w:val="pt-BR"/>
              </w:rPr>
            </w:pPr>
          </w:p>
        </w:tc>
        <w:tc>
          <w:tcPr>
            <w:tcW w:w="2410" w:type="dxa"/>
          </w:tcPr>
          <w:p w14:paraId="1FDE11ED" w14:textId="77777777" w:rsidR="00231666" w:rsidRPr="00583D26" w:rsidRDefault="00231666" w:rsidP="008A28A9">
            <w:pPr>
              <w:spacing w:before="120" w:after="120"/>
              <w:rPr>
                <w:sz w:val="26"/>
                <w:szCs w:val="26"/>
                <w:lang w:val="pt-BR"/>
              </w:rPr>
            </w:pPr>
          </w:p>
        </w:tc>
      </w:tr>
      <w:tr w:rsidR="00231666" w:rsidRPr="00993EC8" w14:paraId="2CE1962E" w14:textId="256282C5" w:rsidTr="00583D26">
        <w:trPr>
          <w:jc w:val="center"/>
        </w:trPr>
        <w:tc>
          <w:tcPr>
            <w:tcW w:w="704" w:type="dxa"/>
          </w:tcPr>
          <w:p w14:paraId="2CED7521" w14:textId="2FF275C3" w:rsidR="00231666" w:rsidRPr="00583D26" w:rsidRDefault="00231666">
            <w:pPr>
              <w:spacing w:before="120" w:after="120"/>
              <w:jc w:val="center"/>
              <w:rPr>
                <w:color w:val="000000" w:themeColor="text1"/>
                <w:sz w:val="26"/>
                <w:szCs w:val="26"/>
                <w:lang w:val="en-US"/>
              </w:rPr>
            </w:pPr>
            <w:r w:rsidRPr="00583D26">
              <w:rPr>
                <w:color w:val="000000" w:themeColor="text1"/>
                <w:sz w:val="26"/>
                <w:szCs w:val="26"/>
                <w:lang w:val="en-US"/>
              </w:rPr>
              <w:t>2.2</w:t>
            </w:r>
          </w:p>
        </w:tc>
        <w:tc>
          <w:tcPr>
            <w:tcW w:w="5245" w:type="dxa"/>
          </w:tcPr>
          <w:p w14:paraId="2CB343EA" w14:textId="78401147" w:rsidR="00231666" w:rsidRPr="00583D26" w:rsidRDefault="00231666" w:rsidP="008A28A9">
            <w:pPr>
              <w:spacing w:before="120" w:after="120"/>
              <w:rPr>
                <w:sz w:val="26"/>
                <w:szCs w:val="26"/>
              </w:rPr>
            </w:pPr>
            <w:r w:rsidRPr="00583D26">
              <w:rPr>
                <w:sz w:val="26"/>
                <w:szCs w:val="26"/>
                <w:lang w:val="en-US"/>
              </w:rPr>
              <w:t>Dịch vụ hướng</w:t>
            </w:r>
            <w:r w:rsidRPr="00583D26">
              <w:rPr>
                <w:sz w:val="26"/>
                <w:szCs w:val="26"/>
              </w:rPr>
              <w:t xml:space="preserve"> dẫn quản trị, vận hành</w:t>
            </w:r>
          </w:p>
        </w:tc>
        <w:tc>
          <w:tcPr>
            <w:tcW w:w="992" w:type="dxa"/>
          </w:tcPr>
          <w:p w14:paraId="74412213" w14:textId="77777777" w:rsidR="00231666" w:rsidRPr="00583D26" w:rsidRDefault="00231666" w:rsidP="008A28A9">
            <w:pPr>
              <w:spacing w:before="120" w:after="120"/>
              <w:rPr>
                <w:sz w:val="26"/>
                <w:szCs w:val="26"/>
                <w:lang w:val="pt-BR"/>
              </w:rPr>
            </w:pPr>
          </w:p>
        </w:tc>
        <w:tc>
          <w:tcPr>
            <w:tcW w:w="1134" w:type="dxa"/>
          </w:tcPr>
          <w:p w14:paraId="01C52A58" w14:textId="77777777" w:rsidR="00231666" w:rsidRPr="00583D26" w:rsidRDefault="00231666" w:rsidP="008A28A9">
            <w:pPr>
              <w:spacing w:before="120" w:after="120"/>
              <w:rPr>
                <w:sz w:val="26"/>
                <w:szCs w:val="26"/>
                <w:lang w:val="pt-BR"/>
              </w:rPr>
            </w:pPr>
          </w:p>
        </w:tc>
        <w:tc>
          <w:tcPr>
            <w:tcW w:w="2365" w:type="dxa"/>
          </w:tcPr>
          <w:p w14:paraId="1260F69D" w14:textId="77777777" w:rsidR="00231666" w:rsidRPr="00583D26" w:rsidRDefault="00231666" w:rsidP="008A28A9">
            <w:pPr>
              <w:spacing w:before="120" w:after="120"/>
              <w:rPr>
                <w:sz w:val="26"/>
                <w:szCs w:val="26"/>
                <w:lang w:val="pt-BR"/>
              </w:rPr>
            </w:pPr>
          </w:p>
        </w:tc>
        <w:tc>
          <w:tcPr>
            <w:tcW w:w="1746" w:type="dxa"/>
          </w:tcPr>
          <w:p w14:paraId="2220AEFE" w14:textId="77777777" w:rsidR="00231666" w:rsidRPr="00583D26" w:rsidRDefault="00231666" w:rsidP="008A28A9">
            <w:pPr>
              <w:spacing w:before="120" w:after="120"/>
              <w:rPr>
                <w:sz w:val="26"/>
                <w:szCs w:val="26"/>
                <w:lang w:val="pt-BR"/>
              </w:rPr>
            </w:pPr>
          </w:p>
        </w:tc>
        <w:tc>
          <w:tcPr>
            <w:tcW w:w="2410" w:type="dxa"/>
          </w:tcPr>
          <w:p w14:paraId="4F3F98F5" w14:textId="77777777" w:rsidR="00231666" w:rsidRPr="00583D26" w:rsidRDefault="00231666" w:rsidP="008A28A9">
            <w:pPr>
              <w:spacing w:before="120" w:after="120"/>
              <w:rPr>
                <w:sz w:val="26"/>
                <w:szCs w:val="26"/>
                <w:lang w:val="pt-BR"/>
              </w:rPr>
            </w:pPr>
          </w:p>
        </w:tc>
      </w:tr>
      <w:tr w:rsidR="00231666" w:rsidRPr="00993EC8" w14:paraId="1E407357" w14:textId="55DBBD3A" w:rsidTr="00583D26">
        <w:trPr>
          <w:jc w:val="center"/>
        </w:trPr>
        <w:tc>
          <w:tcPr>
            <w:tcW w:w="704" w:type="dxa"/>
          </w:tcPr>
          <w:p w14:paraId="256D3AA0" w14:textId="24E11B88" w:rsidR="00231666" w:rsidRPr="00583D26" w:rsidRDefault="00231666" w:rsidP="00C36319">
            <w:pPr>
              <w:spacing w:before="120" w:after="120"/>
              <w:jc w:val="center"/>
              <w:rPr>
                <w:b/>
                <w:bCs/>
                <w:color w:val="000000" w:themeColor="text1"/>
                <w:sz w:val="26"/>
                <w:szCs w:val="26"/>
                <w:lang w:val="en-US"/>
              </w:rPr>
            </w:pPr>
            <w:r w:rsidRPr="00583D26">
              <w:rPr>
                <w:b/>
                <w:bCs/>
                <w:color w:val="000000" w:themeColor="text1"/>
                <w:sz w:val="26"/>
                <w:szCs w:val="26"/>
                <w:lang w:val="en-US"/>
              </w:rPr>
              <w:t>3</w:t>
            </w:r>
          </w:p>
        </w:tc>
        <w:tc>
          <w:tcPr>
            <w:tcW w:w="5245" w:type="dxa"/>
          </w:tcPr>
          <w:p w14:paraId="6A6EDD6C" w14:textId="7520F476" w:rsidR="00231666" w:rsidRPr="00583D26" w:rsidRDefault="00231666" w:rsidP="008A28A9">
            <w:pPr>
              <w:spacing w:before="120" w:after="120"/>
              <w:rPr>
                <w:b/>
                <w:bCs/>
                <w:sz w:val="26"/>
                <w:szCs w:val="26"/>
              </w:rPr>
            </w:pPr>
            <w:r w:rsidRPr="00583D26">
              <w:rPr>
                <w:b/>
                <w:bCs/>
                <w:sz w:val="26"/>
                <w:szCs w:val="26"/>
              </w:rPr>
              <w:t>K</w:t>
            </w:r>
            <w:r w:rsidRPr="00583D26">
              <w:rPr>
                <w:b/>
                <w:bCs/>
                <w:sz w:val="26"/>
                <w:szCs w:val="26"/>
                <w:lang w:val="en-US"/>
              </w:rPr>
              <w:t xml:space="preserve">hác </w:t>
            </w:r>
            <w:r w:rsidRPr="00583D26">
              <w:rPr>
                <w:b/>
                <w:bCs/>
                <w:sz w:val="26"/>
                <w:szCs w:val="26"/>
                <w:vertAlign w:val="superscript"/>
                <w:lang w:val="en-US"/>
              </w:rPr>
              <w:t>(*)</w:t>
            </w:r>
          </w:p>
        </w:tc>
        <w:tc>
          <w:tcPr>
            <w:tcW w:w="992" w:type="dxa"/>
          </w:tcPr>
          <w:p w14:paraId="3A315525" w14:textId="77777777" w:rsidR="00231666" w:rsidRPr="00583D26" w:rsidRDefault="00231666" w:rsidP="008A28A9">
            <w:pPr>
              <w:spacing w:before="120" w:after="120"/>
              <w:rPr>
                <w:sz w:val="26"/>
                <w:szCs w:val="26"/>
                <w:lang w:val="pt-BR"/>
              </w:rPr>
            </w:pPr>
          </w:p>
        </w:tc>
        <w:tc>
          <w:tcPr>
            <w:tcW w:w="1134" w:type="dxa"/>
          </w:tcPr>
          <w:p w14:paraId="119C4F46" w14:textId="77777777" w:rsidR="00231666" w:rsidRPr="00583D26" w:rsidRDefault="00231666" w:rsidP="008A28A9">
            <w:pPr>
              <w:spacing w:before="120" w:after="120"/>
              <w:rPr>
                <w:sz w:val="26"/>
                <w:szCs w:val="26"/>
                <w:lang w:val="pt-BR"/>
              </w:rPr>
            </w:pPr>
          </w:p>
        </w:tc>
        <w:tc>
          <w:tcPr>
            <w:tcW w:w="2365" w:type="dxa"/>
          </w:tcPr>
          <w:p w14:paraId="1224864A" w14:textId="77777777" w:rsidR="00231666" w:rsidRPr="00583D26" w:rsidRDefault="00231666" w:rsidP="008A28A9">
            <w:pPr>
              <w:spacing w:before="120" w:after="120"/>
              <w:rPr>
                <w:sz w:val="26"/>
                <w:szCs w:val="26"/>
                <w:lang w:val="pt-BR"/>
              </w:rPr>
            </w:pPr>
          </w:p>
        </w:tc>
        <w:tc>
          <w:tcPr>
            <w:tcW w:w="1746" w:type="dxa"/>
          </w:tcPr>
          <w:p w14:paraId="4881F4AF" w14:textId="77777777" w:rsidR="00231666" w:rsidRPr="00583D26" w:rsidRDefault="00231666" w:rsidP="008A28A9">
            <w:pPr>
              <w:spacing w:before="120" w:after="120"/>
              <w:rPr>
                <w:sz w:val="26"/>
                <w:szCs w:val="26"/>
                <w:lang w:val="pt-BR"/>
              </w:rPr>
            </w:pPr>
          </w:p>
        </w:tc>
        <w:tc>
          <w:tcPr>
            <w:tcW w:w="2410" w:type="dxa"/>
          </w:tcPr>
          <w:p w14:paraId="69F74C2F" w14:textId="77777777" w:rsidR="00231666" w:rsidRPr="00583D26" w:rsidRDefault="00231666" w:rsidP="008A28A9">
            <w:pPr>
              <w:spacing w:before="120" w:after="120"/>
              <w:rPr>
                <w:sz w:val="26"/>
                <w:szCs w:val="26"/>
                <w:lang w:val="pt-BR"/>
              </w:rPr>
            </w:pPr>
          </w:p>
        </w:tc>
      </w:tr>
      <w:tr w:rsidR="00231666" w:rsidRPr="00993EC8" w14:paraId="39DBE62A" w14:textId="4F32996A" w:rsidTr="00583D26">
        <w:trPr>
          <w:jc w:val="center"/>
        </w:trPr>
        <w:tc>
          <w:tcPr>
            <w:tcW w:w="8075" w:type="dxa"/>
            <w:gridSpan w:val="4"/>
          </w:tcPr>
          <w:p w14:paraId="7D4DA339" w14:textId="7F8BC885" w:rsidR="00231666" w:rsidRPr="00583D26" w:rsidRDefault="00231666" w:rsidP="00583D26">
            <w:pPr>
              <w:spacing w:before="120" w:after="120"/>
              <w:jc w:val="both"/>
              <w:rPr>
                <w:b/>
                <w:sz w:val="26"/>
                <w:szCs w:val="26"/>
                <w:lang w:val="pt-BR"/>
              </w:rPr>
            </w:pPr>
            <w:r w:rsidRPr="00583D26">
              <w:rPr>
                <w:b/>
                <w:sz w:val="26"/>
                <w:szCs w:val="26"/>
                <w:lang w:val="pt-BR"/>
              </w:rPr>
              <w:t xml:space="preserve">Tổng chi phí </w:t>
            </w:r>
            <w:r w:rsidR="00D77B24">
              <w:rPr>
                <w:b/>
                <w:sz w:val="26"/>
                <w:szCs w:val="26"/>
                <w:lang w:val="pt-BR"/>
              </w:rPr>
              <w:t>trang bị tủ đĩa và các dịch vụ liên quan (</w:t>
            </w:r>
            <w:r w:rsidRPr="00583D26">
              <w:rPr>
                <w:b/>
                <w:sz w:val="26"/>
                <w:szCs w:val="26"/>
                <w:lang w:val="pt-BR"/>
              </w:rPr>
              <w:t>đã bao gồm các loại thuế, phí</w:t>
            </w:r>
            <w:r w:rsidR="00D77B24">
              <w:rPr>
                <w:b/>
                <w:sz w:val="26"/>
                <w:szCs w:val="26"/>
                <w:lang w:val="pt-BR"/>
              </w:rPr>
              <w:t>)</w:t>
            </w:r>
            <w:r w:rsidRPr="00583D26">
              <w:rPr>
                <w:b/>
                <w:sz w:val="26"/>
                <w:szCs w:val="26"/>
                <w:lang w:val="pt-BR"/>
              </w:rPr>
              <w:t>:</w:t>
            </w:r>
          </w:p>
        </w:tc>
        <w:tc>
          <w:tcPr>
            <w:tcW w:w="6521" w:type="dxa"/>
            <w:gridSpan w:val="3"/>
          </w:tcPr>
          <w:p w14:paraId="63345863" w14:textId="77777777" w:rsidR="00231666" w:rsidRPr="00583D26" w:rsidRDefault="00231666" w:rsidP="008A28A9">
            <w:pPr>
              <w:spacing w:before="120" w:after="120"/>
              <w:rPr>
                <w:sz w:val="26"/>
                <w:szCs w:val="26"/>
                <w:lang w:val="pt-BR"/>
              </w:rPr>
            </w:pPr>
          </w:p>
        </w:tc>
      </w:tr>
    </w:tbl>
    <w:p w14:paraId="2AAF33B0" w14:textId="6BB10D53" w:rsidR="00673BE7" w:rsidRPr="00583D26" w:rsidRDefault="00673BE7" w:rsidP="00A33E0B">
      <w:pPr>
        <w:jc w:val="right"/>
        <w:rPr>
          <w:sz w:val="26"/>
          <w:szCs w:val="26"/>
        </w:rPr>
      </w:pPr>
      <w:r w:rsidRPr="00583D26">
        <w:rPr>
          <w:sz w:val="26"/>
          <w:szCs w:val="26"/>
          <w:lang w:val="en-US"/>
        </w:rPr>
        <w:t>(*): Vui lòng liệt kê cụ th</w:t>
      </w:r>
      <w:r w:rsidR="003839F2" w:rsidRPr="00583D26">
        <w:rPr>
          <w:sz w:val="26"/>
          <w:szCs w:val="26"/>
        </w:rPr>
        <w:t>ể</w:t>
      </w:r>
    </w:p>
    <w:p w14:paraId="68F3FAB7" w14:textId="77777777" w:rsidR="00993EC8" w:rsidRPr="00583D26" w:rsidRDefault="00993EC8" w:rsidP="00A33E0B">
      <w:pPr>
        <w:jc w:val="right"/>
        <w:rPr>
          <w:sz w:val="26"/>
          <w:szCs w:val="26"/>
        </w:rPr>
      </w:pPr>
    </w:p>
    <w:p w14:paraId="0D8709A8" w14:textId="77777777" w:rsidR="006E79DB" w:rsidRDefault="006E79DB">
      <w:pPr>
        <w:spacing w:after="160" w:line="259" w:lineRule="auto"/>
        <w:rPr>
          <w:b/>
          <w:sz w:val="26"/>
          <w:szCs w:val="26"/>
          <w:lang w:val="en-US"/>
        </w:rPr>
      </w:pPr>
      <w:r>
        <w:rPr>
          <w:b/>
          <w:sz w:val="26"/>
          <w:szCs w:val="26"/>
          <w:lang w:val="en-US"/>
        </w:rPr>
        <w:br w:type="page"/>
      </w:r>
    </w:p>
    <w:p w14:paraId="6069D963" w14:textId="0103E579" w:rsidR="00D371BA" w:rsidRDefault="00993EC8" w:rsidP="00583D26">
      <w:pPr>
        <w:rPr>
          <w:b/>
          <w:sz w:val="26"/>
          <w:szCs w:val="26"/>
          <w:lang w:val="en-US"/>
        </w:rPr>
      </w:pPr>
      <w:r w:rsidRPr="00583D26">
        <w:rPr>
          <w:b/>
          <w:sz w:val="26"/>
          <w:szCs w:val="26"/>
          <w:lang w:val="en-US"/>
        </w:rPr>
        <w:lastRenderedPageBreak/>
        <w:t>B - D</w:t>
      </w:r>
      <w:r w:rsidR="00D371BA" w:rsidRPr="00583D26">
        <w:rPr>
          <w:b/>
          <w:sz w:val="26"/>
          <w:szCs w:val="26"/>
          <w:lang w:val="en-US"/>
        </w:rPr>
        <w:t xml:space="preserve">ịch vụ </w:t>
      </w:r>
      <w:r w:rsidRPr="00583D26">
        <w:rPr>
          <w:b/>
          <w:sz w:val="26"/>
          <w:szCs w:val="26"/>
          <w:lang w:val="en-US"/>
        </w:rPr>
        <w:t>hỗ trợ kỹ thuật sau triển khai</w:t>
      </w:r>
    </w:p>
    <w:p w14:paraId="26E02BFA" w14:textId="77777777" w:rsidR="006E79DB" w:rsidRPr="00583D26" w:rsidRDefault="006E79DB" w:rsidP="00583D26">
      <w:pPr>
        <w:rPr>
          <w:sz w:val="26"/>
          <w:szCs w:val="26"/>
        </w:rPr>
      </w:pPr>
    </w:p>
    <w:tbl>
      <w:tblPr>
        <w:tblStyle w:val="TableGrid"/>
        <w:tblW w:w="14321" w:type="dxa"/>
        <w:jc w:val="center"/>
        <w:tblLook w:val="04A0" w:firstRow="1" w:lastRow="0" w:firstColumn="1" w:lastColumn="0" w:noHBand="0" w:noVBand="1"/>
      </w:tblPr>
      <w:tblGrid>
        <w:gridCol w:w="738"/>
        <w:gridCol w:w="4644"/>
        <w:gridCol w:w="1276"/>
        <w:gridCol w:w="1148"/>
        <w:gridCol w:w="2254"/>
        <w:gridCol w:w="1842"/>
        <w:gridCol w:w="2419"/>
      </w:tblGrid>
      <w:tr w:rsidR="003B4520" w:rsidRPr="00993EC8" w14:paraId="6BCAF3B8" w14:textId="55945EFE" w:rsidTr="003B4520">
        <w:trPr>
          <w:trHeight w:val="681"/>
          <w:jc w:val="center"/>
        </w:trPr>
        <w:tc>
          <w:tcPr>
            <w:tcW w:w="738" w:type="dxa"/>
            <w:vMerge w:val="restart"/>
            <w:vAlign w:val="center"/>
          </w:tcPr>
          <w:p w14:paraId="0EC42281" w14:textId="77777777" w:rsidR="003B4520" w:rsidRPr="00583D26" w:rsidRDefault="003B4520" w:rsidP="00384773">
            <w:pPr>
              <w:spacing w:before="120" w:after="120"/>
              <w:rPr>
                <w:b/>
                <w:sz w:val="26"/>
                <w:szCs w:val="26"/>
                <w:lang w:val="en-US"/>
              </w:rPr>
            </w:pPr>
            <w:r w:rsidRPr="00583D26">
              <w:rPr>
                <w:b/>
                <w:sz w:val="26"/>
                <w:szCs w:val="26"/>
                <w:lang w:val="en-US"/>
              </w:rPr>
              <w:t>Stt</w:t>
            </w:r>
          </w:p>
        </w:tc>
        <w:tc>
          <w:tcPr>
            <w:tcW w:w="4644" w:type="dxa"/>
            <w:vMerge w:val="restart"/>
            <w:vAlign w:val="center"/>
          </w:tcPr>
          <w:p w14:paraId="156C79B8" w14:textId="77777777" w:rsidR="003B4520" w:rsidRPr="00583D26" w:rsidRDefault="003B4520" w:rsidP="00384773">
            <w:pPr>
              <w:spacing w:before="120" w:after="120"/>
              <w:rPr>
                <w:b/>
                <w:sz w:val="26"/>
                <w:szCs w:val="26"/>
                <w:vertAlign w:val="superscript"/>
                <w:lang w:val="en-US"/>
              </w:rPr>
            </w:pPr>
            <w:r w:rsidRPr="00583D26">
              <w:rPr>
                <w:b/>
                <w:sz w:val="26"/>
                <w:szCs w:val="26"/>
                <w:lang w:val="en-US"/>
              </w:rPr>
              <w:t>Hạng mục</w:t>
            </w:r>
          </w:p>
        </w:tc>
        <w:tc>
          <w:tcPr>
            <w:tcW w:w="1276" w:type="dxa"/>
            <w:vMerge w:val="restart"/>
            <w:vAlign w:val="center"/>
          </w:tcPr>
          <w:p w14:paraId="7D864CED" w14:textId="77777777" w:rsidR="003B4520" w:rsidRPr="00583D26" w:rsidRDefault="003B4520" w:rsidP="00384773">
            <w:pPr>
              <w:spacing w:before="120" w:after="120"/>
              <w:jc w:val="center"/>
              <w:rPr>
                <w:b/>
                <w:sz w:val="26"/>
                <w:szCs w:val="26"/>
                <w:lang w:val="en-US"/>
              </w:rPr>
            </w:pPr>
            <w:r w:rsidRPr="00583D26">
              <w:rPr>
                <w:b/>
                <w:sz w:val="26"/>
                <w:szCs w:val="26"/>
                <w:lang w:val="en-US"/>
              </w:rPr>
              <w:t>Đơn vị tính</w:t>
            </w:r>
          </w:p>
        </w:tc>
        <w:tc>
          <w:tcPr>
            <w:tcW w:w="1148" w:type="dxa"/>
            <w:vMerge w:val="restart"/>
            <w:vAlign w:val="center"/>
          </w:tcPr>
          <w:p w14:paraId="24420C12" w14:textId="77777777" w:rsidR="003B4520" w:rsidRPr="00583D26" w:rsidRDefault="003B4520" w:rsidP="00384773">
            <w:pPr>
              <w:spacing w:before="120" w:after="120"/>
              <w:jc w:val="center"/>
              <w:rPr>
                <w:b/>
                <w:sz w:val="26"/>
                <w:szCs w:val="26"/>
                <w:lang w:val="en-US"/>
              </w:rPr>
            </w:pPr>
            <w:r w:rsidRPr="00583D26">
              <w:rPr>
                <w:b/>
                <w:sz w:val="26"/>
                <w:szCs w:val="26"/>
                <w:lang w:val="en-US"/>
              </w:rPr>
              <w:t>Khối lượng</w:t>
            </w:r>
          </w:p>
        </w:tc>
        <w:tc>
          <w:tcPr>
            <w:tcW w:w="6515" w:type="dxa"/>
            <w:gridSpan w:val="3"/>
          </w:tcPr>
          <w:p w14:paraId="380D076C" w14:textId="79C6C170" w:rsidR="003B4520" w:rsidRPr="00583D26" w:rsidRDefault="003B4520" w:rsidP="00384773">
            <w:pPr>
              <w:spacing w:before="120" w:after="120"/>
              <w:jc w:val="center"/>
              <w:rPr>
                <w:b/>
                <w:sz w:val="26"/>
                <w:szCs w:val="26"/>
                <w:lang w:val="en-US"/>
              </w:rPr>
            </w:pPr>
            <w:r w:rsidRPr="00583D26">
              <w:rPr>
                <w:b/>
                <w:sz w:val="26"/>
                <w:szCs w:val="26"/>
                <w:lang w:val="en-US"/>
              </w:rPr>
              <w:t>Chi phí (VND)</w:t>
            </w:r>
          </w:p>
        </w:tc>
      </w:tr>
      <w:tr w:rsidR="003B4520" w:rsidRPr="00993EC8" w14:paraId="7696529D" w14:textId="66E28935" w:rsidTr="003B4520">
        <w:trPr>
          <w:trHeight w:val="445"/>
          <w:jc w:val="center"/>
        </w:trPr>
        <w:tc>
          <w:tcPr>
            <w:tcW w:w="738" w:type="dxa"/>
            <w:vMerge/>
            <w:vAlign w:val="center"/>
          </w:tcPr>
          <w:p w14:paraId="63F4D83F" w14:textId="77777777" w:rsidR="003B4520" w:rsidRPr="00583D26" w:rsidRDefault="003B4520" w:rsidP="00384773">
            <w:pPr>
              <w:spacing w:before="120" w:after="120"/>
              <w:rPr>
                <w:sz w:val="26"/>
                <w:szCs w:val="26"/>
              </w:rPr>
            </w:pPr>
          </w:p>
        </w:tc>
        <w:tc>
          <w:tcPr>
            <w:tcW w:w="4644" w:type="dxa"/>
            <w:vMerge/>
            <w:vAlign w:val="center"/>
          </w:tcPr>
          <w:p w14:paraId="4318D336" w14:textId="77777777" w:rsidR="003B4520" w:rsidRPr="00583D26" w:rsidRDefault="003B4520" w:rsidP="00384773">
            <w:pPr>
              <w:spacing w:before="120" w:after="120"/>
              <w:rPr>
                <w:sz w:val="26"/>
                <w:szCs w:val="26"/>
                <w:lang w:val="pt-BR"/>
              </w:rPr>
            </w:pPr>
          </w:p>
        </w:tc>
        <w:tc>
          <w:tcPr>
            <w:tcW w:w="1276" w:type="dxa"/>
            <w:vMerge/>
            <w:vAlign w:val="center"/>
          </w:tcPr>
          <w:p w14:paraId="2A6B8ECB" w14:textId="77777777" w:rsidR="003B4520" w:rsidRPr="00583D26" w:rsidRDefault="003B4520" w:rsidP="00384773">
            <w:pPr>
              <w:spacing w:before="120" w:after="120"/>
              <w:rPr>
                <w:sz w:val="26"/>
                <w:szCs w:val="26"/>
                <w:lang w:val="pt-BR"/>
              </w:rPr>
            </w:pPr>
          </w:p>
        </w:tc>
        <w:tc>
          <w:tcPr>
            <w:tcW w:w="1148" w:type="dxa"/>
            <w:vMerge/>
            <w:vAlign w:val="center"/>
          </w:tcPr>
          <w:p w14:paraId="7B51C2DB" w14:textId="77777777" w:rsidR="003B4520" w:rsidRPr="00583D26" w:rsidRDefault="003B4520" w:rsidP="00384773">
            <w:pPr>
              <w:spacing w:before="120" w:after="120"/>
              <w:rPr>
                <w:sz w:val="26"/>
                <w:szCs w:val="26"/>
                <w:lang w:val="pt-BR"/>
              </w:rPr>
            </w:pPr>
          </w:p>
        </w:tc>
        <w:tc>
          <w:tcPr>
            <w:tcW w:w="2254" w:type="dxa"/>
            <w:vAlign w:val="center"/>
          </w:tcPr>
          <w:p w14:paraId="0AAD45D8" w14:textId="45970522" w:rsidR="003B4520" w:rsidRPr="00583D26" w:rsidRDefault="003B4520" w:rsidP="00384773">
            <w:pPr>
              <w:spacing w:before="120" w:after="120"/>
              <w:jc w:val="center"/>
              <w:rPr>
                <w:b/>
                <w:sz w:val="26"/>
                <w:szCs w:val="26"/>
                <w:lang w:val="en-US"/>
              </w:rPr>
            </w:pPr>
            <w:r w:rsidRPr="00583D26">
              <w:rPr>
                <w:b/>
                <w:sz w:val="26"/>
                <w:szCs w:val="26"/>
                <w:lang w:val="en-US"/>
              </w:rPr>
              <w:t>Số tiền trước thuế</w:t>
            </w:r>
          </w:p>
        </w:tc>
        <w:tc>
          <w:tcPr>
            <w:tcW w:w="1842" w:type="dxa"/>
            <w:vAlign w:val="center"/>
          </w:tcPr>
          <w:p w14:paraId="345D33BB" w14:textId="77777777" w:rsidR="003B4520" w:rsidRPr="00583D26" w:rsidRDefault="003B4520" w:rsidP="00384773">
            <w:pPr>
              <w:spacing w:before="120" w:after="120"/>
              <w:jc w:val="center"/>
              <w:rPr>
                <w:sz w:val="26"/>
                <w:szCs w:val="26"/>
                <w:lang w:val="pt-BR"/>
              </w:rPr>
            </w:pPr>
            <w:r w:rsidRPr="00583D26">
              <w:rPr>
                <w:b/>
                <w:sz w:val="26"/>
                <w:szCs w:val="26"/>
                <w:lang w:val="en-US"/>
              </w:rPr>
              <w:t>Thuế</w:t>
            </w:r>
          </w:p>
        </w:tc>
        <w:tc>
          <w:tcPr>
            <w:tcW w:w="2419" w:type="dxa"/>
          </w:tcPr>
          <w:p w14:paraId="1BB6A154" w14:textId="330C9B8A" w:rsidR="003B4520" w:rsidRPr="00583D26" w:rsidRDefault="003B4520" w:rsidP="00384773">
            <w:pPr>
              <w:spacing w:before="120" w:after="120"/>
              <w:jc w:val="center"/>
              <w:rPr>
                <w:b/>
                <w:sz w:val="26"/>
                <w:szCs w:val="26"/>
                <w:lang w:val="en-US"/>
              </w:rPr>
            </w:pPr>
            <w:r w:rsidRPr="00583D26">
              <w:rPr>
                <w:b/>
                <w:sz w:val="26"/>
                <w:szCs w:val="26"/>
                <w:lang w:val="en-US"/>
              </w:rPr>
              <w:t>Thành tiền</w:t>
            </w:r>
          </w:p>
        </w:tc>
      </w:tr>
      <w:tr w:rsidR="003B4520" w:rsidRPr="00993EC8" w14:paraId="7B808D1F" w14:textId="4857DCA5" w:rsidTr="003B4520">
        <w:trPr>
          <w:trHeight w:val="445"/>
          <w:jc w:val="center"/>
        </w:trPr>
        <w:tc>
          <w:tcPr>
            <w:tcW w:w="738" w:type="dxa"/>
            <w:vAlign w:val="center"/>
          </w:tcPr>
          <w:p w14:paraId="279F1195" w14:textId="0DB2CBE3" w:rsidR="003B4520" w:rsidRPr="00583D26" w:rsidRDefault="003B4520" w:rsidP="00583D26">
            <w:pPr>
              <w:spacing w:before="120" w:after="120"/>
              <w:jc w:val="center"/>
              <w:rPr>
                <w:sz w:val="26"/>
                <w:szCs w:val="26"/>
                <w:lang w:val="en-US"/>
              </w:rPr>
            </w:pPr>
            <w:r w:rsidRPr="00583D26">
              <w:rPr>
                <w:sz w:val="26"/>
                <w:szCs w:val="26"/>
                <w:lang w:val="en-US"/>
              </w:rPr>
              <w:t>1</w:t>
            </w:r>
          </w:p>
        </w:tc>
        <w:tc>
          <w:tcPr>
            <w:tcW w:w="4644" w:type="dxa"/>
            <w:vAlign w:val="center"/>
          </w:tcPr>
          <w:p w14:paraId="1C724C22" w14:textId="10B97B8C" w:rsidR="003B4520" w:rsidRPr="00583D26" w:rsidRDefault="003B4520" w:rsidP="00384773">
            <w:pPr>
              <w:spacing w:before="120" w:after="120"/>
              <w:rPr>
                <w:sz w:val="26"/>
                <w:szCs w:val="26"/>
                <w:lang w:val="pt-BR"/>
              </w:rPr>
            </w:pPr>
            <w:r w:rsidRPr="00583D26">
              <w:rPr>
                <w:sz w:val="26"/>
                <w:szCs w:val="26"/>
                <w:lang w:val="pt-BR"/>
              </w:rPr>
              <w:t xml:space="preserve">Dịch vụ </w:t>
            </w:r>
            <w:r w:rsidRPr="00583D26">
              <w:rPr>
                <w:sz w:val="26"/>
                <w:szCs w:val="26"/>
              </w:rPr>
              <w:t>hỗ trợ kỹ thuật sau khi triển khai, đưa thiết bị vào sử dụng</w:t>
            </w:r>
          </w:p>
        </w:tc>
        <w:tc>
          <w:tcPr>
            <w:tcW w:w="1276" w:type="dxa"/>
            <w:vAlign w:val="center"/>
          </w:tcPr>
          <w:p w14:paraId="67DF875F" w14:textId="3772F58B" w:rsidR="003B4520" w:rsidRPr="00583D26" w:rsidRDefault="003B4520" w:rsidP="00583D26">
            <w:pPr>
              <w:spacing w:before="120" w:after="120"/>
              <w:jc w:val="center"/>
              <w:rPr>
                <w:sz w:val="26"/>
                <w:szCs w:val="26"/>
                <w:lang w:val="pt-BR"/>
              </w:rPr>
            </w:pPr>
            <w:r w:rsidRPr="00583D26">
              <w:rPr>
                <w:sz w:val="26"/>
                <w:szCs w:val="26"/>
                <w:lang w:val="pt-BR"/>
              </w:rPr>
              <w:t>Gói</w:t>
            </w:r>
          </w:p>
        </w:tc>
        <w:tc>
          <w:tcPr>
            <w:tcW w:w="1148" w:type="dxa"/>
            <w:vAlign w:val="center"/>
          </w:tcPr>
          <w:p w14:paraId="05592B3F" w14:textId="5042A512" w:rsidR="003B4520" w:rsidRPr="00583D26" w:rsidRDefault="003B4520" w:rsidP="00583D26">
            <w:pPr>
              <w:spacing w:before="120" w:after="120"/>
              <w:jc w:val="center"/>
              <w:rPr>
                <w:sz w:val="26"/>
                <w:szCs w:val="26"/>
                <w:lang w:val="pt-BR"/>
              </w:rPr>
            </w:pPr>
            <w:r w:rsidRPr="00583D26">
              <w:rPr>
                <w:sz w:val="26"/>
                <w:szCs w:val="26"/>
                <w:lang w:val="pt-BR"/>
              </w:rPr>
              <w:t>01</w:t>
            </w:r>
          </w:p>
        </w:tc>
        <w:tc>
          <w:tcPr>
            <w:tcW w:w="2254" w:type="dxa"/>
            <w:vAlign w:val="center"/>
          </w:tcPr>
          <w:p w14:paraId="48DCBA4C" w14:textId="787B3874" w:rsidR="003B4520" w:rsidRPr="00583D26" w:rsidRDefault="003B4520" w:rsidP="00384773">
            <w:pPr>
              <w:spacing w:before="120" w:after="120"/>
              <w:jc w:val="center"/>
              <w:rPr>
                <w:b/>
                <w:sz w:val="26"/>
                <w:szCs w:val="26"/>
                <w:lang w:val="en-US"/>
              </w:rPr>
            </w:pPr>
          </w:p>
        </w:tc>
        <w:tc>
          <w:tcPr>
            <w:tcW w:w="1842" w:type="dxa"/>
            <w:vAlign w:val="center"/>
          </w:tcPr>
          <w:p w14:paraId="56E3C81B" w14:textId="77777777" w:rsidR="003B4520" w:rsidRPr="00583D26" w:rsidRDefault="003B4520" w:rsidP="00384773">
            <w:pPr>
              <w:spacing w:before="120" w:after="120"/>
              <w:jc w:val="center"/>
              <w:rPr>
                <w:b/>
                <w:sz w:val="26"/>
                <w:szCs w:val="26"/>
                <w:lang w:val="en-US"/>
              </w:rPr>
            </w:pPr>
          </w:p>
        </w:tc>
        <w:tc>
          <w:tcPr>
            <w:tcW w:w="2419" w:type="dxa"/>
          </w:tcPr>
          <w:p w14:paraId="6DB88A91" w14:textId="77777777" w:rsidR="003B4520" w:rsidRPr="00583D26" w:rsidRDefault="003B4520" w:rsidP="00384773">
            <w:pPr>
              <w:spacing w:before="120" w:after="120"/>
              <w:jc w:val="center"/>
              <w:rPr>
                <w:b/>
                <w:sz w:val="26"/>
                <w:szCs w:val="26"/>
                <w:lang w:val="en-US"/>
              </w:rPr>
            </w:pPr>
          </w:p>
        </w:tc>
      </w:tr>
      <w:tr w:rsidR="003B4520" w:rsidRPr="00993EC8" w14:paraId="5A5752BA" w14:textId="77777777" w:rsidTr="003B4520">
        <w:trPr>
          <w:trHeight w:val="445"/>
          <w:jc w:val="center"/>
        </w:trPr>
        <w:tc>
          <w:tcPr>
            <w:tcW w:w="738" w:type="dxa"/>
            <w:vAlign w:val="center"/>
          </w:tcPr>
          <w:p w14:paraId="2FA4D617" w14:textId="77777777" w:rsidR="003B4520" w:rsidRPr="00583D26" w:rsidRDefault="003B4520" w:rsidP="003B4520">
            <w:pPr>
              <w:spacing w:before="120" w:after="120"/>
              <w:rPr>
                <w:sz w:val="26"/>
                <w:szCs w:val="26"/>
                <w:lang w:val="en-US"/>
              </w:rPr>
            </w:pPr>
          </w:p>
        </w:tc>
        <w:tc>
          <w:tcPr>
            <w:tcW w:w="4644" w:type="dxa"/>
          </w:tcPr>
          <w:p w14:paraId="61B5EFAB" w14:textId="5E18902A" w:rsidR="003B4520" w:rsidRPr="00583D26" w:rsidRDefault="003B4520" w:rsidP="003B4520">
            <w:pPr>
              <w:spacing w:before="120" w:after="120"/>
              <w:rPr>
                <w:sz w:val="26"/>
                <w:szCs w:val="26"/>
                <w:lang w:val="pt-BR"/>
              </w:rPr>
            </w:pPr>
            <w:r w:rsidRPr="00583D26">
              <w:rPr>
                <w:sz w:val="26"/>
                <w:szCs w:val="26"/>
                <w:lang w:val="en-US"/>
              </w:rPr>
              <w:t>Năm thứ 1</w:t>
            </w:r>
          </w:p>
        </w:tc>
        <w:tc>
          <w:tcPr>
            <w:tcW w:w="1276" w:type="dxa"/>
            <w:vAlign w:val="center"/>
          </w:tcPr>
          <w:p w14:paraId="1BB85F9F" w14:textId="77777777" w:rsidR="003B4520" w:rsidRPr="00583D26" w:rsidRDefault="003B4520" w:rsidP="003B4520">
            <w:pPr>
              <w:spacing w:before="120" w:after="120"/>
              <w:rPr>
                <w:sz w:val="26"/>
                <w:szCs w:val="26"/>
                <w:lang w:val="pt-BR"/>
              </w:rPr>
            </w:pPr>
          </w:p>
        </w:tc>
        <w:tc>
          <w:tcPr>
            <w:tcW w:w="1148" w:type="dxa"/>
            <w:vAlign w:val="center"/>
          </w:tcPr>
          <w:p w14:paraId="0B390AD7" w14:textId="77777777" w:rsidR="003B4520" w:rsidRPr="00583D26" w:rsidRDefault="003B4520" w:rsidP="003B4520">
            <w:pPr>
              <w:spacing w:before="120" w:after="120"/>
              <w:rPr>
                <w:sz w:val="26"/>
                <w:szCs w:val="26"/>
                <w:lang w:val="pt-BR"/>
              </w:rPr>
            </w:pPr>
          </w:p>
        </w:tc>
        <w:tc>
          <w:tcPr>
            <w:tcW w:w="2254" w:type="dxa"/>
            <w:vAlign w:val="center"/>
          </w:tcPr>
          <w:p w14:paraId="08E2EEE6" w14:textId="77777777" w:rsidR="003B4520" w:rsidRPr="00583D26" w:rsidRDefault="003B4520" w:rsidP="003B4520">
            <w:pPr>
              <w:spacing w:before="120" w:after="120"/>
              <w:jc w:val="center"/>
              <w:rPr>
                <w:b/>
                <w:sz w:val="26"/>
                <w:szCs w:val="26"/>
                <w:lang w:val="en-US"/>
              </w:rPr>
            </w:pPr>
          </w:p>
        </w:tc>
        <w:tc>
          <w:tcPr>
            <w:tcW w:w="1842" w:type="dxa"/>
            <w:vAlign w:val="center"/>
          </w:tcPr>
          <w:p w14:paraId="04F3986B" w14:textId="77777777" w:rsidR="003B4520" w:rsidRPr="00583D26" w:rsidRDefault="003B4520" w:rsidP="003B4520">
            <w:pPr>
              <w:spacing w:before="120" w:after="120"/>
              <w:jc w:val="center"/>
              <w:rPr>
                <w:b/>
                <w:sz w:val="26"/>
                <w:szCs w:val="26"/>
                <w:lang w:val="en-US"/>
              </w:rPr>
            </w:pPr>
          </w:p>
        </w:tc>
        <w:tc>
          <w:tcPr>
            <w:tcW w:w="2419" w:type="dxa"/>
          </w:tcPr>
          <w:p w14:paraId="102AF074" w14:textId="77777777" w:rsidR="003B4520" w:rsidRPr="00583D26" w:rsidRDefault="003B4520" w:rsidP="003B4520">
            <w:pPr>
              <w:spacing w:before="120" w:after="120"/>
              <w:jc w:val="center"/>
              <w:rPr>
                <w:b/>
                <w:sz w:val="26"/>
                <w:szCs w:val="26"/>
                <w:lang w:val="en-US"/>
              </w:rPr>
            </w:pPr>
          </w:p>
        </w:tc>
      </w:tr>
      <w:tr w:rsidR="003B4520" w:rsidRPr="00993EC8" w14:paraId="033170F4" w14:textId="77777777" w:rsidTr="003B4520">
        <w:trPr>
          <w:trHeight w:val="445"/>
          <w:jc w:val="center"/>
        </w:trPr>
        <w:tc>
          <w:tcPr>
            <w:tcW w:w="738" w:type="dxa"/>
            <w:vAlign w:val="center"/>
          </w:tcPr>
          <w:p w14:paraId="20419A8E" w14:textId="77777777" w:rsidR="003B4520" w:rsidRPr="00583D26" w:rsidRDefault="003B4520" w:rsidP="003B4520">
            <w:pPr>
              <w:spacing w:before="120" w:after="120"/>
              <w:rPr>
                <w:sz w:val="26"/>
                <w:szCs w:val="26"/>
                <w:lang w:val="en-US"/>
              </w:rPr>
            </w:pPr>
          </w:p>
        </w:tc>
        <w:tc>
          <w:tcPr>
            <w:tcW w:w="4644" w:type="dxa"/>
          </w:tcPr>
          <w:p w14:paraId="0FD2F1B6" w14:textId="6F5F91CB" w:rsidR="003B4520" w:rsidRPr="00583D26" w:rsidRDefault="003B4520" w:rsidP="003B4520">
            <w:pPr>
              <w:spacing w:before="120" w:after="120"/>
              <w:rPr>
                <w:sz w:val="26"/>
                <w:szCs w:val="26"/>
                <w:lang w:val="pt-BR"/>
              </w:rPr>
            </w:pPr>
            <w:r w:rsidRPr="00583D26">
              <w:rPr>
                <w:sz w:val="26"/>
                <w:szCs w:val="26"/>
                <w:lang w:val="en-US"/>
              </w:rPr>
              <w:t>Năm thứ 2</w:t>
            </w:r>
          </w:p>
        </w:tc>
        <w:tc>
          <w:tcPr>
            <w:tcW w:w="1276" w:type="dxa"/>
            <w:vAlign w:val="center"/>
          </w:tcPr>
          <w:p w14:paraId="2A8F8878" w14:textId="77777777" w:rsidR="003B4520" w:rsidRPr="00583D26" w:rsidRDefault="003B4520" w:rsidP="003B4520">
            <w:pPr>
              <w:spacing w:before="120" w:after="120"/>
              <w:rPr>
                <w:sz w:val="26"/>
                <w:szCs w:val="26"/>
                <w:lang w:val="pt-BR"/>
              </w:rPr>
            </w:pPr>
          </w:p>
        </w:tc>
        <w:tc>
          <w:tcPr>
            <w:tcW w:w="1148" w:type="dxa"/>
            <w:vAlign w:val="center"/>
          </w:tcPr>
          <w:p w14:paraId="5F7323A8" w14:textId="77777777" w:rsidR="003B4520" w:rsidRPr="00583D26" w:rsidRDefault="003B4520" w:rsidP="003B4520">
            <w:pPr>
              <w:spacing w:before="120" w:after="120"/>
              <w:rPr>
                <w:sz w:val="26"/>
                <w:szCs w:val="26"/>
                <w:lang w:val="pt-BR"/>
              </w:rPr>
            </w:pPr>
          </w:p>
        </w:tc>
        <w:tc>
          <w:tcPr>
            <w:tcW w:w="2254" w:type="dxa"/>
            <w:vAlign w:val="center"/>
          </w:tcPr>
          <w:p w14:paraId="2DDD71A4" w14:textId="77777777" w:rsidR="003B4520" w:rsidRPr="00583D26" w:rsidRDefault="003B4520" w:rsidP="003B4520">
            <w:pPr>
              <w:spacing w:before="120" w:after="120"/>
              <w:jc w:val="center"/>
              <w:rPr>
                <w:b/>
                <w:sz w:val="26"/>
                <w:szCs w:val="26"/>
                <w:lang w:val="en-US"/>
              </w:rPr>
            </w:pPr>
          </w:p>
        </w:tc>
        <w:tc>
          <w:tcPr>
            <w:tcW w:w="1842" w:type="dxa"/>
            <w:vAlign w:val="center"/>
          </w:tcPr>
          <w:p w14:paraId="235D6105" w14:textId="77777777" w:rsidR="003B4520" w:rsidRPr="00583D26" w:rsidRDefault="003B4520" w:rsidP="003B4520">
            <w:pPr>
              <w:spacing w:before="120" w:after="120"/>
              <w:jc w:val="center"/>
              <w:rPr>
                <w:b/>
                <w:sz w:val="26"/>
                <w:szCs w:val="26"/>
                <w:lang w:val="en-US"/>
              </w:rPr>
            </w:pPr>
          </w:p>
        </w:tc>
        <w:tc>
          <w:tcPr>
            <w:tcW w:w="2419" w:type="dxa"/>
          </w:tcPr>
          <w:p w14:paraId="505FB862" w14:textId="77777777" w:rsidR="003B4520" w:rsidRPr="00583D26" w:rsidRDefault="003B4520" w:rsidP="003B4520">
            <w:pPr>
              <w:spacing w:before="120" w:after="120"/>
              <w:jc w:val="center"/>
              <w:rPr>
                <w:b/>
                <w:sz w:val="26"/>
                <w:szCs w:val="26"/>
                <w:lang w:val="en-US"/>
              </w:rPr>
            </w:pPr>
          </w:p>
        </w:tc>
      </w:tr>
      <w:tr w:rsidR="003B4520" w:rsidRPr="00993EC8" w14:paraId="260463CA" w14:textId="77777777" w:rsidTr="003B4520">
        <w:trPr>
          <w:trHeight w:val="445"/>
          <w:jc w:val="center"/>
        </w:trPr>
        <w:tc>
          <w:tcPr>
            <w:tcW w:w="738" w:type="dxa"/>
            <w:vAlign w:val="center"/>
          </w:tcPr>
          <w:p w14:paraId="019BEA06" w14:textId="77777777" w:rsidR="003B4520" w:rsidRPr="00583D26" w:rsidRDefault="003B4520" w:rsidP="003B4520">
            <w:pPr>
              <w:spacing w:before="120" w:after="120"/>
              <w:rPr>
                <w:sz w:val="26"/>
                <w:szCs w:val="26"/>
                <w:lang w:val="en-US"/>
              </w:rPr>
            </w:pPr>
          </w:p>
        </w:tc>
        <w:tc>
          <w:tcPr>
            <w:tcW w:w="4644" w:type="dxa"/>
          </w:tcPr>
          <w:p w14:paraId="556DAAB7" w14:textId="4069173A" w:rsidR="003B4520" w:rsidRPr="00583D26" w:rsidRDefault="003B4520" w:rsidP="003B4520">
            <w:pPr>
              <w:spacing w:before="120" w:after="120"/>
              <w:rPr>
                <w:sz w:val="26"/>
                <w:szCs w:val="26"/>
                <w:lang w:val="pt-BR"/>
              </w:rPr>
            </w:pPr>
            <w:r w:rsidRPr="00583D26">
              <w:rPr>
                <w:sz w:val="26"/>
                <w:szCs w:val="26"/>
                <w:lang w:val="en-US"/>
              </w:rPr>
              <w:t>Năm thứ 3</w:t>
            </w:r>
          </w:p>
        </w:tc>
        <w:tc>
          <w:tcPr>
            <w:tcW w:w="1276" w:type="dxa"/>
            <w:vAlign w:val="center"/>
          </w:tcPr>
          <w:p w14:paraId="6B3B13B5" w14:textId="77777777" w:rsidR="003B4520" w:rsidRPr="00583D26" w:rsidRDefault="003B4520" w:rsidP="003B4520">
            <w:pPr>
              <w:spacing w:before="120" w:after="120"/>
              <w:rPr>
                <w:sz w:val="26"/>
                <w:szCs w:val="26"/>
                <w:lang w:val="pt-BR"/>
              </w:rPr>
            </w:pPr>
          </w:p>
        </w:tc>
        <w:tc>
          <w:tcPr>
            <w:tcW w:w="1148" w:type="dxa"/>
            <w:vAlign w:val="center"/>
          </w:tcPr>
          <w:p w14:paraId="546FFB44" w14:textId="77777777" w:rsidR="003B4520" w:rsidRPr="00583D26" w:rsidRDefault="003B4520" w:rsidP="003B4520">
            <w:pPr>
              <w:spacing w:before="120" w:after="120"/>
              <w:rPr>
                <w:sz w:val="26"/>
                <w:szCs w:val="26"/>
                <w:lang w:val="pt-BR"/>
              </w:rPr>
            </w:pPr>
          </w:p>
        </w:tc>
        <w:tc>
          <w:tcPr>
            <w:tcW w:w="2254" w:type="dxa"/>
            <w:vAlign w:val="center"/>
          </w:tcPr>
          <w:p w14:paraId="1DD23D2B" w14:textId="77777777" w:rsidR="003B4520" w:rsidRPr="00583D26" w:rsidRDefault="003B4520" w:rsidP="003B4520">
            <w:pPr>
              <w:spacing w:before="120" w:after="120"/>
              <w:jc w:val="center"/>
              <w:rPr>
                <w:b/>
                <w:sz w:val="26"/>
                <w:szCs w:val="26"/>
                <w:lang w:val="en-US"/>
              </w:rPr>
            </w:pPr>
          </w:p>
        </w:tc>
        <w:tc>
          <w:tcPr>
            <w:tcW w:w="1842" w:type="dxa"/>
            <w:vAlign w:val="center"/>
          </w:tcPr>
          <w:p w14:paraId="258150A5" w14:textId="77777777" w:rsidR="003B4520" w:rsidRPr="00583D26" w:rsidRDefault="003B4520" w:rsidP="003B4520">
            <w:pPr>
              <w:spacing w:before="120" w:after="120"/>
              <w:jc w:val="center"/>
              <w:rPr>
                <w:b/>
                <w:sz w:val="26"/>
                <w:szCs w:val="26"/>
                <w:lang w:val="en-US"/>
              </w:rPr>
            </w:pPr>
          </w:p>
        </w:tc>
        <w:tc>
          <w:tcPr>
            <w:tcW w:w="2419" w:type="dxa"/>
          </w:tcPr>
          <w:p w14:paraId="6CFFA25B" w14:textId="77777777" w:rsidR="003B4520" w:rsidRPr="00583D26" w:rsidRDefault="003B4520" w:rsidP="003B4520">
            <w:pPr>
              <w:spacing w:before="120" w:after="120"/>
              <w:jc w:val="center"/>
              <w:rPr>
                <w:b/>
                <w:sz w:val="26"/>
                <w:szCs w:val="26"/>
                <w:lang w:val="en-US"/>
              </w:rPr>
            </w:pPr>
          </w:p>
        </w:tc>
      </w:tr>
      <w:tr w:rsidR="003B4520" w:rsidRPr="00993EC8" w14:paraId="35FAFF80" w14:textId="77777777" w:rsidTr="00E82F19">
        <w:trPr>
          <w:trHeight w:val="445"/>
          <w:jc w:val="center"/>
        </w:trPr>
        <w:tc>
          <w:tcPr>
            <w:tcW w:w="7806" w:type="dxa"/>
            <w:gridSpan w:val="4"/>
            <w:vAlign w:val="center"/>
          </w:tcPr>
          <w:p w14:paraId="77D76301" w14:textId="77777777" w:rsidR="003B4520" w:rsidRPr="00583D26" w:rsidRDefault="003B4520" w:rsidP="00583D26">
            <w:pPr>
              <w:spacing w:before="120" w:after="120"/>
              <w:jc w:val="both"/>
              <w:rPr>
                <w:b/>
                <w:sz w:val="26"/>
                <w:szCs w:val="26"/>
                <w:lang w:val="en-US"/>
              </w:rPr>
            </w:pPr>
            <w:r w:rsidRPr="00583D26">
              <w:rPr>
                <w:b/>
                <w:sz w:val="26"/>
                <w:szCs w:val="26"/>
                <w:lang w:val="en-US"/>
              </w:rPr>
              <w:t xml:space="preserve">Tổng chi phí hỗ trợ kỹ thuật sau triển khai trong thời gian 03 năm kể từ </w:t>
            </w:r>
            <w:r w:rsidRPr="00583D26">
              <w:rPr>
                <w:rFonts w:eastAsia="Calibri"/>
                <w:b/>
                <w:sz w:val="26"/>
                <w:szCs w:val="26"/>
                <w:lang w:val="en-US"/>
              </w:rPr>
              <w:t>ngày các tủ đĩa được nghiệm thu, đưa vào sử dụng (đã bao gồm các loại thuế, phí):</w:t>
            </w:r>
          </w:p>
        </w:tc>
        <w:tc>
          <w:tcPr>
            <w:tcW w:w="6515" w:type="dxa"/>
            <w:gridSpan w:val="3"/>
            <w:vAlign w:val="center"/>
          </w:tcPr>
          <w:p w14:paraId="7BCE5760" w14:textId="77777777" w:rsidR="003B4520" w:rsidRPr="00993EC8" w:rsidRDefault="003B4520" w:rsidP="00384773">
            <w:pPr>
              <w:spacing w:before="120" w:after="120"/>
              <w:jc w:val="center"/>
              <w:rPr>
                <w:b/>
                <w:sz w:val="26"/>
                <w:szCs w:val="26"/>
                <w:lang w:val="en-US"/>
              </w:rPr>
            </w:pPr>
          </w:p>
        </w:tc>
      </w:tr>
    </w:tbl>
    <w:p w14:paraId="6F83A258" w14:textId="77777777" w:rsidR="00482B08" w:rsidRPr="00583D26" w:rsidRDefault="00482B08" w:rsidP="00583D26">
      <w:pPr>
        <w:rPr>
          <w:sz w:val="26"/>
          <w:szCs w:val="26"/>
        </w:rPr>
      </w:pPr>
    </w:p>
    <w:p w14:paraId="6898342A" w14:textId="5ABFBDB8" w:rsidR="00524DB7" w:rsidRPr="00583D26" w:rsidRDefault="00524DB7">
      <w:pPr>
        <w:rPr>
          <w:sz w:val="26"/>
          <w:szCs w:val="26"/>
          <w:lang w:val="en-US"/>
        </w:rPr>
      </w:pPr>
      <w:r w:rsidRPr="00583D26">
        <w:rPr>
          <w:sz w:val="26"/>
          <w:szCs w:val="26"/>
          <w:lang w:val="en-US"/>
        </w:rPr>
        <w:t>Báo giá nêu trên có hiệu lực trong vòng 03 tháng, kể từ …/…/2025 đến …/…/2025.</w:t>
      </w:r>
    </w:p>
    <w:p w14:paraId="63780A5F" w14:textId="77777777" w:rsidR="005F48F3" w:rsidRPr="00583D26" w:rsidRDefault="00C6352F">
      <w:pPr>
        <w:rPr>
          <w:b/>
          <w:sz w:val="26"/>
          <w:szCs w:val="26"/>
          <w:lang w:val="en-US"/>
        </w:rPr>
      </w:pPr>
      <w:r w:rsidRPr="00583D26">
        <w:rPr>
          <w:b/>
          <w:sz w:val="26"/>
          <w:szCs w:val="26"/>
          <w:lang w:val="en-US"/>
        </w:rPr>
        <w:t>Đại diện Công ty/Doanh nghiệp</w:t>
      </w:r>
    </w:p>
    <w:p w14:paraId="76B2BEED" w14:textId="4640A84D" w:rsidR="009275F8" w:rsidRPr="00583D26" w:rsidRDefault="00C6352F">
      <w:pPr>
        <w:rPr>
          <w:i/>
          <w:sz w:val="26"/>
          <w:szCs w:val="26"/>
        </w:rPr>
        <w:sectPr w:rsidR="009275F8" w:rsidRPr="00583D26" w:rsidSect="00673BE7">
          <w:pgSz w:w="16840" w:h="11907" w:orient="landscape" w:code="9"/>
          <w:pgMar w:top="851" w:right="1134" w:bottom="1134" w:left="1134" w:header="567" w:footer="397" w:gutter="0"/>
          <w:cols w:space="720"/>
          <w:titlePg/>
          <w:docGrid w:linePitch="360"/>
        </w:sectPr>
      </w:pPr>
      <w:r w:rsidRPr="00583D26">
        <w:rPr>
          <w:i/>
          <w:sz w:val="26"/>
          <w:szCs w:val="26"/>
          <w:lang w:val="en-US"/>
        </w:rPr>
        <w:t>&lt;Ký, ghi rõ họ tên, đóng dấu</w:t>
      </w:r>
      <w:r w:rsidR="00993EC8">
        <w:rPr>
          <w:i/>
          <w:sz w:val="26"/>
          <w:szCs w:val="26"/>
          <w:lang w:val="en-US"/>
        </w:rPr>
        <w:t>&gt;</w:t>
      </w:r>
    </w:p>
    <w:p w14:paraId="40A26E3B" w14:textId="1DEDA032" w:rsidR="005F48F3" w:rsidRDefault="00231666" w:rsidP="00231666">
      <w:pPr>
        <w:rPr>
          <w:b/>
          <w:bCs/>
          <w:iCs/>
        </w:rPr>
      </w:pPr>
      <w:r w:rsidRPr="00231666">
        <w:rPr>
          <w:b/>
          <w:bCs/>
          <w:iCs/>
        </w:rPr>
        <w:lastRenderedPageBreak/>
        <w:t>Phụ lục – Yêu cầu kỹ thuật</w:t>
      </w:r>
      <w:r>
        <w:rPr>
          <w:b/>
          <w:bCs/>
          <w:iCs/>
        </w:rPr>
        <w:t xml:space="preserve"> </w:t>
      </w:r>
    </w:p>
    <w:p w14:paraId="0E2525A6" w14:textId="45707B1A" w:rsidR="00231666" w:rsidRDefault="00231666" w:rsidP="00583D26">
      <w:pPr>
        <w:spacing w:before="60" w:line="288" w:lineRule="auto"/>
        <w:rPr>
          <w:b/>
          <w:bCs/>
          <w:iCs/>
        </w:rPr>
      </w:pPr>
      <w:r w:rsidRPr="00CD35FD">
        <w:t>Bổ sung tài nguyên lưu trữ cho Trung tâm dữ liệu chính và Trung tâm dữ liệu dự phòng</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458"/>
        <w:gridCol w:w="5708"/>
        <w:gridCol w:w="852"/>
        <w:gridCol w:w="863"/>
      </w:tblGrid>
      <w:tr w:rsidR="00B472B3" w:rsidRPr="00B472B3" w14:paraId="24073993" w14:textId="77777777" w:rsidTr="00583D26">
        <w:tc>
          <w:tcPr>
            <w:tcW w:w="606" w:type="dxa"/>
          </w:tcPr>
          <w:p w14:paraId="1C775C96" w14:textId="77777777" w:rsidR="00B472B3" w:rsidRPr="00B472B3" w:rsidRDefault="00B472B3" w:rsidP="00583D26">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TT</w:t>
            </w:r>
          </w:p>
        </w:tc>
        <w:tc>
          <w:tcPr>
            <w:tcW w:w="1458" w:type="dxa"/>
          </w:tcPr>
          <w:p w14:paraId="2A27BA57" w14:textId="77777777" w:rsidR="00B472B3" w:rsidRPr="00B472B3" w:rsidRDefault="00B472B3" w:rsidP="00583D26">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Thông số kỹ thuật</w:t>
            </w:r>
          </w:p>
        </w:tc>
        <w:tc>
          <w:tcPr>
            <w:tcW w:w="5708" w:type="dxa"/>
          </w:tcPr>
          <w:p w14:paraId="512458E5" w14:textId="77777777" w:rsidR="00B472B3" w:rsidRPr="00B472B3" w:rsidRDefault="00B472B3" w:rsidP="00583D26">
            <w:pPr>
              <w:tabs>
                <w:tab w:val="left" w:pos="426"/>
                <w:tab w:val="left" w:pos="851"/>
              </w:tabs>
              <w:spacing w:before="60" w:line="288" w:lineRule="auto"/>
              <w:rPr>
                <w:rFonts w:eastAsia="Calibri"/>
                <w:b/>
                <w:sz w:val="26"/>
                <w:szCs w:val="26"/>
                <w:lang w:val="en-US"/>
              </w:rPr>
            </w:pPr>
            <w:r w:rsidRPr="00B472B3">
              <w:rPr>
                <w:rFonts w:eastAsia="Calibri"/>
                <w:b/>
                <w:sz w:val="26"/>
                <w:szCs w:val="26"/>
                <w:lang w:val="en-US"/>
              </w:rPr>
              <w:t>Nội dung yêu cầu</w:t>
            </w:r>
          </w:p>
        </w:tc>
        <w:tc>
          <w:tcPr>
            <w:tcW w:w="852" w:type="dxa"/>
          </w:tcPr>
          <w:p w14:paraId="7A73395B" w14:textId="77777777" w:rsidR="00B472B3" w:rsidRPr="00B472B3" w:rsidRDefault="00B472B3" w:rsidP="00583D26">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Đơn vị</w:t>
            </w:r>
          </w:p>
        </w:tc>
        <w:tc>
          <w:tcPr>
            <w:tcW w:w="863" w:type="dxa"/>
          </w:tcPr>
          <w:p w14:paraId="316C550A" w14:textId="77777777" w:rsidR="00B472B3" w:rsidRPr="00B472B3" w:rsidRDefault="00B472B3" w:rsidP="00583D26">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Số lượng</w:t>
            </w:r>
          </w:p>
        </w:tc>
      </w:tr>
      <w:tr w:rsidR="00B472B3" w:rsidRPr="00B472B3" w14:paraId="22573542" w14:textId="77777777" w:rsidTr="00583D26">
        <w:tc>
          <w:tcPr>
            <w:tcW w:w="606" w:type="dxa"/>
          </w:tcPr>
          <w:p w14:paraId="4438872E" w14:textId="77777777" w:rsidR="00B472B3" w:rsidRPr="00B472B3" w:rsidRDefault="00B472B3" w:rsidP="00583D26">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1.</w:t>
            </w:r>
          </w:p>
        </w:tc>
        <w:tc>
          <w:tcPr>
            <w:tcW w:w="7166" w:type="dxa"/>
            <w:gridSpan w:val="2"/>
          </w:tcPr>
          <w:p w14:paraId="47A6D431" w14:textId="77777777" w:rsidR="00B472B3" w:rsidRPr="00B472B3" w:rsidRDefault="00B472B3" w:rsidP="00583D26">
            <w:pPr>
              <w:tabs>
                <w:tab w:val="left" w:pos="426"/>
                <w:tab w:val="left" w:pos="851"/>
              </w:tabs>
              <w:spacing w:before="60" w:line="288" w:lineRule="auto"/>
              <w:jc w:val="both"/>
              <w:rPr>
                <w:rFonts w:eastAsia="Calibri"/>
                <w:b/>
                <w:sz w:val="26"/>
                <w:szCs w:val="26"/>
                <w:lang w:val="en-US"/>
              </w:rPr>
            </w:pPr>
            <w:r w:rsidRPr="00B472B3">
              <w:rPr>
                <w:rFonts w:eastAsia="Calibri"/>
                <w:b/>
                <w:sz w:val="26"/>
                <w:szCs w:val="26"/>
                <w:lang w:val="en-US"/>
              </w:rPr>
              <w:t>Yêu cầu tủ đĩa:</w:t>
            </w:r>
          </w:p>
          <w:p w14:paraId="66272587" w14:textId="77777777" w:rsidR="00B472B3" w:rsidRPr="00B472B3" w:rsidRDefault="00B472B3" w:rsidP="00583D26">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 xml:space="preserve">Tủ đĩa lưu trữ mới, dòng </w:t>
            </w:r>
            <w:r w:rsidRPr="00B472B3">
              <w:rPr>
                <w:rFonts w:eastAsia="Calibri"/>
                <w:i/>
                <w:sz w:val="26"/>
                <w:szCs w:val="26"/>
                <w:lang w:val="en-US"/>
              </w:rPr>
              <w:t>all-flash</w:t>
            </w:r>
            <w:r w:rsidRPr="00B472B3">
              <w:rPr>
                <w:rFonts w:eastAsia="Calibri"/>
                <w:sz w:val="26"/>
                <w:szCs w:val="26"/>
                <w:lang w:val="en-US"/>
              </w:rPr>
              <w:t>, lữu trữ dữ liệu theo khối (</w:t>
            </w:r>
            <w:r w:rsidRPr="00B472B3">
              <w:rPr>
                <w:rFonts w:eastAsia="Calibri"/>
                <w:i/>
                <w:sz w:val="26"/>
                <w:szCs w:val="26"/>
                <w:lang w:val="en-US"/>
              </w:rPr>
              <w:t>block storage</w:t>
            </w:r>
            <w:r w:rsidRPr="00B472B3">
              <w:rPr>
                <w:rFonts w:eastAsia="Calibri"/>
                <w:sz w:val="26"/>
                <w:szCs w:val="26"/>
                <w:lang w:val="en-US"/>
              </w:rPr>
              <w:t xml:space="preserve">), chưa qua sử dụng (nguyên đai nguyên kiện), bảo hành chính hãng theo tiêu chuẩn của Nhà sản xuất (NSX) trong thời gian 3 năm kể từ thời điểm nghiệm thu, đưa vào sử dụng. </w:t>
            </w:r>
          </w:p>
          <w:p w14:paraId="06D7A20F" w14:textId="77777777" w:rsidR="00B472B3" w:rsidRPr="00B472B3" w:rsidRDefault="00B472B3" w:rsidP="00583D26">
            <w:pPr>
              <w:tabs>
                <w:tab w:val="left" w:pos="426"/>
                <w:tab w:val="left" w:pos="851"/>
              </w:tabs>
              <w:spacing w:before="60" w:line="288" w:lineRule="auto"/>
              <w:jc w:val="both"/>
              <w:rPr>
                <w:rFonts w:eastAsia="Calibri"/>
                <w:b/>
                <w:sz w:val="26"/>
                <w:szCs w:val="26"/>
                <w:lang w:val="en-US"/>
              </w:rPr>
            </w:pPr>
            <w:r w:rsidRPr="00B472B3">
              <w:rPr>
                <w:rFonts w:eastAsia="Calibri"/>
                <w:sz w:val="26"/>
                <w:szCs w:val="26"/>
                <w:lang w:val="en-US"/>
              </w:rPr>
              <w:t>Tủ đĩa phải còn hỗ trợ kỹ thuật của NSX tối thiểu 05 năm tính từ năm ký hợp đồng, độ sẵn sàng 99,9999% và có</w:t>
            </w:r>
            <w:r w:rsidRPr="00B472B3">
              <w:rPr>
                <w:rFonts w:eastAsia="Calibri"/>
                <w:sz w:val="26"/>
                <w:szCs w:val="26"/>
              </w:rPr>
              <w:t xml:space="preserve"> đầy đủ bản quyền sử dụng phần mềm trên tủ đĩa và đáp ứng</w:t>
            </w:r>
            <w:r w:rsidRPr="00B472B3">
              <w:rPr>
                <w:rFonts w:eastAsia="Calibri"/>
                <w:sz w:val="26"/>
                <w:szCs w:val="26"/>
                <w:lang w:val="en-US"/>
              </w:rPr>
              <w:t xml:space="preserve"> yêu cầu tối thiểu sau:</w:t>
            </w:r>
          </w:p>
        </w:tc>
        <w:tc>
          <w:tcPr>
            <w:tcW w:w="852" w:type="dxa"/>
          </w:tcPr>
          <w:p w14:paraId="1970D026"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r w:rsidRPr="00B472B3">
              <w:rPr>
                <w:rFonts w:eastAsia="Calibri"/>
                <w:b/>
                <w:sz w:val="26"/>
                <w:szCs w:val="26"/>
                <w:lang w:val="en-US"/>
              </w:rPr>
              <w:t>Chiếc</w:t>
            </w:r>
          </w:p>
        </w:tc>
        <w:tc>
          <w:tcPr>
            <w:tcW w:w="863" w:type="dxa"/>
          </w:tcPr>
          <w:p w14:paraId="17EE0C36"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r w:rsidRPr="00B472B3">
              <w:rPr>
                <w:rFonts w:eastAsia="Calibri"/>
                <w:b/>
                <w:sz w:val="26"/>
                <w:szCs w:val="26"/>
                <w:lang w:val="en-US"/>
              </w:rPr>
              <w:t>02</w:t>
            </w:r>
          </w:p>
        </w:tc>
      </w:tr>
      <w:tr w:rsidR="00B472B3" w:rsidRPr="00B472B3" w14:paraId="0BC44250" w14:textId="77777777" w:rsidTr="00583D26">
        <w:tc>
          <w:tcPr>
            <w:tcW w:w="606" w:type="dxa"/>
          </w:tcPr>
          <w:p w14:paraId="06A2DCF4"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1458" w:type="dxa"/>
          </w:tcPr>
          <w:p w14:paraId="3103240E" w14:textId="77777777" w:rsidR="00B472B3" w:rsidRPr="00B472B3" w:rsidRDefault="00B472B3" w:rsidP="00583D26">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Bộ điều khiển</w:t>
            </w:r>
          </w:p>
        </w:tc>
        <w:tc>
          <w:tcPr>
            <w:tcW w:w="5708" w:type="dxa"/>
          </w:tcPr>
          <w:p w14:paraId="608AF564"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02 bộ điều khiển hoạt động ở chế độ dự phòng Active/Active.</w:t>
            </w:r>
          </w:p>
          <w:p w14:paraId="4DF4E208"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Dung lượng cache trên 01 bộ điều khiển: 768GB.</w:t>
            </w:r>
          </w:p>
          <w:p w14:paraId="46902B8A"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Mỗi bộ điều khiển có 01 kết nối Ethernet 10Gbps có dự phòng (02 ports); 08 ports FC 32Gbps.</w:t>
            </w:r>
          </w:p>
        </w:tc>
        <w:tc>
          <w:tcPr>
            <w:tcW w:w="852" w:type="dxa"/>
          </w:tcPr>
          <w:p w14:paraId="23E336C9"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863" w:type="dxa"/>
          </w:tcPr>
          <w:p w14:paraId="5EB974D7"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r>
      <w:tr w:rsidR="00B472B3" w:rsidRPr="00B472B3" w14:paraId="6E4CEAD1" w14:textId="77777777" w:rsidTr="00583D26">
        <w:tc>
          <w:tcPr>
            <w:tcW w:w="606" w:type="dxa"/>
          </w:tcPr>
          <w:p w14:paraId="0330A140"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1458" w:type="dxa"/>
          </w:tcPr>
          <w:p w14:paraId="7BA6D1D6" w14:textId="77777777" w:rsidR="00B472B3" w:rsidRPr="00B472B3" w:rsidRDefault="00B472B3" w:rsidP="00583D26">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Loại ổ đĩa lưu trữ</w:t>
            </w:r>
          </w:p>
        </w:tc>
        <w:tc>
          <w:tcPr>
            <w:tcW w:w="5708" w:type="dxa"/>
          </w:tcPr>
          <w:p w14:paraId="49CD0AC9" w14:textId="77777777" w:rsidR="00B472B3" w:rsidRPr="00B472B3" w:rsidRDefault="00B472B3" w:rsidP="00583D26">
            <w:pPr>
              <w:tabs>
                <w:tab w:val="left" w:pos="120"/>
                <w:tab w:val="left" w:pos="851"/>
                <w:tab w:val="left" w:pos="1683"/>
              </w:tabs>
              <w:spacing w:before="60" w:line="288" w:lineRule="auto"/>
              <w:jc w:val="both"/>
              <w:rPr>
                <w:rFonts w:eastAsia="Calibri"/>
                <w:sz w:val="26"/>
                <w:szCs w:val="26"/>
                <w:lang w:val="en-US"/>
              </w:rPr>
            </w:pPr>
            <w:r w:rsidRPr="00B472B3">
              <w:rPr>
                <w:rFonts w:eastAsia="Calibri"/>
                <w:sz w:val="26"/>
                <w:szCs w:val="26"/>
                <w:lang w:val="en-US"/>
              </w:rPr>
              <w:t>NVME Flash</w:t>
            </w:r>
          </w:p>
          <w:p w14:paraId="5A239E27" w14:textId="77777777" w:rsidR="00B472B3" w:rsidRPr="00B472B3" w:rsidRDefault="00B472B3" w:rsidP="00583D26">
            <w:pPr>
              <w:tabs>
                <w:tab w:val="left" w:pos="120"/>
                <w:tab w:val="left" w:pos="851"/>
                <w:tab w:val="left" w:pos="1683"/>
              </w:tabs>
              <w:spacing w:before="60" w:line="288" w:lineRule="auto"/>
              <w:jc w:val="both"/>
              <w:rPr>
                <w:rFonts w:eastAsia="Calibri"/>
                <w:sz w:val="26"/>
                <w:szCs w:val="26"/>
                <w:lang w:val="en-US"/>
              </w:rPr>
            </w:pPr>
            <w:r w:rsidRPr="00B472B3">
              <w:rPr>
                <w:rFonts w:eastAsia="Calibri"/>
                <w:sz w:val="26"/>
                <w:szCs w:val="26"/>
                <w:lang w:val="en-US"/>
              </w:rPr>
              <w:tab/>
            </w:r>
          </w:p>
        </w:tc>
        <w:tc>
          <w:tcPr>
            <w:tcW w:w="852" w:type="dxa"/>
          </w:tcPr>
          <w:p w14:paraId="237735E8"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863" w:type="dxa"/>
          </w:tcPr>
          <w:p w14:paraId="2F5BC2CC"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r>
      <w:tr w:rsidR="00B472B3" w:rsidRPr="00B472B3" w14:paraId="4E4F8E62" w14:textId="77777777" w:rsidTr="00583D26">
        <w:tc>
          <w:tcPr>
            <w:tcW w:w="606" w:type="dxa"/>
          </w:tcPr>
          <w:p w14:paraId="17D9448C"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1458" w:type="dxa"/>
          </w:tcPr>
          <w:p w14:paraId="052762A4" w14:textId="77777777" w:rsidR="00B472B3" w:rsidRPr="00B472B3" w:rsidRDefault="00B472B3" w:rsidP="00583D26">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Cấu hình dự phòng ổ cứng hỏng</w:t>
            </w:r>
          </w:p>
        </w:tc>
        <w:tc>
          <w:tcPr>
            <w:tcW w:w="5708" w:type="dxa"/>
          </w:tcPr>
          <w:p w14:paraId="52FFCE65" w14:textId="77777777" w:rsidR="00B472B3" w:rsidRPr="00B472B3" w:rsidRDefault="00B472B3" w:rsidP="00583D26">
            <w:pPr>
              <w:tabs>
                <w:tab w:val="left" w:pos="120"/>
                <w:tab w:val="left" w:pos="851"/>
              </w:tabs>
              <w:spacing w:before="60" w:line="288" w:lineRule="auto"/>
              <w:jc w:val="both"/>
              <w:rPr>
                <w:rFonts w:eastAsia="Calibri"/>
                <w:sz w:val="26"/>
                <w:szCs w:val="26"/>
                <w:lang w:val="en-US"/>
              </w:rPr>
            </w:pPr>
            <w:r w:rsidRPr="00B472B3">
              <w:rPr>
                <w:rFonts w:eastAsia="Calibri"/>
                <w:sz w:val="26"/>
                <w:szCs w:val="26"/>
                <w:lang w:val="en-US"/>
              </w:rPr>
              <w:t>RAID 6 cho phép hỏng đồng thời 02 đĩa trong 1 RAID Group hoặc tương đương</w:t>
            </w:r>
          </w:p>
        </w:tc>
        <w:tc>
          <w:tcPr>
            <w:tcW w:w="852" w:type="dxa"/>
          </w:tcPr>
          <w:p w14:paraId="3A9DE7F6"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863" w:type="dxa"/>
          </w:tcPr>
          <w:p w14:paraId="56D89817"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r>
      <w:tr w:rsidR="00B472B3" w:rsidRPr="00B472B3" w14:paraId="55FFA622" w14:textId="77777777" w:rsidTr="00583D26">
        <w:tc>
          <w:tcPr>
            <w:tcW w:w="606" w:type="dxa"/>
          </w:tcPr>
          <w:p w14:paraId="5D16323F"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1458" w:type="dxa"/>
          </w:tcPr>
          <w:p w14:paraId="37928343" w14:textId="77777777" w:rsidR="00B472B3" w:rsidRPr="00B472B3" w:rsidRDefault="00B472B3" w:rsidP="00583D26">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 xml:space="preserve">Dung lượng lưu trữ </w:t>
            </w:r>
          </w:p>
        </w:tc>
        <w:tc>
          <w:tcPr>
            <w:tcW w:w="5708" w:type="dxa"/>
          </w:tcPr>
          <w:p w14:paraId="0AC27C28" w14:textId="77777777" w:rsidR="00B472B3" w:rsidRPr="00B472B3" w:rsidRDefault="00B472B3" w:rsidP="00583D26">
            <w:pPr>
              <w:tabs>
                <w:tab w:val="left" w:pos="120"/>
                <w:tab w:val="left" w:pos="851"/>
              </w:tabs>
              <w:spacing w:before="60" w:line="288" w:lineRule="auto"/>
              <w:jc w:val="both"/>
              <w:rPr>
                <w:rFonts w:eastAsia="Calibri"/>
                <w:sz w:val="26"/>
                <w:szCs w:val="26"/>
                <w:lang w:val="en-US"/>
              </w:rPr>
            </w:pPr>
            <w:r w:rsidRPr="00B472B3">
              <w:rPr>
                <w:rFonts w:eastAsia="Calibri"/>
                <w:sz w:val="26"/>
                <w:szCs w:val="26"/>
                <w:lang w:val="en-US"/>
              </w:rPr>
              <w:t>Tổng dung lượng lưu trữ khả dụng tối thiểu 285TB (sau khi cấu hình dự phòng ổ cứng hỏng và không nén)</w:t>
            </w:r>
          </w:p>
        </w:tc>
        <w:tc>
          <w:tcPr>
            <w:tcW w:w="852" w:type="dxa"/>
          </w:tcPr>
          <w:p w14:paraId="6221C3B3"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863" w:type="dxa"/>
          </w:tcPr>
          <w:p w14:paraId="445D9A92"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r>
      <w:tr w:rsidR="00B472B3" w:rsidRPr="00B472B3" w14:paraId="25DB2C52" w14:textId="77777777" w:rsidTr="00583D26">
        <w:tc>
          <w:tcPr>
            <w:tcW w:w="606" w:type="dxa"/>
          </w:tcPr>
          <w:p w14:paraId="4B95510D"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1458" w:type="dxa"/>
          </w:tcPr>
          <w:p w14:paraId="3A532C60" w14:textId="77777777" w:rsidR="00B472B3" w:rsidRPr="00B472B3" w:rsidRDefault="00B472B3" w:rsidP="00583D26">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Nguồn</w:t>
            </w:r>
          </w:p>
        </w:tc>
        <w:tc>
          <w:tcPr>
            <w:tcW w:w="5708" w:type="dxa"/>
          </w:tcPr>
          <w:p w14:paraId="23DA31BF" w14:textId="77777777" w:rsidR="00B472B3" w:rsidRPr="00B472B3" w:rsidRDefault="00B472B3" w:rsidP="00583D26">
            <w:pPr>
              <w:tabs>
                <w:tab w:val="left" w:pos="120"/>
                <w:tab w:val="left" w:pos="851"/>
              </w:tabs>
              <w:spacing w:before="60" w:line="288" w:lineRule="auto"/>
              <w:jc w:val="both"/>
              <w:rPr>
                <w:rFonts w:eastAsia="Calibri"/>
                <w:sz w:val="26"/>
                <w:szCs w:val="26"/>
                <w:lang w:val="en-US"/>
              </w:rPr>
            </w:pPr>
            <w:r w:rsidRPr="00B472B3">
              <w:rPr>
                <w:rFonts w:eastAsia="Calibri"/>
                <w:sz w:val="26"/>
                <w:szCs w:val="26"/>
                <w:lang w:val="en-US"/>
              </w:rPr>
              <w:t>02 nguồn dự phòng lẫn nhau, có thể thay thế nóng (hot-swapping)</w:t>
            </w:r>
          </w:p>
        </w:tc>
        <w:tc>
          <w:tcPr>
            <w:tcW w:w="852" w:type="dxa"/>
          </w:tcPr>
          <w:p w14:paraId="04B3422F"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863" w:type="dxa"/>
          </w:tcPr>
          <w:p w14:paraId="6BFEB7B9"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r>
      <w:tr w:rsidR="00B472B3" w:rsidRPr="00B472B3" w14:paraId="392AE666" w14:textId="77777777" w:rsidTr="00583D26">
        <w:tc>
          <w:tcPr>
            <w:tcW w:w="606" w:type="dxa"/>
          </w:tcPr>
          <w:p w14:paraId="643FFFDB"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1458" w:type="dxa"/>
          </w:tcPr>
          <w:p w14:paraId="06476C00" w14:textId="77777777" w:rsidR="00B472B3" w:rsidRPr="00B472B3" w:rsidRDefault="00B472B3" w:rsidP="00583D26">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Tính năng</w:t>
            </w:r>
          </w:p>
        </w:tc>
        <w:tc>
          <w:tcPr>
            <w:tcW w:w="5708" w:type="dxa"/>
          </w:tcPr>
          <w:p w14:paraId="7D06DDA4" w14:textId="77777777" w:rsidR="00B472B3" w:rsidRPr="00B472B3" w:rsidRDefault="00B472B3" w:rsidP="00583D26">
            <w:pPr>
              <w:numPr>
                <w:ilvl w:val="0"/>
                <w:numId w:val="4"/>
              </w:numPr>
              <w:tabs>
                <w:tab w:val="left" w:pos="120"/>
                <w:tab w:val="left" w:pos="851"/>
              </w:tabs>
              <w:spacing w:before="60" w:line="288" w:lineRule="auto"/>
              <w:ind w:left="0" w:firstLine="0"/>
              <w:jc w:val="both"/>
              <w:rPr>
                <w:rFonts w:eastAsia="Calibri"/>
                <w:sz w:val="26"/>
                <w:szCs w:val="26"/>
                <w:lang w:val="en-US"/>
              </w:rPr>
            </w:pPr>
            <w:r w:rsidRPr="00B472B3">
              <w:rPr>
                <w:rFonts w:eastAsia="Calibri"/>
                <w:sz w:val="26"/>
                <w:szCs w:val="26"/>
                <w:lang w:val="en-US"/>
              </w:rPr>
              <w:t>Mã hóa dữ liệu Data at Rest Encryption.</w:t>
            </w:r>
          </w:p>
          <w:p w14:paraId="0B71CBC6" w14:textId="77777777" w:rsidR="00B472B3" w:rsidRPr="00B472B3" w:rsidRDefault="00B472B3" w:rsidP="00583D26">
            <w:pPr>
              <w:numPr>
                <w:ilvl w:val="0"/>
                <w:numId w:val="4"/>
              </w:numPr>
              <w:tabs>
                <w:tab w:val="left" w:pos="120"/>
                <w:tab w:val="left" w:pos="851"/>
              </w:tabs>
              <w:spacing w:before="60" w:line="288" w:lineRule="auto"/>
              <w:ind w:left="0" w:firstLine="0"/>
              <w:jc w:val="both"/>
              <w:rPr>
                <w:rFonts w:eastAsia="Calibri"/>
                <w:sz w:val="26"/>
                <w:szCs w:val="26"/>
                <w:lang w:val="en-US"/>
              </w:rPr>
            </w:pPr>
            <w:r w:rsidRPr="00B472B3">
              <w:rPr>
                <w:rFonts w:eastAsia="Calibri"/>
                <w:sz w:val="26"/>
                <w:szCs w:val="26"/>
                <w:lang w:val="en-US"/>
              </w:rPr>
              <w:t>Cho phép tạo bản sao dữ liệu (snapshot/clone) không cho phép xóa sửa giúp bảo vệ dữ liệu và khôi phục khi có tấn công mạng.</w:t>
            </w:r>
          </w:p>
          <w:p w14:paraId="27A333B0" w14:textId="77777777" w:rsidR="00B472B3" w:rsidRPr="00B472B3" w:rsidRDefault="00B472B3" w:rsidP="00583D26">
            <w:pPr>
              <w:numPr>
                <w:ilvl w:val="0"/>
                <w:numId w:val="4"/>
              </w:numPr>
              <w:tabs>
                <w:tab w:val="left" w:pos="120"/>
                <w:tab w:val="left" w:pos="851"/>
              </w:tabs>
              <w:spacing w:before="60" w:line="288" w:lineRule="auto"/>
              <w:ind w:left="0" w:firstLine="0"/>
              <w:jc w:val="both"/>
              <w:rPr>
                <w:rFonts w:eastAsia="Calibri"/>
                <w:sz w:val="26"/>
                <w:szCs w:val="26"/>
                <w:lang w:val="en-US"/>
              </w:rPr>
            </w:pPr>
            <w:r w:rsidRPr="00B472B3">
              <w:rPr>
                <w:rFonts w:eastAsia="Calibri"/>
                <w:sz w:val="26"/>
                <w:szCs w:val="26"/>
                <w:lang w:val="en-US"/>
              </w:rPr>
              <w:t>Hoạt động được ở chế độ cụm tủ đĩa hoạt động song song ( active-active clustering) gồm 2 tủ đĩa, mỗi tủ đặt tại một TTDL. Cho phép cấu hình active/active trên toàn bộ dung lượng hiệu dụng của tủ đĩa.</w:t>
            </w:r>
          </w:p>
          <w:p w14:paraId="3B02A8BA" w14:textId="77777777" w:rsidR="00B472B3" w:rsidRPr="00B472B3" w:rsidRDefault="00B472B3" w:rsidP="00583D26">
            <w:pPr>
              <w:numPr>
                <w:ilvl w:val="0"/>
                <w:numId w:val="4"/>
              </w:numPr>
              <w:tabs>
                <w:tab w:val="left" w:pos="120"/>
                <w:tab w:val="left" w:pos="851"/>
              </w:tabs>
              <w:spacing w:before="60" w:line="288" w:lineRule="auto"/>
              <w:ind w:left="0" w:firstLine="0"/>
              <w:jc w:val="both"/>
              <w:rPr>
                <w:rFonts w:eastAsia="Calibri"/>
                <w:sz w:val="26"/>
                <w:szCs w:val="26"/>
                <w:lang w:val="en-US"/>
              </w:rPr>
            </w:pPr>
            <w:r w:rsidRPr="00B472B3">
              <w:rPr>
                <w:rFonts w:eastAsia="Calibri"/>
                <w:sz w:val="26"/>
                <w:szCs w:val="26"/>
                <w:lang w:val="en-US"/>
              </w:rPr>
              <w:lastRenderedPageBreak/>
              <w:t>Tương thích, làm việc được với các môi trường: IBM AIX, Microsoft Windows, Redhat Linux, VMWARE.</w:t>
            </w:r>
          </w:p>
        </w:tc>
        <w:tc>
          <w:tcPr>
            <w:tcW w:w="852" w:type="dxa"/>
          </w:tcPr>
          <w:p w14:paraId="700FAD7A"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863" w:type="dxa"/>
          </w:tcPr>
          <w:p w14:paraId="247F0D38"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r>
      <w:tr w:rsidR="00B472B3" w:rsidRPr="00B472B3" w14:paraId="22156E07" w14:textId="77777777" w:rsidTr="00583D26">
        <w:tc>
          <w:tcPr>
            <w:tcW w:w="606" w:type="dxa"/>
          </w:tcPr>
          <w:p w14:paraId="3DD5B4B7"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1458" w:type="dxa"/>
          </w:tcPr>
          <w:p w14:paraId="4A82AC44" w14:textId="77777777" w:rsidR="00B472B3" w:rsidRPr="00B472B3" w:rsidRDefault="00B472B3" w:rsidP="00583D26">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 xml:space="preserve">Lắp đặt </w:t>
            </w:r>
          </w:p>
        </w:tc>
        <w:tc>
          <w:tcPr>
            <w:tcW w:w="5708" w:type="dxa"/>
          </w:tcPr>
          <w:p w14:paraId="12179A1A"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 xml:space="preserve">Tủ đĩa phải có đầy đủ trang thiết bị cần thiết để lắp đặt, tích hợp vào hạ tầng kỹ thuật hiện có của NHNN, đáp ứng tiêu chuẩn kỹ thuật, khuyến cáo của Nhà sản xuất, quy định về bảo đảm an toàn CNTT, tương thích, phù hợp với hiện trạng, kiến trúc CNTT của TTDL của NHNN. TTDL của NHNN sử dụng Rack tiêu chuẩn. </w:t>
            </w:r>
          </w:p>
          <w:p w14:paraId="2E7F926A"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 xml:space="preserve">Vị trí lắp đặt tủ đĩa: </w:t>
            </w:r>
          </w:p>
          <w:p w14:paraId="6F20C479"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 TTDL chính, 64 Nguyễn Chí Thanh, Đống Đa, Hà Nội (dự kiến rack B4).</w:t>
            </w:r>
          </w:p>
          <w:p w14:paraId="571E393C"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 TTDLDP, Sơn Lộc, Sơn Tây, Hà Nội (dự kiến rack D6).</w:t>
            </w:r>
          </w:p>
        </w:tc>
        <w:tc>
          <w:tcPr>
            <w:tcW w:w="852" w:type="dxa"/>
          </w:tcPr>
          <w:p w14:paraId="3D86A690"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863" w:type="dxa"/>
          </w:tcPr>
          <w:p w14:paraId="71B0AE23"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r>
      <w:tr w:rsidR="00B472B3" w:rsidRPr="00B472B3" w14:paraId="1C8FABD1" w14:textId="77777777" w:rsidTr="00583D26">
        <w:tc>
          <w:tcPr>
            <w:tcW w:w="606" w:type="dxa"/>
          </w:tcPr>
          <w:p w14:paraId="2B2AB904"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1458" w:type="dxa"/>
          </w:tcPr>
          <w:p w14:paraId="2108AA51" w14:textId="77777777" w:rsidR="00B472B3" w:rsidRPr="00B472B3" w:rsidRDefault="00B472B3" w:rsidP="00583D26">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Kết nối</w:t>
            </w:r>
          </w:p>
        </w:tc>
        <w:tc>
          <w:tcPr>
            <w:tcW w:w="5708" w:type="dxa"/>
          </w:tcPr>
          <w:p w14:paraId="647AB36D" w14:textId="77777777" w:rsidR="00B472B3" w:rsidRPr="00B472B3" w:rsidRDefault="00B472B3">
            <w:pPr>
              <w:tabs>
                <w:tab w:val="left" w:pos="851"/>
              </w:tabs>
              <w:spacing w:before="60" w:line="288" w:lineRule="auto"/>
              <w:jc w:val="both"/>
              <w:rPr>
                <w:rFonts w:eastAsia="Calibri"/>
                <w:sz w:val="26"/>
                <w:szCs w:val="26"/>
                <w:lang w:val="en-US"/>
              </w:rPr>
            </w:pPr>
            <w:r w:rsidRPr="00B472B3">
              <w:rPr>
                <w:rFonts w:eastAsia="Calibri"/>
                <w:sz w:val="26"/>
                <w:szCs w:val="26"/>
                <w:lang w:val="en-US"/>
              </w:rPr>
              <w:t xml:space="preserve">Tủ đĩa được trang bị kèm theo đầy đủ thiết bị phụ kiện phần cứng, phần mềm và bản quyền sử dụng phần mềm cần thiết để tích hợp vào hạ tầng mạng LAN-SAN, làm việc được với trang thiết bị hạ tầng CNTT hiện có của NHNN phù hợp với tiêu chuẩn, khuyến cáo của Nhà sản xuất; kiến trúc, quy hoạch hạ tầng CNTT của NHNN. </w:t>
            </w:r>
          </w:p>
          <w:p w14:paraId="524239CF" w14:textId="77777777" w:rsidR="00B472B3" w:rsidRPr="00B472B3" w:rsidRDefault="00B472B3">
            <w:pPr>
              <w:tabs>
                <w:tab w:val="left" w:pos="851"/>
              </w:tabs>
              <w:spacing w:before="60" w:line="288" w:lineRule="auto"/>
              <w:jc w:val="both"/>
              <w:rPr>
                <w:rFonts w:eastAsia="Calibri"/>
                <w:sz w:val="26"/>
                <w:szCs w:val="26"/>
                <w:lang w:val="en-US"/>
              </w:rPr>
            </w:pPr>
            <w:r w:rsidRPr="00B472B3">
              <w:rPr>
                <w:rFonts w:eastAsia="Calibri"/>
                <w:sz w:val="26"/>
                <w:szCs w:val="26"/>
                <w:lang w:val="en-US"/>
              </w:rPr>
              <w:t>- Kết nối mạng LAN: Tại mỗi TTDL, mỗi bộ điều khiển trên mỗi tủ đĩa phải được cấu hình để kết nối mạng vào mạng quản trị hiện có. Tủ đĩa được quản trị, vận hành qua Web hoặc GUI, có giao diện giám sát hiệu năng, dung lượng của tủ đĩa, cho phép tạo báo cáo  hiệu năng theo thời gian.</w:t>
            </w:r>
          </w:p>
          <w:p w14:paraId="51B0928A"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 Mạng SAN: Tại mỗi TTDL, mỗi bộ điều khiển trên mỗi tủ đĩa phải được kết nối có dự phòng đến mạng SAN hiện có. Tủ đĩa có phần mềm multipath không giới hạn máy chủ và hệ điều hành.</w:t>
            </w:r>
          </w:p>
        </w:tc>
        <w:tc>
          <w:tcPr>
            <w:tcW w:w="852" w:type="dxa"/>
          </w:tcPr>
          <w:p w14:paraId="7DF297E3"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863" w:type="dxa"/>
          </w:tcPr>
          <w:p w14:paraId="5EB9E4E9"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r>
      <w:tr w:rsidR="00B472B3" w:rsidRPr="00B472B3" w14:paraId="10A63D49" w14:textId="77777777" w:rsidTr="00583D26">
        <w:tc>
          <w:tcPr>
            <w:tcW w:w="606" w:type="dxa"/>
          </w:tcPr>
          <w:p w14:paraId="4EBF3D5A"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1458" w:type="dxa"/>
          </w:tcPr>
          <w:p w14:paraId="19A18A07" w14:textId="77777777" w:rsidR="00B472B3" w:rsidRPr="00B472B3" w:rsidRDefault="00B472B3" w:rsidP="00583D26">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Cấu hình</w:t>
            </w:r>
          </w:p>
        </w:tc>
        <w:tc>
          <w:tcPr>
            <w:tcW w:w="5708" w:type="dxa"/>
          </w:tcPr>
          <w:p w14:paraId="6538EA55" w14:textId="77777777" w:rsidR="00B472B3" w:rsidRPr="00B472B3" w:rsidRDefault="00B472B3">
            <w:pPr>
              <w:tabs>
                <w:tab w:val="left" w:pos="851"/>
              </w:tabs>
              <w:spacing w:before="60" w:line="288" w:lineRule="auto"/>
              <w:jc w:val="both"/>
              <w:rPr>
                <w:rFonts w:eastAsia="Calibri"/>
                <w:sz w:val="26"/>
                <w:szCs w:val="26"/>
                <w:lang w:val="en-US"/>
              </w:rPr>
            </w:pPr>
            <w:r w:rsidRPr="00B472B3">
              <w:rPr>
                <w:rFonts w:eastAsia="Calibri"/>
                <w:sz w:val="26"/>
                <w:szCs w:val="26"/>
                <w:lang w:val="en-US"/>
              </w:rPr>
              <w:t>- Tổng dung lượng lưu trữ khả dụng tối thiểu 285 TB (sau khi cấu hình dự phòng ổ cứng hỏng và không nén).</w:t>
            </w:r>
          </w:p>
          <w:p w14:paraId="5382BD22" w14:textId="77777777" w:rsidR="00B472B3" w:rsidRPr="00B472B3" w:rsidRDefault="00B472B3">
            <w:pPr>
              <w:tabs>
                <w:tab w:val="left" w:pos="851"/>
              </w:tabs>
              <w:spacing w:before="60" w:line="288" w:lineRule="auto"/>
              <w:jc w:val="both"/>
              <w:rPr>
                <w:rFonts w:eastAsia="Calibri"/>
                <w:sz w:val="26"/>
                <w:szCs w:val="26"/>
                <w:lang w:val="en-US"/>
              </w:rPr>
            </w:pPr>
            <w:r w:rsidRPr="00B472B3">
              <w:rPr>
                <w:rFonts w:eastAsia="Calibri"/>
                <w:sz w:val="26"/>
                <w:szCs w:val="26"/>
                <w:lang w:val="en-US"/>
              </w:rPr>
              <w:t xml:space="preserve">- Thiết lập chế độ cụm tủ đĩa hoạt động song song (active/active clustering) cho 2 tủ đĩa tại 2 TTDL, cho </w:t>
            </w:r>
            <w:r w:rsidRPr="00B472B3">
              <w:rPr>
                <w:rFonts w:eastAsia="Calibri"/>
                <w:sz w:val="26"/>
                <w:szCs w:val="26"/>
                <w:lang w:val="en-US"/>
              </w:rPr>
              <w:lastRenderedPageBreak/>
              <w:t>phép các máy chủ tại 2 TTDL đọc ghi dữ liệu đồng thời trên 2 tủ đĩa.</w:t>
            </w:r>
          </w:p>
          <w:p w14:paraId="599E9DA9" w14:textId="77777777" w:rsidR="00B472B3" w:rsidRPr="00B472B3" w:rsidRDefault="00B472B3">
            <w:pPr>
              <w:tabs>
                <w:tab w:val="left" w:pos="851"/>
              </w:tabs>
              <w:spacing w:before="60" w:line="288" w:lineRule="auto"/>
              <w:jc w:val="both"/>
              <w:rPr>
                <w:rFonts w:eastAsia="Calibri"/>
                <w:sz w:val="26"/>
                <w:szCs w:val="26"/>
                <w:lang w:val="en-US"/>
              </w:rPr>
            </w:pPr>
            <w:r w:rsidRPr="00B472B3">
              <w:rPr>
                <w:rFonts w:eastAsia="Calibri"/>
                <w:sz w:val="26"/>
                <w:szCs w:val="26"/>
                <w:lang w:val="en-US"/>
              </w:rPr>
              <w:t>- Thực hiện tạo, cấp phát phân vùng lưu trữ đã được cấu hình active-active trên các tủ đĩa đến các máy chủ tại các TTDL, hoàn thành việc cấu hình active-active mức lưu trữ để nhóm ứng dụng sẵn sàng chuyển đổi chế độ hoạt động của các hệ thống thông tin từ active/standby giữa các trung tâm dữ liệu sang active/active giữa các trung tâm dữ liệu.</w:t>
            </w:r>
          </w:p>
          <w:p w14:paraId="35135435" w14:textId="77777777" w:rsidR="00B472B3" w:rsidRPr="00B472B3" w:rsidRDefault="00B472B3">
            <w:pPr>
              <w:tabs>
                <w:tab w:val="left" w:pos="851"/>
              </w:tabs>
              <w:spacing w:before="60" w:line="288" w:lineRule="auto"/>
              <w:jc w:val="both"/>
              <w:rPr>
                <w:rFonts w:eastAsia="Calibri"/>
                <w:sz w:val="26"/>
                <w:szCs w:val="26"/>
                <w:lang w:val="en-US"/>
              </w:rPr>
            </w:pPr>
            <w:r w:rsidRPr="00B472B3">
              <w:rPr>
                <w:rFonts w:eastAsia="Calibri"/>
                <w:sz w:val="26"/>
                <w:szCs w:val="26"/>
                <w:lang w:val="en-US"/>
              </w:rPr>
              <w:t>- Di trú dữ liệu từ các tủ đĩa hiện có của NHNN sang các tủ đĩa mới được trang bị, không ảnh hưởng đến hoạt động bình thường của các ứng dụng có liên quan.</w:t>
            </w:r>
          </w:p>
          <w:p w14:paraId="419239BD"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 Xử lý sự cố phát sinh và phối hợp với các bên liên quan xử lý sự cố phát sinh có liên quan đến các tủ đĩa lưu trữ mới trang bị.</w:t>
            </w:r>
          </w:p>
        </w:tc>
        <w:tc>
          <w:tcPr>
            <w:tcW w:w="852" w:type="dxa"/>
          </w:tcPr>
          <w:p w14:paraId="21BDE240"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863" w:type="dxa"/>
          </w:tcPr>
          <w:p w14:paraId="0C9D7BE2"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r>
      <w:tr w:rsidR="00B472B3" w:rsidRPr="00B472B3" w14:paraId="5C92C266" w14:textId="77777777" w:rsidTr="00583D26">
        <w:tc>
          <w:tcPr>
            <w:tcW w:w="606" w:type="dxa"/>
          </w:tcPr>
          <w:p w14:paraId="5489C520"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1458" w:type="dxa"/>
          </w:tcPr>
          <w:p w14:paraId="445C51E3" w14:textId="77777777" w:rsidR="00B472B3" w:rsidRPr="00B472B3" w:rsidRDefault="00B472B3" w:rsidP="00583D26">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Khác</w:t>
            </w:r>
          </w:p>
        </w:tc>
        <w:tc>
          <w:tcPr>
            <w:tcW w:w="5708" w:type="dxa"/>
          </w:tcPr>
          <w:p w14:paraId="24BE5592"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Các tủ đĩa có đầy đủ trang thiết bị phụ kiện đi kèm để lắp đặt, tích hợp vào hạ tầng hiện có của NHNN. Phụ kiện đi kèm phải tương thích, phù hợp với hiện trạng, kiến trúc CNTT của TTDL của NHNN, phù hợp với khuyến cáo, tiêu chuẩn của Nhà sản xuất tủ đĩa.</w:t>
            </w:r>
          </w:p>
          <w:p w14:paraId="34E58F4B"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 xml:space="preserve">NHNN giữ lại ổ cứng hỏng sau khi được thay thế. </w:t>
            </w:r>
          </w:p>
          <w:p w14:paraId="65B6EE23"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 xml:space="preserve">Trường hợp Nhà sản xuất tủ đĩa khuyến cáo dung lượng cache, số lượng ổ cứng, số lượng cổng kết nối trên tủ đĩa cần phải được cung cấp nhiều hơn so với các yêu cầu tối thiểu nêu trên để bảo đảm thiết bị hoạt động tối ưu, Nhà cung cấp/Nhà thầu phải cung cấp đủ theo khuyến cáo của Nhà sản xuất. </w:t>
            </w:r>
          </w:p>
        </w:tc>
        <w:tc>
          <w:tcPr>
            <w:tcW w:w="852" w:type="dxa"/>
          </w:tcPr>
          <w:p w14:paraId="35DA8FE7"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863" w:type="dxa"/>
          </w:tcPr>
          <w:p w14:paraId="1CCF6CEF"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r>
      <w:tr w:rsidR="00B472B3" w:rsidRPr="00B472B3" w14:paraId="02F5D9AD" w14:textId="77777777" w:rsidTr="00583D26">
        <w:trPr>
          <w:trHeight w:val="557"/>
        </w:trPr>
        <w:tc>
          <w:tcPr>
            <w:tcW w:w="606" w:type="dxa"/>
          </w:tcPr>
          <w:p w14:paraId="05389807" w14:textId="77777777" w:rsidR="00B472B3" w:rsidRPr="00B472B3" w:rsidRDefault="00B472B3" w:rsidP="00583D26">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2.</w:t>
            </w:r>
          </w:p>
        </w:tc>
        <w:tc>
          <w:tcPr>
            <w:tcW w:w="7166" w:type="dxa"/>
            <w:gridSpan w:val="2"/>
          </w:tcPr>
          <w:p w14:paraId="672CF744" w14:textId="77777777" w:rsidR="00B472B3" w:rsidRPr="00B472B3" w:rsidRDefault="00B472B3" w:rsidP="00583D26">
            <w:pPr>
              <w:tabs>
                <w:tab w:val="left" w:pos="120"/>
                <w:tab w:val="left" w:pos="851"/>
              </w:tabs>
              <w:spacing w:before="60" w:line="288" w:lineRule="auto"/>
              <w:jc w:val="both"/>
              <w:rPr>
                <w:rFonts w:eastAsia="Calibri"/>
                <w:sz w:val="26"/>
                <w:szCs w:val="26"/>
                <w:lang w:val="en-US"/>
              </w:rPr>
            </w:pPr>
            <w:r w:rsidRPr="00B472B3">
              <w:rPr>
                <w:rFonts w:eastAsia="Calibri"/>
                <w:b/>
                <w:sz w:val="26"/>
                <w:szCs w:val="26"/>
                <w:lang w:val="en-US"/>
              </w:rPr>
              <w:t>Dịch vụ liên quan trong quá trình triển khai</w:t>
            </w:r>
          </w:p>
        </w:tc>
        <w:tc>
          <w:tcPr>
            <w:tcW w:w="852" w:type="dxa"/>
          </w:tcPr>
          <w:p w14:paraId="4316EAC8" w14:textId="77777777" w:rsidR="00B472B3" w:rsidRPr="00B472B3" w:rsidRDefault="00B472B3" w:rsidP="00583D26">
            <w:pPr>
              <w:tabs>
                <w:tab w:val="left" w:pos="426"/>
                <w:tab w:val="left" w:pos="851"/>
              </w:tabs>
              <w:spacing w:before="60" w:line="288" w:lineRule="auto"/>
              <w:jc w:val="center"/>
              <w:rPr>
                <w:rFonts w:eastAsia="Calibri"/>
                <w:b/>
                <w:sz w:val="26"/>
                <w:szCs w:val="26"/>
                <w:lang w:val="en-US"/>
              </w:rPr>
            </w:pPr>
          </w:p>
        </w:tc>
        <w:tc>
          <w:tcPr>
            <w:tcW w:w="863" w:type="dxa"/>
          </w:tcPr>
          <w:p w14:paraId="6139D6E4" w14:textId="77777777" w:rsidR="00B472B3" w:rsidRPr="00B472B3" w:rsidRDefault="00B472B3" w:rsidP="00583D26">
            <w:pPr>
              <w:tabs>
                <w:tab w:val="left" w:pos="426"/>
                <w:tab w:val="left" w:pos="851"/>
              </w:tabs>
              <w:spacing w:before="60" w:line="288" w:lineRule="auto"/>
              <w:jc w:val="center"/>
              <w:rPr>
                <w:rFonts w:eastAsia="Calibri"/>
                <w:b/>
                <w:sz w:val="26"/>
                <w:szCs w:val="26"/>
                <w:lang w:val="en-US"/>
              </w:rPr>
            </w:pPr>
          </w:p>
        </w:tc>
      </w:tr>
      <w:tr w:rsidR="00C47A2D" w:rsidRPr="00B472B3" w14:paraId="3F843D2F" w14:textId="77777777" w:rsidTr="00C47A2D">
        <w:trPr>
          <w:trHeight w:val="557"/>
        </w:trPr>
        <w:tc>
          <w:tcPr>
            <w:tcW w:w="606" w:type="dxa"/>
          </w:tcPr>
          <w:p w14:paraId="5834453F" w14:textId="78A3C02D" w:rsidR="00C47A2D" w:rsidRPr="00B472B3" w:rsidRDefault="00C47A2D" w:rsidP="00C47A2D">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2.1.</w:t>
            </w:r>
          </w:p>
        </w:tc>
        <w:tc>
          <w:tcPr>
            <w:tcW w:w="7166" w:type="dxa"/>
            <w:gridSpan w:val="2"/>
          </w:tcPr>
          <w:p w14:paraId="68517007" w14:textId="3D106779" w:rsidR="00C47A2D" w:rsidRPr="00B472B3" w:rsidRDefault="00C47A2D" w:rsidP="00C47A2D">
            <w:pPr>
              <w:tabs>
                <w:tab w:val="left" w:pos="120"/>
                <w:tab w:val="left" w:pos="851"/>
              </w:tabs>
              <w:spacing w:before="60" w:line="288" w:lineRule="auto"/>
              <w:jc w:val="both"/>
              <w:rPr>
                <w:rFonts w:eastAsia="Calibri"/>
                <w:b/>
                <w:sz w:val="26"/>
                <w:szCs w:val="26"/>
                <w:lang w:val="en-US"/>
              </w:rPr>
            </w:pPr>
            <w:r w:rsidRPr="00B472B3">
              <w:rPr>
                <w:rFonts w:eastAsia="Calibri"/>
                <w:b/>
                <w:sz w:val="26"/>
                <w:szCs w:val="26"/>
                <w:lang w:val="en-US"/>
              </w:rPr>
              <w:t>Dịch vụ triển khai</w:t>
            </w:r>
          </w:p>
        </w:tc>
        <w:tc>
          <w:tcPr>
            <w:tcW w:w="852" w:type="dxa"/>
          </w:tcPr>
          <w:p w14:paraId="1743BD33" w14:textId="395E60CD" w:rsidR="00C47A2D" w:rsidRPr="00B472B3" w:rsidRDefault="00C47A2D" w:rsidP="00C47A2D">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Gói</w:t>
            </w:r>
          </w:p>
        </w:tc>
        <w:tc>
          <w:tcPr>
            <w:tcW w:w="863" w:type="dxa"/>
          </w:tcPr>
          <w:p w14:paraId="1CBDFC49" w14:textId="74B47C20" w:rsidR="00C47A2D" w:rsidRPr="00B472B3" w:rsidRDefault="00C47A2D" w:rsidP="00C47A2D">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01</w:t>
            </w:r>
          </w:p>
        </w:tc>
      </w:tr>
      <w:tr w:rsidR="00C47A2D" w:rsidRPr="00B472B3" w14:paraId="56595ED4" w14:textId="77777777" w:rsidTr="00C47A2D">
        <w:trPr>
          <w:trHeight w:val="557"/>
        </w:trPr>
        <w:tc>
          <w:tcPr>
            <w:tcW w:w="606" w:type="dxa"/>
          </w:tcPr>
          <w:p w14:paraId="7E5D1603" w14:textId="77777777" w:rsidR="00C47A2D" w:rsidRPr="00B472B3" w:rsidRDefault="00C47A2D" w:rsidP="00C47A2D">
            <w:pPr>
              <w:tabs>
                <w:tab w:val="left" w:pos="426"/>
                <w:tab w:val="left" w:pos="851"/>
              </w:tabs>
              <w:spacing w:before="60" w:line="288" w:lineRule="auto"/>
              <w:jc w:val="center"/>
              <w:rPr>
                <w:rFonts w:eastAsia="Calibri"/>
                <w:b/>
                <w:sz w:val="26"/>
                <w:szCs w:val="26"/>
                <w:lang w:val="en-US"/>
              </w:rPr>
            </w:pPr>
          </w:p>
        </w:tc>
        <w:tc>
          <w:tcPr>
            <w:tcW w:w="7166" w:type="dxa"/>
            <w:gridSpan w:val="2"/>
          </w:tcPr>
          <w:p w14:paraId="3BD79BED" w14:textId="77777777" w:rsidR="00C47A2D" w:rsidRPr="00B472B3" w:rsidRDefault="00C47A2D" w:rsidP="00C47A2D">
            <w:pPr>
              <w:tabs>
                <w:tab w:val="left" w:pos="426"/>
                <w:tab w:val="left" w:pos="851"/>
              </w:tabs>
              <w:spacing w:before="120" w:after="120" w:line="288" w:lineRule="auto"/>
              <w:jc w:val="both"/>
              <w:rPr>
                <w:rFonts w:eastAsia="Calibri"/>
                <w:sz w:val="26"/>
                <w:szCs w:val="26"/>
                <w:lang w:val="en-US"/>
              </w:rPr>
            </w:pPr>
            <w:r w:rsidRPr="00B472B3">
              <w:rPr>
                <w:rFonts w:eastAsia="Calibri"/>
                <w:sz w:val="26"/>
                <w:szCs w:val="26"/>
                <w:lang w:val="en-US"/>
              </w:rPr>
              <w:t>- Lập kế hoạch triển khai bao gồm đầy đủ thông tin về nhân lực thực hiện, thời gian, tiến độ hoàn thành và các công việc cần thiết để khởi tạo, kết nối, cấu hình thiết bị đáp ứng yêu cầu kỹ thuật.</w:t>
            </w:r>
          </w:p>
          <w:p w14:paraId="598597CE" w14:textId="77777777" w:rsidR="00C47A2D" w:rsidRPr="00B472B3" w:rsidRDefault="00C47A2D" w:rsidP="00583D26">
            <w:pPr>
              <w:tabs>
                <w:tab w:val="left" w:pos="851"/>
              </w:tabs>
              <w:spacing w:before="60" w:after="120" w:line="288" w:lineRule="auto"/>
              <w:contextualSpacing/>
              <w:jc w:val="both"/>
              <w:rPr>
                <w:rFonts w:eastAsia="Calibri"/>
                <w:sz w:val="26"/>
                <w:szCs w:val="26"/>
                <w:lang w:val="en-US"/>
              </w:rPr>
            </w:pPr>
            <w:r w:rsidRPr="00B472B3">
              <w:rPr>
                <w:rFonts w:eastAsia="Calibri"/>
                <w:sz w:val="26"/>
                <w:szCs w:val="26"/>
                <w:lang w:val="en-US"/>
              </w:rPr>
              <w:t xml:space="preserve">- Lập phương án triển khai trước khi thực hiện những đầu việc kỹ thuật. Phương án triển khai phải bao gồm quy trình thực hiện; các bước kiểm tra tối thiểu gồm kiểm tra sơ bộ hàng hóa, kiểm tra điều kiện lắp đặt thiết bị, kiểm tra kết quả lắp đặt, cấu hình thiết bị; kịch bản thực hiện; phương án dự phòng để ứng phó khi xảy ra sự cố, … </w:t>
            </w:r>
          </w:p>
          <w:p w14:paraId="751DA954" w14:textId="77777777" w:rsidR="00C47A2D" w:rsidRPr="00B472B3" w:rsidRDefault="00C47A2D" w:rsidP="00583D26">
            <w:pPr>
              <w:tabs>
                <w:tab w:val="left" w:pos="851"/>
              </w:tabs>
              <w:spacing w:before="60" w:after="120" w:line="288" w:lineRule="auto"/>
              <w:contextualSpacing/>
              <w:jc w:val="both"/>
              <w:rPr>
                <w:rFonts w:eastAsia="Calibri"/>
                <w:sz w:val="26"/>
                <w:szCs w:val="26"/>
                <w:lang w:val="en-US"/>
              </w:rPr>
            </w:pPr>
            <w:r w:rsidRPr="00B472B3">
              <w:rPr>
                <w:rFonts w:eastAsia="Calibri"/>
                <w:sz w:val="26"/>
                <w:szCs w:val="26"/>
                <w:lang w:val="en-US"/>
              </w:rPr>
              <w:lastRenderedPageBreak/>
              <w:t>- Triển khai theo phương án, kịch bản, kế hoạch đã được các bên thống nhất, phê duyệt.</w:t>
            </w:r>
          </w:p>
          <w:p w14:paraId="0DF5E026" w14:textId="77777777" w:rsidR="00C47A2D" w:rsidRPr="00B472B3" w:rsidRDefault="00C47A2D" w:rsidP="00583D26">
            <w:pPr>
              <w:tabs>
                <w:tab w:val="left" w:pos="851"/>
              </w:tabs>
              <w:spacing w:before="60" w:after="120" w:line="288" w:lineRule="auto"/>
              <w:contextualSpacing/>
              <w:jc w:val="both"/>
              <w:rPr>
                <w:rFonts w:eastAsia="Calibri"/>
                <w:sz w:val="26"/>
                <w:szCs w:val="26"/>
                <w:lang w:val="en-US"/>
              </w:rPr>
            </w:pPr>
            <w:r w:rsidRPr="00B472B3">
              <w:rPr>
                <w:rFonts w:eastAsia="Calibri"/>
                <w:sz w:val="26"/>
                <w:szCs w:val="26"/>
                <w:lang w:val="en-US"/>
              </w:rPr>
              <w:t>- Nhân sự trực tiếp triển khai có kinh nghiệm triển khai dòng tủ đĩa đề xuất, có xác nhận của Nhà sản xuất có khả năng triển khai các tủ đĩa đề xuất hoặc đã đạt được chứng chỉ kỹ thuật cần thiết để triển khai tủ đĩa đề xuất.</w:t>
            </w:r>
          </w:p>
          <w:p w14:paraId="54225DA9" w14:textId="2CA4C32F" w:rsidR="00C47A2D" w:rsidRPr="00B472B3" w:rsidRDefault="00C47A2D" w:rsidP="00C47A2D">
            <w:pPr>
              <w:tabs>
                <w:tab w:val="left" w:pos="120"/>
                <w:tab w:val="left" w:pos="851"/>
              </w:tabs>
              <w:spacing w:before="60" w:line="288" w:lineRule="auto"/>
              <w:jc w:val="both"/>
              <w:rPr>
                <w:rFonts w:eastAsia="Calibri"/>
                <w:b/>
                <w:sz w:val="26"/>
                <w:szCs w:val="26"/>
                <w:lang w:val="en-US"/>
              </w:rPr>
            </w:pPr>
            <w:r w:rsidRPr="00B472B3">
              <w:rPr>
                <w:rFonts w:eastAsia="Calibri"/>
                <w:sz w:val="26"/>
                <w:szCs w:val="26"/>
                <w:lang w:val="en-US"/>
              </w:rPr>
              <w:t>- Thời gian triển khai: Tối đa 4 tháng (122 ngày) kể từ ngày hợp đồng có hiệu lực đến ngày ký biên bản nghiệm thu, hoàn thành triển khai.</w:t>
            </w:r>
          </w:p>
        </w:tc>
        <w:tc>
          <w:tcPr>
            <w:tcW w:w="852" w:type="dxa"/>
          </w:tcPr>
          <w:p w14:paraId="456FFDE0" w14:textId="77777777" w:rsidR="00C47A2D" w:rsidRPr="00B472B3" w:rsidRDefault="00C47A2D" w:rsidP="00C47A2D">
            <w:pPr>
              <w:tabs>
                <w:tab w:val="left" w:pos="426"/>
                <w:tab w:val="left" w:pos="851"/>
              </w:tabs>
              <w:spacing w:before="60" w:line="288" w:lineRule="auto"/>
              <w:jc w:val="center"/>
              <w:rPr>
                <w:rFonts w:eastAsia="Calibri"/>
                <w:b/>
                <w:sz w:val="26"/>
                <w:szCs w:val="26"/>
                <w:lang w:val="en-US"/>
              </w:rPr>
            </w:pPr>
          </w:p>
        </w:tc>
        <w:tc>
          <w:tcPr>
            <w:tcW w:w="863" w:type="dxa"/>
          </w:tcPr>
          <w:p w14:paraId="746B6046" w14:textId="77777777" w:rsidR="00C47A2D" w:rsidRPr="00B472B3" w:rsidRDefault="00C47A2D" w:rsidP="00C47A2D">
            <w:pPr>
              <w:tabs>
                <w:tab w:val="left" w:pos="426"/>
                <w:tab w:val="left" w:pos="851"/>
              </w:tabs>
              <w:spacing w:before="60" w:line="288" w:lineRule="auto"/>
              <w:jc w:val="center"/>
              <w:rPr>
                <w:rFonts w:eastAsia="Calibri"/>
                <w:b/>
                <w:sz w:val="26"/>
                <w:szCs w:val="26"/>
                <w:lang w:val="en-US"/>
              </w:rPr>
            </w:pPr>
          </w:p>
        </w:tc>
      </w:tr>
      <w:tr w:rsidR="00C47A2D" w:rsidRPr="00B472B3" w14:paraId="5BC30B85" w14:textId="77777777" w:rsidTr="00C47A2D">
        <w:trPr>
          <w:trHeight w:val="557"/>
        </w:trPr>
        <w:tc>
          <w:tcPr>
            <w:tcW w:w="606" w:type="dxa"/>
          </w:tcPr>
          <w:p w14:paraId="26882748" w14:textId="74D5E537" w:rsidR="00C47A2D" w:rsidRPr="00B472B3" w:rsidRDefault="00C47A2D">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lastRenderedPageBreak/>
              <w:t>2.2.</w:t>
            </w:r>
          </w:p>
        </w:tc>
        <w:tc>
          <w:tcPr>
            <w:tcW w:w="7166" w:type="dxa"/>
            <w:gridSpan w:val="2"/>
          </w:tcPr>
          <w:p w14:paraId="5057C7F4" w14:textId="4CC774BA" w:rsidR="00C47A2D" w:rsidRPr="00B472B3" w:rsidRDefault="00C47A2D" w:rsidP="00583D26">
            <w:pPr>
              <w:tabs>
                <w:tab w:val="left" w:pos="426"/>
                <w:tab w:val="left" w:pos="851"/>
              </w:tabs>
              <w:spacing w:before="60" w:line="288" w:lineRule="auto"/>
              <w:jc w:val="both"/>
              <w:rPr>
                <w:rFonts w:eastAsia="Calibri"/>
                <w:sz w:val="26"/>
                <w:szCs w:val="26"/>
                <w:lang w:val="en-US"/>
              </w:rPr>
            </w:pPr>
            <w:r w:rsidRPr="00B472B3">
              <w:rPr>
                <w:rFonts w:eastAsia="Calibri"/>
                <w:b/>
                <w:sz w:val="26"/>
                <w:szCs w:val="26"/>
                <w:lang w:val="en-US"/>
              </w:rPr>
              <w:t xml:space="preserve"> Hướng dẫn quản trị, vận hành</w:t>
            </w:r>
          </w:p>
        </w:tc>
        <w:tc>
          <w:tcPr>
            <w:tcW w:w="852" w:type="dxa"/>
          </w:tcPr>
          <w:p w14:paraId="529EAA77" w14:textId="1AD5E641" w:rsidR="00C47A2D" w:rsidRPr="00B472B3" w:rsidRDefault="00C47A2D">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Gói</w:t>
            </w:r>
          </w:p>
        </w:tc>
        <w:tc>
          <w:tcPr>
            <w:tcW w:w="863" w:type="dxa"/>
          </w:tcPr>
          <w:p w14:paraId="2BFE745E" w14:textId="1AEF078F" w:rsidR="00C47A2D" w:rsidRPr="00B472B3" w:rsidRDefault="00C47A2D">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01</w:t>
            </w:r>
          </w:p>
        </w:tc>
      </w:tr>
      <w:tr w:rsidR="00C47A2D" w:rsidRPr="00B472B3" w14:paraId="2AD70DA4" w14:textId="77777777" w:rsidTr="00C47A2D">
        <w:trPr>
          <w:trHeight w:val="557"/>
        </w:trPr>
        <w:tc>
          <w:tcPr>
            <w:tcW w:w="606" w:type="dxa"/>
          </w:tcPr>
          <w:p w14:paraId="7175B9CC" w14:textId="77777777" w:rsidR="00C47A2D" w:rsidRPr="00B472B3" w:rsidRDefault="00C47A2D" w:rsidP="00C47A2D">
            <w:pPr>
              <w:tabs>
                <w:tab w:val="left" w:pos="426"/>
                <w:tab w:val="left" w:pos="851"/>
              </w:tabs>
              <w:spacing w:before="60" w:line="288" w:lineRule="auto"/>
              <w:jc w:val="center"/>
              <w:rPr>
                <w:rFonts w:eastAsia="Calibri"/>
                <w:b/>
                <w:sz w:val="26"/>
                <w:szCs w:val="26"/>
                <w:lang w:val="en-US"/>
              </w:rPr>
            </w:pPr>
          </w:p>
        </w:tc>
        <w:tc>
          <w:tcPr>
            <w:tcW w:w="7166" w:type="dxa"/>
            <w:gridSpan w:val="2"/>
          </w:tcPr>
          <w:p w14:paraId="652C2316" w14:textId="77777777" w:rsidR="00C47A2D" w:rsidRPr="00B472B3" w:rsidRDefault="00C47A2D" w:rsidP="00C47A2D">
            <w:pPr>
              <w:tabs>
                <w:tab w:val="left" w:pos="426"/>
                <w:tab w:val="left" w:pos="851"/>
              </w:tabs>
              <w:spacing w:before="120" w:after="120" w:line="288" w:lineRule="auto"/>
              <w:jc w:val="both"/>
              <w:rPr>
                <w:rFonts w:eastAsia="Calibri"/>
                <w:sz w:val="26"/>
                <w:szCs w:val="26"/>
                <w:lang w:val="en-US"/>
              </w:rPr>
            </w:pPr>
            <w:r w:rsidRPr="00B472B3">
              <w:rPr>
                <w:rFonts w:eastAsia="Calibri"/>
                <w:sz w:val="26"/>
                <w:szCs w:val="26"/>
                <w:lang w:val="en-US"/>
              </w:rPr>
              <w:t>- Nội dung:</w:t>
            </w:r>
          </w:p>
          <w:p w14:paraId="694AFCD3" w14:textId="77777777" w:rsidR="00C47A2D" w:rsidRPr="00B472B3" w:rsidRDefault="00C47A2D" w:rsidP="00C47A2D">
            <w:pPr>
              <w:tabs>
                <w:tab w:val="left" w:pos="120"/>
                <w:tab w:val="left" w:pos="851"/>
              </w:tabs>
              <w:spacing w:before="60" w:after="120" w:line="288" w:lineRule="auto"/>
              <w:contextualSpacing/>
              <w:jc w:val="both"/>
              <w:rPr>
                <w:rFonts w:eastAsia="Calibri"/>
                <w:sz w:val="26"/>
                <w:szCs w:val="26"/>
                <w:lang w:val="en-US"/>
              </w:rPr>
            </w:pPr>
            <w:r w:rsidRPr="00B472B3">
              <w:rPr>
                <w:rFonts w:eastAsia="Calibri"/>
                <w:sz w:val="26"/>
                <w:szCs w:val="26"/>
                <w:lang w:val="en-US"/>
              </w:rPr>
              <w:t>+ Nguyên lý, kỹ thuật cơ bản của việc lưu trữ dữ liệu trong hạ tầng CNTT, cập nhật công nghệ liên quan đến tủ đĩa đề xuất;</w:t>
            </w:r>
          </w:p>
          <w:p w14:paraId="7CD211D3" w14:textId="77777777" w:rsidR="00C47A2D" w:rsidRPr="00B472B3" w:rsidRDefault="00C47A2D" w:rsidP="00C47A2D">
            <w:pPr>
              <w:tabs>
                <w:tab w:val="left" w:pos="120"/>
                <w:tab w:val="left" w:pos="851"/>
              </w:tabs>
              <w:spacing w:before="60" w:after="120" w:line="288" w:lineRule="auto"/>
              <w:contextualSpacing/>
              <w:jc w:val="both"/>
              <w:rPr>
                <w:rFonts w:eastAsia="Calibri"/>
                <w:sz w:val="26"/>
                <w:szCs w:val="26"/>
                <w:lang w:val="en-US"/>
              </w:rPr>
            </w:pPr>
            <w:r w:rsidRPr="00B472B3">
              <w:rPr>
                <w:rFonts w:eastAsia="Calibri"/>
                <w:sz w:val="26"/>
                <w:szCs w:val="26"/>
                <w:lang w:val="en-US"/>
              </w:rPr>
              <w:t>+ Cách thức quản trị, quản lý, giám sát hoạt động của tủ đĩa. Hướng dẫn phân tích, đọc cảnh báo (alert log) và xử lý các sự cố thường gặp.</w:t>
            </w:r>
          </w:p>
          <w:p w14:paraId="2202D06D" w14:textId="77777777" w:rsidR="00C47A2D" w:rsidRPr="00B472B3" w:rsidRDefault="00C47A2D" w:rsidP="00C47A2D">
            <w:pPr>
              <w:tabs>
                <w:tab w:val="left" w:pos="120"/>
                <w:tab w:val="left" w:pos="851"/>
              </w:tabs>
              <w:spacing w:before="60" w:after="120" w:line="288" w:lineRule="auto"/>
              <w:contextualSpacing/>
              <w:jc w:val="both"/>
              <w:rPr>
                <w:rFonts w:eastAsia="Calibri"/>
                <w:sz w:val="26"/>
                <w:szCs w:val="26"/>
                <w:lang w:val="en-US"/>
              </w:rPr>
            </w:pPr>
            <w:r w:rsidRPr="00B472B3">
              <w:rPr>
                <w:rFonts w:eastAsia="Calibri"/>
                <w:sz w:val="26"/>
                <w:szCs w:val="26"/>
                <w:lang w:val="en-US"/>
              </w:rPr>
              <w:t>+ Quy trình tắt/bật, chuyển chế độ hoạt động (nếu có) để bảo đảm an toàn, bảo vệ dữ liệu.</w:t>
            </w:r>
          </w:p>
          <w:p w14:paraId="6102BA57" w14:textId="77777777" w:rsidR="00C47A2D" w:rsidRPr="00B472B3" w:rsidRDefault="00C47A2D" w:rsidP="00C47A2D">
            <w:pPr>
              <w:tabs>
                <w:tab w:val="left" w:pos="120"/>
                <w:tab w:val="left" w:pos="851"/>
              </w:tabs>
              <w:spacing w:before="60" w:after="120" w:line="288" w:lineRule="auto"/>
              <w:contextualSpacing/>
              <w:jc w:val="both"/>
              <w:rPr>
                <w:rFonts w:eastAsia="Calibri"/>
                <w:sz w:val="26"/>
                <w:szCs w:val="26"/>
                <w:lang w:val="en-US"/>
              </w:rPr>
            </w:pPr>
            <w:r w:rsidRPr="00B472B3">
              <w:rPr>
                <w:rFonts w:eastAsia="Calibri"/>
                <w:sz w:val="26"/>
                <w:szCs w:val="26"/>
                <w:lang w:val="en-US"/>
              </w:rPr>
              <w:t>+ Hướng dẫn cấu hình active/active cho 2 tủ đĩa tại 2 TTDL.</w:t>
            </w:r>
          </w:p>
          <w:p w14:paraId="40B38627" w14:textId="77777777" w:rsidR="00C47A2D" w:rsidRPr="00B472B3" w:rsidRDefault="00C47A2D" w:rsidP="00C47A2D">
            <w:pPr>
              <w:tabs>
                <w:tab w:val="left" w:pos="120"/>
                <w:tab w:val="left" w:pos="851"/>
              </w:tabs>
              <w:spacing w:before="60" w:after="120" w:line="288" w:lineRule="auto"/>
              <w:contextualSpacing/>
              <w:jc w:val="both"/>
              <w:rPr>
                <w:rFonts w:eastAsia="Calibri"/>
                <w:sz w:val="26"/>
                <w:szCs w:val="26"/>
                <w:lang w:val="en-US"/>
              </w:rPr>
            </w:pPr>
            <w:r w:rsidRPr="00B472B3">
              <w:rPr>
                <w:rFonts w:eastAsia="Calibri"/>
                <w:sz w:val="26"/>
                <w:szCs w:val="26"/>
                <w:lang w:val="en-US"/>
              </w:rPr>
              <w:t>+ Hướng dẫn sử dụng các tính năng mã hóa dữ liệu Data at Rest Encryption, tính năng tạo bản sao dữ liệu (snapshot/clone) không cho phép xóa sửa để bảo vệ dữ liệu, sẵn sàng khôi phục khi có tấn công mạng.</w:t>
            </w:r>
          </w:p>
          <w:p w14:paraId="422E6B3F" w14:textId="77777777" w:rsidR="00C47A2D" w:rsidRPr="00B472B3" w:rsidRDefault="00C47A2D" w:rsidP="00C47A2D">
            <w:pPr>
              <w:tabs>
                <w:tab w:val="left" w:pos="120"/>
                <w:tab w:val="left" w:pos="851"/>
              </w:tabs>
              <w:spacing w:before="60" w:line="288" w:lineRule="auto"/>
              <w:jc w:val="both"/>
              <w:rPr>
                <w:rFonts w:eastAsia="Calibri"/>
                <w:sz w:val="26"/>
                <w:szCs w:val="26"/>
                <w:lang w:val="en-US"/>
              </w:rPr>
            </w:pPr>
            <w:r w:rsidRPr="00B472B3">
              <w:rPr>
                <w:rFonts w:eastAsia="Calibri"/>
                <w:sz w:val="26"/>
                <w:szCs w:val="26"/>
                <w:lang w:val="en-US"/>
              </w:rPr>
              <w:t xml:space="preserve">- Cách thức, tổ chức: </w:t>
            </w:r>
          </w:p>
          <w:p w14:paraId="09D52B01" w14:textId="77777777" w:rsidR="00C47A2D" w:rsidRPr="00B472B3" w:rsidRDefault="00C47A2D" w:rsidP="00C47A2D">
            <w:pPr>
              <w:tabs>
                <w:tab w:val="left" w:pos="120"/>
                <w:tab w:val="left" w:pos="851"/>
              </w:tabs>
              <w:spacing w:before="60" w:after="120" w:line="288" w:lineRule="auto"/>
              <w:contextualSpacing/>
              <w:jc w:val="both"/>
              <w:rPr>
                <w:rFonts w:eastAsia="Calibri"/>
                <w:sz w:val="26"/>
                <w:szCs w:val="26"/>
                <w:lang w:val="en-US"/>
              </w:rPr>
            </w:pPr>
            <w:r w:rsidRPr="00B472B3">
              <w:rPr>
                <w:rFonts w:eastAsia="Calibri"/>
                <w:sz w:val="26"/>
                <w:szCs w:val="26"/>
                <w:lang w:val="en-US"/>
              </w:rPr>
              <w:t xml:space="preserve">+ Thuyết minh lý thuyết và hướng dẫn trực tiếp trên thiết bị trong quá trình triển khai. </w:t>
            </w:r>
          </w:p>
          <w:p w14:paraId="51DF740B" w14:textId="77777777" w:rsidR="00C47A2D" w:rsidRPr="00B472B3" w:rsidRDefault="00C47A2D" w:rsidP="00C47A2D">
            <w:pPr>
              <w:tabs>
                <w:tab w:val="left" w:pos="120"/>
                <w:tab w:val="left" w:pos="851"/>
              </w:tabs>
              <w:spacing w:before="60" w:line="288" w:lineRule="auto"/>
              <w:jc w:val="both"/>
              <w:rPr>
                <w:rFonts w:eastAsia="Calibri"/>
                <w:sz w:val="26"/>
                <w:szCs w:val="26"/>
                <w:lang w:val="en-US"/>
              </w:rPr>
            </w:pPr>
            <w:r w:rsidRPr="00B472B3">
              <w:rPr>
                <w:rFonts w:eastAsia="Calibri"/>
                <w:sz w:val="26"/>
                <w:szCs w:val="26"/>
                <w:lang w:val="en-US"/>
              </w:rPr>
              <w:t>+ Tổng thời gian: tối thiểu 12 giờ;</w:t>
            </w:r>
          </w:p>
          <w:p w14:paraId="0473AA0F" w14:textId="77777777" w:rsidR="00C47A2D" w:rsidRPr="00B472B3" w:rsidRDefault="00C47A2D" w:rsidP="00C47A2D">
            <w:pPr>
              <w:tabs>
                <w:tab w:val="left" w:pos="120"/>
                <w:tab w:val="left" w:pos="851"/>
              </w:tabs>
              <w:spacing w:before="60" w:after="120" w:line="288" w:lineRule="auto"/>
              <w:contextualSpacing/>
              <w:jc w:val="both"/>
              <w:rPr>
                <w:rFonts w:eastAsia="Calibri"/>
                <w:sz w:val="26"/>
                <w:szCs w:val="26"/>
                <w:lang w:val="en-US"/>
              </w:rPr>
            </w:pPr>
            <w:r w:rsidRPr="00B472B3">
              <w:rPr>
                <w:rFonts w:eastAsia="Calibri"/>
                <w:sz w:val="26"/>
                <w:szCs w:val="26"/>
                <w:lang w:val="en-US"/>
              </w:rPr>
              <w:t>+ Số lượng nhân sự được hướng dẫn trực tiếp: tối thiểu 03 người;</w:t>
            </w:r>
          </w:p>
          <w:p w14:paraId="644FAFAE" w14:textId="77777777" w:rsidR="00C47A2D" w:rsidRPr="00B472B3" w:rsidRDefault="00C47A2D" w:rsidP="00C47A2D">
            <w:pPr>
              <w:tabs>
                <w:tab w:val="left" w:pos="0"/>
                <w:tab w:val="left" w:pos="851"/>
              </w:tabs>
              <w:spacing w:before="60" w:line="288" w:lineRule="auto"/>
              <w:jc w:val="both"/>
              <w:rPr>
                <w:rFonts w:eastAsia="Calibri"/>
                <w:sz w:val="26"/>
                <w:szCs w:val="26"/>
                <w:lang w:val="en-US"/>
              </w:rPr>
            </w:pPr>
            <w:r w:rsidRPr="00B472B3">
              <w:rPr>
                <w:rFonts w:eastAsia="Calibri"/>
                <w:sz w:val="26"/>
                <w:szCs w:val="26"/>
                <w:lang w:val="en-US"/>
              </w:rPr>
              <w:t>+ Có đầy đủ tài liệu thuyết minh lý thuyết, tài liệu kỹ thuật hướng dẫn quản trị, vận hành, quy trình kiểm tra, giám sát hoạt động, xử lý sự cố cơ bản.</w:t>
            </w:r>
          </w:p>
          <w:p w14:paraId="4C65BA80" w14:textId="601382D2" w:rsidR="00C47A2D" w:rsidRPr="00B472B3" w:rsidRDefault="00C47A2D" w:rsidP="00C47A2D">
            <w:pPr>
              <w:tabs>
                <w:tab w:val="left" w:pos="426"/>
                <w:tab w:val="left" w:pos="851"/>
              </w:tabs>
              <w:spacing w:before="120" w:after="120" w:line="288" w:lineRule="auto"/>
              <w:jc w:val="both"/>
              <w:rPr>
                <w:rFonts w:eastAsia="Calibri"/>
                <w:sz w:val="26"/>
                <w:szCs w:val="26"/>
                <w:lang w:val="en-US"/>
              </w:rPr>
            </w:pPr>
            <w:r w:rsidRPr="00B472B3">
              <w:rPr>
                <w:rFonts w:eastAsia="Calibri"/>
                <w:sz w:val="26"/>
                <w:szCs w:val="26"/>
                <w:lang w:val="en-US"/>
              </w:rPr>
              <w:t>- Nhân sự thực hiện hướng dẫn: là nhân sự trực tiếp triển khai các tủ đĩa.</w:t>
            </w:r>
          </w:p>
        </w:tc>
        <w:tc>
          <w:tcPr>
            <w:tcW w:w="852" w:type="dxa"/>
          </w:tcPr>
          <w:p w14:paraId="75B08FD9" w14:textId="77777777" w:rsidR="00C47A2D" w:rsidRPr="00B472B3" w:rsidRDefault="00C47A2D" w:rsidP="00C47A2D">
            <w:pPr>
              <w:tabs>
                <w:tab w:val="left" w:pos="426"/>
                <w:tab w:val="left" w:pos="851"/>
              </w:tabs>
              <w:spacing w:before="60" w:line="288" w:lineRule="auto"/>
              <w:jc w:val="center"/>
              <w:rPr>
                <w:rFonts w:eastAsia="Calibri"/>
                <w:b/>
                <w:sz w:val="26"/>
                <w:szCs w:val="26"/>
                <w:lang w:val="en-US"/>
              </w:rPr>
            </w:pPr>
          </w:p>
        </w:tc>
        <w:tc>
          <w:tcPr>
            <w:tcW w:w="863" w:type="dxa"/>
          </w:tcPr>
          <w:p w14:paraId="118B5F63" w14:textId="77777777" w:rsidR="00C47A2D" w:rsidRPr="00B472B3" w:rsidRDefault="00C47A2D" w:rsidP="00C47A2D">
            <w:pPr>
              <w:tabs>
                <w:tab w:val="left" w:pos="426"/>
                <w:tab w:val="left" w:pos="851"/>
              </w:tabs>
              <w:spacing w:before="60" w:line="288" w:lineRule="auto"/>
              <w:jc w:val="center"/>
              <w:rPr>
                <w:rFonts w:eastAsia="Calibri"/>
                <w:b/>
                <w:sz w:val="26"/>
                <w:szCs w:val="26"/>
                <w:lang w:val="en-US"/>
              </w:rPr>
            </w:pPr>
          </w:p>
        </w:tc>
      </w:tr>
      <w:tr w:rsidR="00C47A2D" w:rsidRPr="00B472B3" w14:paraId="137B1ED5" w14:textId="77777777" w:rsidTr="00C47A2D">
        <w:trPr>
          <w:trHeight w:val="557"/>
        </w:trPr>
        <w:tc>
          <w:tcPr>
            <w:tcW w:w="606" w:type="dxa"/>
          </w:tcPr>
          <w:p w14:paraId="1FC7A433" w14:textId="0C7DB887" w:rsidR="00C47A2D" w:rsidRPr="00B472B3" w:rsidRDefault="00C47A2D">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3.</w:t>
            </w:r>
          </w:p>
        </w:tc>
        <w:tc>
          <w:tcPr>
            <w:tcW w:w="7166" w:type="dxa"/>
            <w:gridSpan w:val="2"/>
          </w:tcPr>
          <w:p w14:paraId="48F2F19F" w14:textId="4E1CD91A" w:rsidR="00C47A2D" w:rsidRPr="00B472B3" w:rsidRDefault="00C47A2D" w:rsidP="00583D26">
            <w:pPr>
              <w:tabs>
                <w:tab w:val="left" w:pos="426"/>
                <w:tab w:val="left" w:pos="851"/>
              </w:tabs>
              <w:spacing w:before="60" w:line="288" w:lineRule="auto"/>
              <w:jc w:val="both"/>
              <w:rPr>
                <w:rFonts w:eastAsia="Calibri"/>
                <w:sz w:val="26"/>
                <w:szCs w:val="26"/>
                <w:lang w:val="en-US"/>
              </w:rPr>
            </w:pPr>
            <w:r w:rsidRPr="00B472B3">
              <w:rPr>
                <w:rFonts w:eastAsia="Calibri"/>
                <w:b/>
                <w:sz w:val="26"/>
                <w:szCs w:val="26"/>
                <w:lang w:val="en-US"/>
              </w:rPr>
              <w:t>Dịch vụ hỗ trợ kỹ thuật sau khi triển khai, đưa thiết bị vào sử dụng</w:t>
            </w:r>
          </w:p>
        </w:tc>
        <w:tc>
          <w:tcPr>
            <w:tcW w:w="852" w:type="dxa"/>
          </w:tcPr>
          <w:p w14:paraId="2B2C4A56" w14:textId="43C18DEA" w:rsidR="00C47A2D" w:rsidRPr="00B472B3" w:rsidRDefault="00C47A2D">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Gói</w:t>
            </w:r>
          </w:p>
        </w:tc>
        <w:tc>
          <w:tcPr>
            <w:tcW w:w="863" w:type="dxa"/>
          </w:tcPr>
          <w:p w14:paraId="5D2C9C75" w14:textId="736E312E" w:rsidR="00C47A2D" w:rsidRPr="00B472B3" w:rsidRDefault="00C47A2D" w:rsidP="00C47A2D">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01</w:t>
            </w:r>
          </w:p>
        </w:tc>
      </w:tr>
      <w:tr w:rsidR="00C47A2D" w:rsidRPr="00B472B3" w14:paraId="264BF466" w14:textId="77777777" w:rsidTr="00C47A2D">
        <w:trPr>
          <w:trHeight w:val="557"/>
        </w:trPr>
        <w:tc>
          <w:tcPr>
            <w:tcW w:w="606" w:type="dxa"/>
          </w:tcPr>
          <w:p w14:paraId="6E10B893" w14:textId="77777777" w:rsidR="00C47A2D" w:rsidRPr="00B472B3" w:rsidRDefault="00C47A2D" w:rsidP="00C47A2D">
            <w:pPr>
              <w:tabs>
                <w:tab w:val="left" w:pos="426"/>
                <w:tab w:val="left" w:pos="851"/>
              </w:tabs>
              <w:spacing w:before="60" w:line="288" w:lineRule="auto"/>
              <w:jc w:val="center"/>
              <w:rPr>
                <w:rFonts w:eastAsia="Calibri"/>
                <w:b/>
                <w:sz w:val="26"/>
                <w:szCs w:val="26"/>
                <w:lang w:val="en-US"/>
              </w:rPr>
            </w:pPr>
          </w:p>
        </w:tc>
        <w:tc>
          <w:tcPr>
            <w:tcW w:w="7166" w:type="dxa"/>
            <w:gridSpan w:val="2"/>
          </w:tcPr>
          <w:p w14:paraId="7944D2BD" w14:textId="77777777" w:rsidR="00C47A2D" w:rsidRPr="00B472B3" w:rsidRDefault="00C47A2D" w:rsidP="00C47A2D">
            <w:pPr>
              <w:numPr>
                <w:ilvl w:val="0"/>
                <w:numId w:val="5"/>
              </w:numPr>
              <w:tabs>
                <w:tab w:val="left" w:pos="233"/>
                <w:tab w:val="left" w:pos="851"/>
              </w:tabs>
              <w:spacing w:before="60" w:after="120" w:line="288" w:lineRule="auto"/>
              <w:ind w:left="-50" w:firstLine="50"/>
              <w:jc w:val="both"/>
              <w:rPr>
                <w:rFonts w:eastAsia="Calibri"/>
                <w:sz w:val="26"/>
                <w:szCs w:val="26"/>
                <w:lang w:val="en-US"/>
              </w:rPr>
            </w:pPr>
            <w:r w:rsidRPr="00B472B3">
              <w:rPr>
                <w:rFonts w:eastAsia="Calibri"/>
                <w:sz w:val="26"/>
                <w:szCs w:val="26"/>
                <w:lang w:val="en-US"/>
              </w:rPr>
              <w:t>Mục tiêu: bảo đảm hoạt động ổn định, liên tục, tối ưu của các tủ đĩa sau khi đưa vào sử dụng.</w:t>
            </w:r>
          </w:p>
          <w:p w14:paraId="605590CC" w14:textId="77777777" w:rsidR="00C47A2D" w:rsidRPr="00B472B3" w:rsidRDefault="00C47A2D" w:rsidP="00C47A2D">
            <w:pPr>
              <w:numPr>
                <w:ilvl w:val="0"/>
                <w:numId w:val="5"/>
              </w:numPr>
              <w:tabs>
                <w:tab w:val="left" w:pos="233"/>
                <w:tab w:val="left" w:pos="272"/>
                <w:tab w:val="left" w:pos="851"/>
              </w:tabs>
              <w:spacing w:before="60" w:after="120" w:line="288" w:lineRule="auto"/>
              <w:ind w:left="-50" w:firstLine="50"/>
              <w:jc w:val="both"/>
              <w:rPr>
                <w:rFonts w:eastAsia="Calibri"/>
                <w:sz w:val="26"/>
                <w:szCs w:val="26"/>
                <w:lang w:val="en-US"/>
              </w:rPr>
            </w:pPr>
            <w:r w:rsidRPr="00B472B3">
              <w:rPr>
                <w:rFonts w:eastAsia="Calibri"/>
                <w:sz w:val="26"/>
                <w:szCs w:val="26"/>
                <w:lang w:val="en-US"/>
              </w:rPr>
              <w:lastRenderedPageBreak/>
              <w:t xml:space="preserve">Khối lượng: 01 gói dịch vụ hỗ trợ kỹ thuật tính theo năm, trong vòng 03 năm kể từ ngày các tủ đĩa được nghiệm thu, đưa vào sử dụng. </w:t>
            </w:r>
          </w:p>
          <w:p w14:paraId="4DA0DC51" w14:textId="77777777" w:rsidR="00C47A2D" w:rsidRPr="00B472B3" w:rsidRDefault="00C47A2D" w:rsidP="00C47A2D">
            <w:pPr>
              <w:numPr>
                <w:ilvl w:val="0"/>
                <w:numId w:val="5"/>
              </w:numPr>
              <w:tabs>
                <w:tab w:val="left" w:pos="233"/>
                <w:tab w:val="left" w:pos="272"/>
                <w:tab w:val="left" w:pos="851"/>
              </w:tabs>
              <w:spacing w:before="60" w:after="120" w:line="288" w:lineRule="auto"/>
              <w:ind w:left="-50" w:firstLine="50"/>
              <w:jc w:val="both"/>
              <w:rPr>
                <w:rFonts w:eastAsia="Calibri"/>
                <w:sz w:val="26"/>
                <w:szCs w:val="26"/>
                <w:lang w:val="en-US"/>
              </w:rPr>
            </w:pPr>
            <w:r w:rsidRPr="00B472B3">
              <w:rPr>
                <w:rFonts w:eastAsia="Calibri"/>
                <w:sz w:val="26"/>
                <w:szCs w:val="26"/>
                <w:lang w:val="en-US"/>
              </w:rPr>
              <w:t xml:space="preserve">Yêu cầu dịch vụ: </w:t>
            </w:r>
          </w:p>
          <w:p w14:paraId="2F30F315" w14:textId="77777777" w:rsidR="00C47A2D" w:rsidRPr="00B472B3" w:rsidRDefault="00C47A2D" w:rsidP="00C47A2D">
            <w:pPr>
              <w:tabs>
                <w:tab w:val="left" w:pos="233"/>
                <w:tab w:val="left" w:pos="272"/>
                <w:tab w:val="left" w:pos="851"/>
              </w:tabs>
              <w:spacing w:before="60" w:after="120" w:line="288" w:lineRule="auto"/>
              <w:ind w:left="-50" w:firstLine="50"/>
              <w:contextualSpacing/>
              <w:jc w:val="both"/>
              <w:rPr>
                <w:rFonts w:eastAsia="Calibri"/>
                <w:sz w:val="26"/>
                <w:szCs w:val="26"/>
                <w:lang w:val="en-US"/>
              </w:rPr>
            </w:pPr>
            <w:r w:rsidRPr="00B472B3">
              <w:rPr>
                <w:rFonts w:eastAsia="Calibri"/>
                <w:sz w:val="26"/>
                <w:szCs w:val="26"/>
                <w:lang w:val="en-US"/>
              </w:rPr>
              <w:t>+ Tiếp nhận, phân tích, phân loại yêu cầu hỗ trợ kỹ thuật, xử lý sự cố phát sinh trên 02 tủ đĩa. Xử lý những yêu cầu nằm ngoài dịch vụ bảo hành tiêu chuẩn của Nhà sản xuất và phối hợp giám sát dịch vụ bảo hành của Nhà sản xuất nhằm duy trì hoạt động ổn định, liên tục, tối ưu của các tủ đĩa; Số hóa các thông tin, tài liệu liên quan đến yêu cầu hỗ trợ kỹ thuật.</w:t>
            </w:r>
          </w:p>
          <w:p w14:paraId="03EA3670" w14:textId="77777777" w:rsidR="00C47A2D" w:rsidRPr="00B472B3" w:rsidRDefault="00C47A2D" w:rsidP="00C47A2D">
            <w:pPr>
              <w:tabs>
                <w:tab w:val="left" w:pos="233"/>
                <w:tab w:val="left" w:pos="272"/>
                <w:tab w:val="left" w:pos="851"/>
              </w:tabs>
              <w:spacing w:before="60" w:after="120" w:line="288" w:lineRule="auto"/>
              <w:ind w:left="-50" w:firstLine="50"/>
              <w:contextualSpacing/>
              <w:jc w:val="both"/>
              <w:rPr>
                <w:rFonts w:eastAsia="Calibri"/>
                <w:sz w:val="26"/>
                <w:szCs w:val="26"/>
                <w:lang w:val="en-US"/>
              </w:rPr>
            </w:pPr>
            <w:r w:rsidRPr="00B472B3">
              <w:rPr>
                <w:rFonts w:eastAsia="Calibri"/>
                <w:sz w:val="26"/>
                <w:szCs w:val="26"/>
                <w:lang w:val="en-US"/>
              </w:rPr>
              <w:t xml:space="preserve">+ Kiểm tra để phân tích, đánh giá tình trạng hoạt động của thiết bị, đề xuất phương án xử lý những phát sinh có nguy cơ ảnh hưởng đến hoạt động ổn định, liên tục của các tủ đĩa. Triển khai, thực hiện phương án sau khi được Cục CNTT phê duyệt. Kiểm tra định kỳ hàng quý hoặc đột xuất khi phát sinh sự cố hoặc tình huống như: tắt/bật, tạm dừng hoạt động, di chuyển thiết bị, chuyển đổi ứng dụng, … </w:t>
            </w:r>
          </w:p>
          <w:p w14:paraId="4B3716F1" w14:textId="77777777" w:rsidR="00C47A2D" w:rsidRPr="00B472B3" w:rsidRDefault="00C47A2D" w:rsidP="00C47A2D">
            <w:pPr>
              <w:tabs>
                <w:tab w:val="left" w:pos="233"/>
                <w:tab w:val="left" w:pos="272"/>
                <w:tab w:val="left" w:pos="851"/>
              </w:tabs>
              <w:spacing w:before="60" w:after="120" w:line="288" w:lineRule="auto"/>
              <w:ind w:left="-50" w:firstLine="50"/>
              <w:contextualSpacing/>
              <w:jc w:val="both"/>
              <w:rPr>
                <w:rFonts w:eastAsia="Calibri"/>
                <w:sz w:val="26"/>
                <w:szCs w:val="26"/>
                <w:lang w:val="en-US"/>
              </w:rPr>
            </w:pPr>
            <w:r w:rsidRPr="00B472B3">
              <w:rPr>
                <w:rFonts w:eastAsia="Calibri"/>
                <w:sz w:val="26"/>
                <w:szCs w:val="26"/>
                <w:lang w:val="en-US"/>
              </w:rPr>
              <w:t>+ Hỗ trợ, ứng cứu các sự cố về an toàn thông tin, an ninh mạng có nguy cơ ảnh hưởng đến hoạt động liên tục của các tủ đĩa;</w:t>
            </w:r>
          </w:p>
          <w:p w14:paraId="1B77F47E" w14:textId="77777777" w:rsidR="00C47A2D" w:rsidRPr="00B472B3" w:rsidRDefault="00C47A2D" w:rsidP="00C47A2D">
            <w:pPr>
              <w:tabs>
                <w:tab w:val="left" w:pos="120"/>
                <w:tab w:val="left" w:pos="233"/>
                <w:tab w:val="left" w:pos="272"/>
                <w:tab w:val="left" w:pos="851"/>
              </w:tabs>
              <w:spacing w:before="60" w:line="288" w:lineRule="auto"/>
              <w:ind w:left="-50" w:firstLine="50"/>
              <w:jc w:val="both"/>
              <w:rPr>
                <w:rFonts w:eastAsia="Calibri"/>
                <w:sz w:val="26"/>
                <w:szCs w:val="26"/>
                <w:lang w:val="en-US"/>
              </w:rPr>
            </w:pPr>
            <w:r w:rsidRPr="00B472B3">
              <w:rPr>
                <w:rFonts w:eastAsia="Calibri"/>
                <w:sz w:val="26"/>
                <w:szCs w:val="26"/>
                <w:lang w:val="en-US"/>
              </w:rPr>
              <w:t>+ Bảo đảm an toàn thông tin trong quá trình cung cấp dịch vụ;</w:t>
            </w:r>
          </w:p>
          <w:p w14:paraId="1285DF3C" w14:textId="63EB508D" w:rsidR="00C47A2D" w:rsidRPr="00B472B3" w:rsidRDefault="00C47A2D" w:rsidP="00C47A2D">
            <w:pPr>
              <w:tabs>
                <w:tab w:val="left" w:pos="426"/>
                <w:tab w:val="left" w:pos="851"/>
              </w:tabs>
              <w:spacing w:before="120" w:after="120" w:line="288" w:lineRule="auto"/>
              <w:jc w:val="both"/>
              <w:rPr>
                <w:rFonts w:eastAsia="Calibri"/>
                <w:sz w:val="26"/>
                <w:szCs w:val="26"/>
                <w:lang w:val="en-US"/>
              </w:rPr>
            </w:pPr>
            <w:r w:rsidRPr="00B472B3">
              <w:rPr>
                <w:rFonts w:eastAsia="Calibri"/>
                <w:sz w:val="26"/>
                <w:szCs w:val="26"/>
                <w:lang w:val="en-US"/>
              </w:rPr>
              <w:t>+ Nhân sự thực hiện là nhân sự có kinh nghiệm triển khai dòng tủ đĩa đã cung cấp, có xác nhận của Nhà sản xuất có khả năng triển khai/quản trị/vận hành các tủ đĩa hoặc đã đạt được chứng chỉ kỹ thuật liên quan đến triển khai/quản trị/vận hành tủ đĩa.</w:t>
            </w:r>
          </w:p>
        </w:tc>
        <w:tc>
          <w:tcPr>
            <w:tcW w:w="852" w:type="dxa"/>
          </w:tcPr>
          <w:p w14:paraId="34D1AFC7" w14:textId="77777777" w:rsidR="00C47A2D" w:rsidRPr="00B472B3" w:rsidRDefault="00C47A2D" w:rsidP="00C47A2D">
            <w:pPr>
              <w:tabs>
                <w:tab w:val="left" w:pos="426"/>
                <w:tab w:val="left" w:pos="851"/>
              </w:tabs>
              <w:spacing w:before="60" w:line="288" w:lineRule="auto"/>
              <w:jc w:val="center"/>
              <w:rPr>
                <w:rFonts w:eastAsia="Calibri"/>
                <w:b/>
                <w:sz w:val="26"/>
                <w:szCs w:val="26"/>
                <w:lang w:val="en-US"/>
              </w:rPr>
            </w:pPr>
          </w:p>
        </w:tc>
        <w:tc>
          <w:tcPr>
            <w:tcW w:w="863" w:type="dxa"/>
          </w:tcPr>
          <w:p w14:paraId="6B513ADC" w14:textId="77777777" w:rsidR="00C47A2D" w:rsidRPr="00B472B3" w:rsidRDefault="00C47A2D" w:rsidP="00C47A2D">
            <w:pPr>
              <w:tabs>
                <w:tab w:val="left" w:pos="426"/>
                <w:tab w:val="left" w:pos="851"/>
              </w:tabs>
              <w:spacing w:before="60" w:line="288" w:lineRule="auto"/>
              <w:jc w:val="center"/>
              <w:rPr>
                <w:rFonts w:eastAsia="Calibri"/>
                <w:b/>
                <w:sz w:val="26"/>
                <w:szCs w:val="26"/>
                <w:lang w:val="en-US"/>
              </w:rPr>
            </w:pPr>
          </w:p>
        </w:tc>
      </w:tr>
    </w:tbl>
    <w:p w14:paraId="32047ADD" w14:textId="77777777" w:rsidR="002E1F86" w:rsidRDefault="002E1F86" w:rsidP="00231666">
      <w:pPr>
        <w:rPr>
          <w:iCs/>
        </w:rPr>
      </w:pPr>
    </w:p>
    <w:p w14:paraId="46989A2A" w14:textId="77777777" w:rsidR="00C47A2D" w:rsidRDefault="00C47A2D" w:rsidP="00231666">
      <w:pPr>
        <w:rPr>
          <w:iCs/>
        </w:rPr>
      </w:pPr>
    </w:p>
    <w:p w14:paraId="7CF34543" w14:textId="77777777" w:rsidR="00CD35FD" w:rsidRPr="00CD35FD" w:rsidRDefault="00CD35FD" w:rsidP="00231666">
      <w:pPr>
        <w:rPr>
          <w:iCs/>
        </w:rPr>
      </w:pPr>
    </w:p>
    <w:p w14:paraId="7DE3F8FA" w14:textId="77777777" w:rsidR="00231666" w:rsidRPr="00231666" w:rsidRDefault="00231666" w:rsidP="00231666">
      <w:pPr>
        <w:rPr>
          <w:iCs/>
        </w:rPr>
      </w:pPr>
    </w:p>
    <w:p w14:paraId="27C3CF1F" w14:textId="77777777" w:rsidR="00231666" w:rsidRPr="00231666" w:rsidRDefault="00231666" w:rsidP="00231666">
      <w:pPr>
        <w:rPr>
          <w:b/>
          <w:bCs/>
          <w:iCs/>
        </w:rPr>
      </w:pPr>
    </w:p>
    <w:sectPr w:rsidR="00231666" w:rsidRPr="00231666" w:rsidSect="00810A66">
      <w:pgSz w:w="11907" w:h="16840" w:code="9"/>
      <w:pgMar w:top="1134" w:right="1134" w:bottom="1134" w:left="1701" w:header="56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482C2" w14:textId="77777777" w:rsidR="009B07B8" w:rsidRDefault="009B07B8">
      <w:r>
        <w:separator/>
      </w:r>
    </w:p>
  </w:endnote>
  <w:endnote w:type="continuationSeparator" w:id="0">
    <w:p w14:paraId="0C291F68" w14:textId="77777777" w:rsidR="009B07B8" w:rsidRDefault="009B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E44B5" w14:textId="77777777" w:rsidR="00092A65" w:rsidRDefault="00092A65">
    <w:pPr>
      <w:pStyle w:val="Footer"/>
      <w:jc w:val="right"/>
    </w:pPr>
  </w:p>
  <w:p w14:paraId="4F9ECB6A" w14:textId="77777777" w:rsidR="00092A65" w:rsidRDefault="00092A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78B2A" w14:textId="77777777" w:rsidR="009B07B8" w:rsidRDefault="009B07B8">
      <w:r>
        <w:separator/>
      </w:r>
    </w:p>
  </w:footnote>
  <w:footnote w:type="continuationSeparator" w:id="0">
    <w:p w14:paraId="4405BB0E" w14:textId="77777777" w:rsidR="009B07B8" w:rsidRDefault="009B0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47BB0"/>
    <w:multiLevelType w:val="hybridMultilevel"/>
    <w:tmpl w:val="48C07AF8"/>
    <w:lvl w:ilvl="0" w:tplc="52CCD2A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66F5A34"/>
    <w:multiLevelType w:val="hybridMultilevel"/>
    <w:tmpl w:val="74904F4A"/>
    <w:lvl w:ilvl="0" w:tplc="71C29F8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C47F3B"/>
    <w:multiLevelType w:val="hybridMultilevel"/>
    <w:tmpl w:val="88AA528C"/>
    <w:lvl w:ilvl="0" w:tplc="B4D047E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E74A2F"/>
    <w:multiLevelType w:val="hybridMultilevel"/>
    <w:tmpl w:val="3DDC7480"/>
    <w:lvl w:ilvl="0" w:tplc="FFFFFFFF">
      <w:start w:val="6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556895"/>
    <w:multiLevelType w:val="hybridMultilevel"/>
    <w:tmpl w:val="AA24B636"/>
    <w:lvl w:ilvl="0" w:tplc="E57C41EA">
      <w:start w:val="30"/>
      <w:numFmt w:val="bullet"/>
      <w:lvlText w:val="-"/>
      <w:lvlJc w:val="left"/>
      <w:pPr>
        <w:ind w:left="1146" w:hanging="360"/>
      </w:pPr>
      <w:rPr>
        <w:rFonts w:ascii="Times New Roman" w:eastAsia="Times New Roman" w:hAnsi="Times New Roman" w:cs="Times New Roman"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43"/>
    <w:rsid w:val="00043513"/>
    <w:rsid w:val="000536FE"/>
    <w:rsid w:val="0007723E"/>
    <w:rsid w:val="0007782B"/>
    <w:rsid w:val="00092A65"/>
    <w:rsid w:val="000A6CAB"/>
    <w:rsid w:val="000C39A6"/>
    <w:rsid w:val="000E7A27"/>
    <w:rsid w:val="00102E98"/>
    <w:rsid w:val="0012315E"/>
    <w:rsid w:val="00130EAE"/>
    <w:rsid w:val="00153995"/>
    <w:rsid w:val="00170B4D"/>
    <w:rsid w:val="0019656A"/>
    <w:rsid w:val="001B6BF0"/>
    <w:rsid w:val="001E1B45"/>
    <w:rsid w:val="001E20E5"/>
    <w:rsid w:val="00220685"/>
    <w:rsid w:val="00231666"/>
    <w:rsid w:val="00234C5F"/>
    <w:rsid w:val="002449C6"/>
    <w:rsid w:val="002A507F"/>
    <w:rsid w:val="002B0789"/>
    <w:rsid w:val="002C3D29"/>
    <w:rsid w:val="002C4FC5"/>
    <w:rsid w:val="002D24EE"/>
    <w:rsid w:val="002D308C"/>
    <w:rsid w:val="002E07A3"/>
    <w:rsid w:val="002E1F86"/>
    <w:rsid w:val="002F4843"/>
    <w:rsid w:val="003354EE"/>
    <w:rsid w:val="003359DD"/>
    <w:rsid w:val="00347466"/>
    <w:rsid w:val="003624E7"/>
    <w:rsid w:val="00375CA6"/>
    <w:rsid w:val="00380324"/>
    <w:rsid w:val="003839F2"/>
    <w:rsid w:val="00394B26"/>
    <w:rsid w:val="00395EFF"/>
    <w:rsid w:val="00397BD1"/>
    <w:rsid w:val="003A27E2"/>
    <w:rsid w:val="003A4D23"/>
    <w:rsid w:val="003B4520"/>
    <w:rsid w:val="003C7637"/>
    <w:rsid w:val="003D1CAE"/>
    <w:rsid w:val="003D5296"/>
    <w:rsid w:val="003D70CF"/>
    <w:rsid w:val="003E61EA"/>
    <w:rsid w:val="003F114F"/>
    <w:rsid w:val="00402320"/>
    <w:rsid w:val="00427A58"/>
    <w:rsid w:val="00443C1B"/>
    <w:rsid w:val="00482B08"/>
    <w:rsid w:val="0049528C"/>
    <w:rsid w:val="004A223D"/>
    <w:rsid w:val="004A3A3B"/>
    <w:rsid w:val="004B0361"/>
    <w:rsid w:val="004B720A"/>
    <w:rsid w:val="004F68DD"/>
    <w:rsid w:val="005236EE"/>
    <w:rsid w:val="00523990"/>
    <w:rsid w:val="00524DB7"/>
    <w:rsid w:val="00552941"/>
    <w:rsid w:val="00554FE3"/>
    <w:rsid w:val="00562449"/>
    <w:rsid w:val="00567F9D"/>
    <w:rsid w:val="00574CDE"/>
    <w:rsid w:val="00583D26"/>
    <w:rsid w:val="005961D2"/>
    <w:rsid w:val="0059691B"/>
    <w:rsid w:val="005C0B2F"/>
    <w:rsid w:val="005F48F3"/>
    <w:rsid w:val="00601E4B"/>
    <w:rsid w:val="00621A5A"/>
    <w:rsid w:val="0062395B"/>
    <w:rsid w:val="006255AF"/>
    <w:rsid w:val="00633A1C"/>
    <w:rsid w:val="00633C9C"/>
    <w:rsid w:val="00645A49"/>
    <w:rsid w:val="00646558"/>
    <w:rsid w:val="00647030"/>
    <w:rsid w:val="00673BE7"/>
    <w:rsid w:val="00684D97"/>
    <w:rsid w:val="006916F0"/>
    <w:rsid w:val="0069204E"/>
    <w:rsid w:val="006A193E"/>
    <w:rsid w:val="006C7906"/>
    <w:rsid w:val="006E6BDC"/>
    <w:rsid w:val="006E79DB"/>
    <w:rsid w:val="006F286B"/>
    <w:rsid w:val="00705E11"/>
    <w:rsid w:val="00732E9A"/>
    <w:rsid w:val="007758DE"/>
    <w:rsid w:val="007845CF"/>
    <w:rsid w:val="007B26F3"/>
    <w:rsid w:val="007D58AD"/>
    <w:rsid w:val="007E32AB"/>
    <w:rsid w:val="007F6868"/>
    <w:rsid w:val="0080613C"/>
    <w:rsid w:val="008140B7"/>
    <w:rsid w:val="00830277"/>
    <w:rsid w:val="0084250E"/>
    <w:rsid w:val="008765AE"/>
    <w:rsid w:val="00885270"/>
    <w:rsid w:val="008866CA"/>
    <w:rsid w:val="00894FAB"/>
    <w:rsid w:val="008A28A9"/>
    <w:rsid w:val="008C2BF9"/>
    <w:rsid w:val="008D52F9"/>
    <w:rsid w:val="008E3F7A"/>
    <w:rsid w:val="008E7E32"/>
    <w:rsid w:val="008F581A"/>
    <w:rsid w:val="009275F8"/>
    <w:rsid w:val="00934B2B"/>
    <w:rsid w:val="0094051A"/>
    <w:rsid w:val="00982CCE"/>
    <w:rsid w:val="00984DA7"/>
    <w:rsid w:val="00993D50"/>
    <w:rsid w:val="00993EC8"/>
    <w:rsid w:val="009B07B8"/>
    <w:rsid w:val="009F01A8"/>
    <w:rsid w:val="00A33E0B"/>
    <w:rsid w:val="00A543A5"/>
    <w:rsid w:val="00A57276"/>
    <w:rsid w:val="00A6109A"/>
    <w:rsid w:val="00A660EF"/>
    <w:rsid w:val="00AA6B94"/>
    <w:rsid w:val="00AB6D36"/>
    <w:rsid w:val="00AC68FF"/>
    <w:rsid w:val="00AF38B5"/>
    <w:rsid w:val="00B24F15"/>
    <w:rsid w:val="00B302AB"/>
    <w:rsid w:val="00B4375F"/>
    <w:rsid w:val="00B472B3"/>
    <w:rsid w:val="00B60450"/>
    <w:rsid w:val="00B75B6E"/>
    <w:rsid w:val="00B7683C"/>
    <w:rsid w:val="00B85479"/>
    <w:rsid w:val="00BB4060"/>
    <w:rsid w:val="00C201B6"/>
    <w:rsid w:val="00C36319"/>
    <w:rsid w:val="00C443CE"/>
    <w:rsid w:val="00C47A2D"/>
    <w:rsid w:val="00C6352F"/>
    <w:rsid w:val="00C87DDA"/>
    <w:rsid w:val="00C9450B"/>
    <w:rsid w:val="00CD3426"/>
    <w:rsid w:val="00CD35FD"/>
    <w:rsid w:val="00D11592"/>
    <w:rsid w:val="00D13BC5"/>
    <w:rsid w:val="00D32818"/>
    <w:rsid w:val="00D371BA"/>
    <w:rsid w:val="00D539E3"/>
    <w:rsid w:val="00D77B24"/>
    <w:rsid w:val="00D933F7"/>
    <w:rsid w:val="00DC42F0"/>
    <w:rsid w:val="00DE5FF2"/>
    <w:rsid w:val="00DF5727"/>
    <w:rsid w:val="00E07B99"/>
    <w:rsid w:val="00E20237"/>
    <w:rsid w:val="00E41849"/>
    <w:rsid w:val="00E559A0"/>
    <w:rsid w:val="00E703A6"/>
    <w:rsid w:val="00E854EC"/>
    <w:rsid w:val="00E96544"/>
    <w:rsid w:val="00EB5C21"/>
    <w:rsid w:val="00EC09F2"/>
    <w:rsid w:val="00EC1A53"/>
    <w:rsid w:val="00EE3392"/>
    <w:rsid w:val="00EE57B1"/>
    <w:rsid w:val="00EF3743"/>
    <w:rsid w:val="00F0060D"/>
    <w:rsid w:val="00F2094B"/>
    <w:rsid w:val="00F3352E"/>
    <w:rsid w:val="00F60791"/>
    <w:rsid w:val="00F77765"/>
    <w:rsid w:val="00F84DA2"/>
    <w:rsid w:val="00FA6A9C"/>
    <w:rsid w:val="00FB62DD"/>
    <w:rsid w:val="00FB7B8D"/>
    <w:rsid w:val="00FE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8399"/>
  <w15:chartTrackingRefBased/>
  <w15:docId w15:val="{51DB105C-685B-4A36-9A57-B0D691F2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843"/>
    <w:pPr>
      <w:spacing w:after="0" w:line="240" w:lineRule="auto"/>
    </w:pPr>
    <w:rPr>
      <w:rFonts w:ascii="Times New Roman" w:eastAsia="Times New Roman" w:hAnsi="Times New Roman" w:cs="Times New Roman"/>
      <w:sz w:val="24"/>
      <w:szCs w:val="24"/>
      <w:lang w:val="vi-VN"/>
    </w:rPr>
  </w:style>
  <w:style w:type="paragraph" w:styleId="Heading1">
    <w:name w:val="heading 1"/>
    <w:basedOn w:val="Normal"/>
    <w:next w:val="Normal"/>
    <w:link w:val="Heading1Char"/>
    <w:qFormat/>
    <w:rsid w:val="002F4843"/>
    <w:pPr>
      <w:keepNext/>
      <w:jc w:val="right"/>
      <w:outlineLvl w:val="0"/>
    </w:pPr>
    <w:rPr>
      <w:rFonts w:ascii=".VnTime" w:hAnsi=".VnTime"/>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4843"/>
    <w:rPr>
      <w:rFonts w:ascii=".VnTime" w:eastAsia="Times New Roman" w:hAnsi=".VnTime" w:cs="Times New Roman"/>
      <w:b/>
      <w:bCs/>
      <w:i/>
      <w:iCs/>
      <w:sz w:val="24"/>
      <w:szCs w:val="24"/>
      <w:lang w:val="vi-VN"/>
    </w:rPr>
  </w:style>
  <w:style w:type="paragraph" w:styleId="BodyText">
    <w:name w:val="Body Text"/>
    <w:basedOn w:val="Normal"/>
    <w:link w:val="BodyTextChar"/>
    <w:rsid w:val="002F4843"/>
    <w:pPr>
      <w:jc w:val="center"/>
    </w:pPr>
    <w:rPr>
      <w:rFonts w:ascii=".VnTimeH" w:hAnsi=".VnTimeH"/>
      <w:b/>
      <w:bCs/>
    </w:rPr>
  </w:style>
  <w:style w:type="character" w:customStyle="1" w:styleId="BodyTextChar">
    <w:name w:val="Body Text Char"/>
    <w:basedOn w:val="DefaultParagraphFont"/>
    <w:link w:val="BodyText"/>
    <w:rsid w:val="002F4843"/>
    <w:rPr>
      <w:rFonts w:ascii=".VnTimeH" w:eastAsia="Times New Roman" w:hAnsi=".VnTimeH" w:cs="Times New Roman"/>
      <w:b/>
      <w:bCs/>
      <w:sz w:val="24"/>
      <w:szCs w:val="24"/>
      <w:lang w:val="vi-VN"/>
    </w:rPr>
  </w:style>
  <w:style w:type="paragraph" w:styleId="Title">
    <w:name w:val="Title"/>
    <w:basedOn w:val="Normal"/>
    <w:link w:val="TitleChar"/>
    <w:qFormat/>
    <w:rsid w:val="002F4843"/>
    <w:pPr>
      <w:jc w:val="center"/>
    </w:pPr>
    <w:rPr>
      <w:rFonts w:ascii=".VnTimeH" w:hAnsi=".VnTimeH"/>
      <w:b/>
      <w:bCs/>
    </w:rPr>
  </w:style>
  <w:style w:type="character" w:customStyle="1" w:styleId="TitleChar">
    <w:name w:val="Title Char"/>
    <w:basedOn w:val="DefaultParagraphFont"/>
    <w:link w:val="Title"/>
    <w:rsid w:val="002F4843"/>
    <w:rPr>
      <w:rFonts w:ascii=".VnTimeH" w:eastAsia="Times New Roman" w:hAnsi=".VnTimeH" w:cs="Times New Roman"/>
      <w:b/>
      <w:bCs/>
      <w:sz w:val="24"/>
      <w:szCs w:val="24"/>
      <w:lang w:val="vi-VN"/>
    </w:rPr>
  </w:style>
  <w:style w:type="table" w:styleId="TableGrid">
    <w:name w:val="Table Grid"/>
    <w:basedOn w:val="TableNormal"/>
    <w:uiPriority w:val="39"/>
    <w:rsid w:val="002F4843"/>
    <w:pPr>
      <w:spacing w:after="0" w:line="240" w:lineRule="auto"/>
    </w:pPr>
    <w:rPr>
      <w:rFonts w:ascii="Times New Roman" w:eastAsia="Times New Roman" w:hAnsi="Times New Roman" w:cs="Times New Roman"/>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F4843"/>
    <w:pPr>
      <w:tabs>
        <w:tab w:val="center" w:pos="4320"/>
        <w:tab w:val="right" w:pos="8640"/>
      </w:tabs>
    </w:pPr>
  </w:style>
  <w:style w:type="character" w:customStyle="1" w:styleId="HeaderChar">
    <w:name w:val="Header Char"/>
    <w:basedOn w:val="DefaultParagraphFont"/>
    <w:link w:val="Header"/>
    <w:uiPriority w:val="99"/>
    <w:rsid w:val="002F4843"/>
    <w:rPr>
      <w:rFonts w:ascii="Times New Roman" w:eastAsia="Times New Roman" w:hAnsi="Times New Roman" w:cs="Times New Roman"/>
      <w:sz w:val="24"/>
      <w:szCs w:val="24"/>
      <w:lang w:val="vi-VN"/>
    </w:rPr>
  </w:style>
  <w:style w:type="paragraph" w:styleId="Footer">
    <w:name w:val="footer"/>
    <w:basedOn w:val="Normal"/>
    <w:link w:val="FooterChar"/>
    <w:uiPriority w:val="99"/>
    <w:rsid w:val="002F4843"/>
    <w:pPr>
      <w:tabs>
        <w:tab w:val="center" w:pos="4320"/>
        <w:tab w:val="right" w:pos="8640"/>
      </w:tabs>
    </w:pPr>
  </w:style>
  <w:style w:type="character" w:customStyle="1" w:styleId="FooterChar">
    <w:name w:val="Footer Char"/>
    <w:basedOn w:val="DefaultParagraphFont"/>
    <w:link w:val="Footer"/>
    <w:uiPriority w:val="99"/>
    <w:rsid w:val="002F4843"/>
    <w:rPr>
      <w:rFonts w:ascii="Times New Roman" w:eastAsia="Times New Roman" w:hAnsi="Times New Roman" w:cs="Times New Roman"/>
      <w:sz w:val="24"/>
      <w:szCs w:val="24"/>
      <w:lang w:val="vi-VN"/>
    </w:rPr>
  </w:style>
  <w:style w:type="paragraph" w:styleId="ListParagraph">
    <w:name w:val="List Paragraph"/>
    <w:aliases w:val="bullet,bullet 1,Gạch đầu dòng cấp 1,Figure_name,Equipment,Numbered Indented Text,List Paragraph1,List Paragraph Char Char Char,List Paragraph Char Char,List_TIS,lp1,List Paragraph11,List Paragraph 1,My checklist,List Paragraph-rfp content"/>
    <w:basedOn w:val="Normal"/>
    <w:link w:val="ListParagraphChar"/>
    <w:uiPriority w:val="34"/>
    <w:qFormat/>
    <w:rsid w:val="002F4843"/>
    <w:pPr>
      <w:ind w:left="720"/>
      <w:contextualSpacing/>
    </w:pPr>
  </w:style>
  <w:style w:type="paragraph" w:styleId="FootnoteText">
    <w:name w:val="footnote text"/>
    <w:basedOn w:val="Normal"/>
    <w:link w:val="FootnoteTextChar"/>
    <w:uiPriority w:val="99"/>
    <w:semiHidden/>
    <w:unhideWhenUsed/>
    <w:rsid w:val="00E07B99"/>
    <w:rPr>
      <w:sz w:val="20"/>
      <w:szCs w:val="20"/>
    </w:rPr>
  </w:style>
  <w:style w:type="character" w:customStyle="1" w:styleId="FootnoteTextChar">
    <w:name w:val="Footnote Text Char"/>
    <w:basedOn w:val="DefaultParagraphFont"/>
    <w:link w:val="FootnoteText"/>
    <w:uiPriority w:val="99"/>
    <w:semiHidden/>
    <w:rsid w:val="00E07B99"/>
    <w:rPr>
      <w:rFonts w:ascii="Times New Roman" w:eastAsia="Times New Roman" w:hAnsi="Times New Roman" w:cs="Times New Roman"/>
      <w:sz w:val="20"/>
      <w:szCs w:val="20"/>
      <w:lang w:val="vi-VN"/>
    </w:rPr>
  </w:style>
  <w:style w:type="character" w:styleId="FootnoteReference">
    <w:name w:val="footnote reference"/>
    <w:basedOn w:val="DefaultParagraphFont"/>
    <w:uiPriority w:val="99"/>
    <w:semiHidden/>
    <w:unhideWhenUsed/>
    <w:rsid w:val="00E07B99"/>
    <w:rPr>
      <w:vertAlign w:val="superscript"/>
    </w:rPr>
  </w:style>
  <w:style w:type="paragraph" w:styleId="BalloonText">
    <w:name w:val="Balloon Text"/>
    <w:basedOn w:val="Normal"/>
    <w:link w:val="BalloonTextChar"/>
    <w:uiPriority w:val="99"/>
    <w:semiHidden/>
    <w:unhideWhenUsed/>
    <w:rsid w:val="008E3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F7A"/>
    <w:rPr>
      <w:rFonts w:ascii="Segoe UI" w:eastAsia="Times New Roman" w:hAnsi="Segoe UI" w:cs="Segoe UI"/>
      <w:sz w:val="18"/>
      <w:szCs w:val="18"/>
      <w:lang w:val="vi-VN"/>
    </w:rPr>
  </w:style>
  <w:style w:type="character" w:styleId="Hyperlink">
    <w:name w:val="Hyperlink"/>
    <w:basedOn w:val="DefaultParagraphFont"/>
    <w:uiPriority w:val="99"/>
    <w:unhideWhenUsed/>
    <w:rsid w:val="00D933F7"/>
    <w:rPr>
      <w:color w:val="0563C1" w:themeColor="hyperlink"/>
      <w:u w:val="single"/>
    </w:rPr>
  </w:style>
  <w:style w:type="character" w:styleId="CommentReference">
    <w:name w:val="annotation reference"/>
    <w:basedOn w:val="DefaultParagraphFont"/>
    <w:uiPriority w:val="99"/>
    <w:semiHidden/>
    <w:unhideWhenUsed/>
    <w:rsid w:val="002A507F"/>
    <w:rPr>
      <w:sz w:val="16"/>
      <w:szCs w:val="16"/>
    </w:rPr>
  </w:style>
  <w:style w:type="paragraph" w:styleId="CommentText">
    <w:name w:val="annotation text"/>
    <w:basedOn w:val="Normal"/>
    <w:link w:val="CommentTextChar"/>
    <w:uiPriority w:val="99"/>
    <w:semiHidden/>
    <w:unhideWhenUsed/>
    <w:rsid w:val="002A507F"/>
    <w:pPr>
      <w:spacing w:after="160"/>
    </w:pPr>
    <w:rPr>
      <w:rFonts w:eastAsiaTheme="minorHAnsi" w:cstheme="minorBidi"/>
      <w:sz w:val="20"/>
      <w:szCs w:val="20"/>
      <w:lang w:val="en-US"/>
    </w:rPr>
  </w:style>
  <w:style w:type="character" w:customStyle="1" w:styleId="CommentTextChar">
    <w:name w:val="Comment Text Char"/>
    <w:basedOn w:val="DefaultParagraphFont"/>
    <w:link w:val="CommentText"/>
    <w:uiPriority w:val="99"/>
    <w:semiHidden/>
    <w:rsid w:val="002A507F"/>
    <w:rPr>
      <w:rFonts w:ascii="Times New Roman" w:hAnsi="Times New Roman"/>
      <w:sz w:val="20"/>
      <w:szCs w:val="20"/>
    </w:rPr>
  </w:style>
  <w:style w:type="character" w:styleId="FollowedHyperlink">
    <w:name w:val="FollowedHyperlink"/>
    <w:basedOn w:val="DefaultParagraphFont"/>
    <w:uiPriority w:val="99"/>
    <w:semiHidden/>
    <w:unhideWhenUsed/>
    <w:rsid w:val="00A33E0B"/>
    <w:rPr>
      <w:color w:val="954F72" w:themeColor="followedHyperlink"/>
      <w:u w:val="single"/>
    </w:rPr>
  </w:style>
  <w:style w:type="character" w:customStyle="1" w:styleId="UnresolvedMention">
    <w:name w:val="Unresolved Mention"/>
    <w:basedOn w:val="DefaultParagraphFont"/>
    <w:uiPriority w:val="99"/>
    <w:semiHidden/>
    <w:unhideWhenUsed/>
    <w:rsid w:val="00A33E0B"/>
    <w:rPr>
      <w:color w:val="605E5C"/>
      <w:shd w:val="clear" w:color="auto" w:fill="E1DFDD"/>
    </w:rPr>
  </w:style>
  <w:style w:type="character" w:customStyle="1" w:styleId="ListParagraphChar">
    <w:name w:val="List Paragraph Char"/>
    <w:aliases w:val="bullet Char,bullet 1 Char,Gạch đầu dòng cấp 1 Char,Figure_name Char,Equipment Char,Numbered Indented Text Char,List Paragraph1 Char,List Paragraph Char Char Char Char,List Paragraph Char Char Char1,List_TIS Char,lp1 Char"/>
    <w:link w:val="ListParagraph"/>
    <w:uiPriority w:val="34"/>
    <w:qFormat/>
    <w:locked/>
    <w:rsid w:val="002E1F86"/>
    <w:rPr>
      <w:rFonts w:ascii="Times New Roman" w:eastAsia="Times New Roman" w:hAnsi="Times New Roman" w:cs="Times New Roman"/>
      <w:sz w:val="24"/>
      <w:szCs w:val="24"/>
      <w:lang w:val="vi-VN"/>
    </w:rPr>
  </w:style>
  <w:style w:type="table" w:customStyle="1" w:styleId="TableGrid1">
    <w:name w:val="Table Grid1"/>
    <w:basedOn w:val="TableNormal"/>
    <w:next w:val="TableGrid"/>
    <w:uiPriority w:val="39"/>
    <w:rsid w:val="00B472B3"/>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ntt4@sbv.gov.v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bv.gov.v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EFE8E-D56E-44F7-94A0-C74B9C6D2E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6E4FAD-0CAA-453E-9317-9397518257C3}">
  <ds:schemaRefs>
    <ds:schemaRef ds:uri="http://schemas.microsoft.com/sharepoint/v3/contenttype/forms"/>
  </ds:schemaRefs>
</ds:datastoreItem>
</file>

<file path=customXml/itemProps3.xml><?xml version="1.0" encoding="utf-8"?>
<ds:datastoreItem xmlns:ds="http://schemas.openxmlformats.org/officeDocument/2006/customXml" ds:itemID="{1E728541-531D-4F85-9145-12EA1AC9C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D27592-7DB5-4C95-B65B-5E1C1C41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Viet Hung (CNTT)</dc:creator>
  <cp:keywords/>
  <dc:description/>
  <cp:lastModifiedBy>Le Thi Thu Thuy (TBNH)</cp:lastModifiedBy>
  <cp:revision>2</cp:revision>
  <cp:lastPrinted>2025-07-09T11:11:00Z</cp:lastPrinted>
  <dcterms:created xsi:type="dcterms:W3CDTF">2025-07-11T07:46:00Z</dcterms:created>
  <dcterms:modified xsi:type="dcterms:W3CDTF">2025-07-11T07:46:00Z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