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0E" w:rsidRPr="006D5926" w:rsidRDefault="000A470E" w:rsidP="006D5926">
      <w:pPr>
        <w:spacing w:before="120" w:after="0" w:line="240" w:lineRule="auto"/>
        <w:jc w:val="both"/>
        <w:rPr>
          <w:rFonts w:ascii="Arial" w:eastAsia="Times New Roman" w:hAnsi="Arial" w:cs="Arial"/>
          <w:sz w:val="20"/>
          <w:szCs w:val="20"/>
        </w:rPr>
      </w:pPr>
      <w:r w:rsidRPr="000A470E">
        <w:rPr>
          <w:rFonts w:ascii="Arial" w:eastAsia="Times New Roman" w:hAnsi="Arial" w:cs="Arial"/>
          <w:sz w:val="20"/>
          <w:szCs w:val="20"/>
        </w:rPr>
        <w:t xml:space="preserve">Theo đó, Thống đốc chấp thuận bổ sung </w:t>
      </w:r>
      <w:r w:rsidRPr="006D5926">
        <w:rPr>
          <w:rFonts w:ascii="Arial" w:eastAsia="Times New Roman" w:hAnsi="Arial" w:cs="Arial"/>
          <w:sz w:val="20"/>
          <w:szCs w:val="20"/>
        </w:rPr>
        <w:t xml:space="preserve">vào Điều 4 Giấy phép thành lập và </w:t>
      </w:r>
      <w:r w:rsidRPr="000A470E">
        <w:rPr>
          <w:rFonts w:ascii="Arial" w:eastAsia="Times New Roman" w:hAnsi="Arial" w:cs="Arial"/>
          <w:sz w:val="20"/>
          <w:szCs w:val="20"/>
        </w:rPr>
        <w:t xml:space="preserve">hoạt động </w:t>
      </w:r>
      <w:r w:rsidRPr="006D5926">
        <w:rPr>
          <w:rFonts w:ascii="Arial" w:eastAsia="Times New Roman" w:hAnsi="Arial" w:cs="Arial"/>
          <w:sz w:val="20"/>
          <w:szCs w:val="20"/>
        </w:rPr>
        <w:t xml:space="preserve">ngân hàng </w:t>
      </w:r>
      <w:r w:rsidRPr="000A470E">
        <w:rPr>
          <w:rFonts w:ascii="Arial" w:eastAsia="Times New Roman" w:hAnsi="Arial" w:cs="Arial"/>
          <w:sz w:val="20"/>
          <w:szCs w:val="20"/>
        </w:rPr>
        <w:t xml:space="preserve">số </w:t>
      </w:r>
      <w:r w:rsidRPr="006D5926">
        <w:rPr>
          <w:rFonts w:ascii="Arial" w:eastAsia="Times New Roman" w:hAnsi="Arial" w:cs="Arial"/>
          <w:sz w:val="20"/>
          <w:szCs w:val="20"/>
        </w:rPr>
        <w:t>38/GP-NHNN ngày 06/3/2018</w:t>
      </w:r>
      <w:r w:rsidRPr="000A470E">
        <w:rPr>
          <w:rFonts w:ascii="Arial" w:eastAsia="Times New Roman" w:hAnsi="Arial" w:cs="Arial"/>
          <w:sz w:val="20"/>
          <w:szCs w:val="20"/>
        </w:rPr>
        <w:t xml:space="preserve"> của Thống đốc NHNN cấp cho Ngân hàng TMCP </w:t>
      </w:r>
      <w:r w:rsidRPr="006D5926">
        <w:rPr>
          <w:rFonts w:ascii="Arial" w:eastAsia="Times New Roman" w:hAnsi="Arial" w:cs="Arial"/>
          <w:sz w:val="20"/>
          <w:szCs w:val="20"/>
        </w:rPr>
        <w:t>Kỹ Thương</w:t>
      </w:r>
      <w:r w:rsidRPr="000A470E">
        <w:rPr>
          <w:rFonts w:ascii="Arial" w:eastAsia="Times New Roman" w:hAnsi="Arial" w:cs="Arial"/>
          <w:sz w:val="20"/>
          <w:szCs w:val="20"/>
        </w:rPr>
        <w:t xml:space="preserve"> Việt Nam nội dung hoạt động</w:t>
      </w:r>
      <w:r w:rsidR="006D5926">
        <w:rPr>
          <w:rFonts w:ascii="Arial" w:eastAsia="Times New Roman" w:hAnsi="Arial" w:cs="Arial"/>
          <w:sz w:val="20"/>
          <w:szCs w:val="20"/>
        </w:rPr>
        <w:t xml:space="preserve"> “</w:t>
      </w:r>
      <w:r w:rsidRPr="006D5926">
        <w:rPr>
          <w:rFonts w:ascii="Arial" w:eastAsia="Times New Roman" w:hAnsi="Arial" w:cs="Arial"/>
          <w:sz w:val="20"/>
          <w:szCs w:val="20"/>
        </w:rPr>
        <w:t>25) Cung ứng sản phẩm phái sinh giá cả hàng hóa”.</w:t>
      </w:r>
    </w:p>
    <w:p w:rsidR="000A470E" w:rsidRPr="000A470E" w:rsidRDefault="000A470E" w:rsidP="006D5926">
      <w:pPr>
        <w:spacing w:before="120" w:after="0" w:line="240" w:lineRule="auto"/>
        <w:jc w:val="both"/>
        <w:rPr>
          <w:rFonts w:ascii="Arial" w:eastAsia="Times New Roman" w:hAnsi="Arial" w:cs="Arial"/>
          <w:sz w:val="20"/>
          <w:szCs w:val="20"/>
        </w:rPr>
      </w:pPr>
      <w:r w:rsidRPr="000A470E">
        <w:rPr>
          <w:rFonts w:ascii="Arial" w:eastAsia="Times New Roman" w:hAnsi="Arial" w:cs="Arial"/>
          <w:sz w:val="20"/>
          <w:szCs w:val="20"/>
        </w:rPr>
        <w:t xml:space="preserve">Ngân hàng TMCP </w:t>
      </w:r>
      <w:r w:rsidRPr="006D5926">
        <w:rPr>
          <w:rFonts w:ascii="Arial" w:eastAsia="Times New Roman" w:hAnsi="Arial" w:cs="Arial"/>
          <w:sz w:val="20"/>
          <w:szCs w:val="20"/>
        </w:rPr>
        <w:t>Kỹ Thương</w:t>
      </w:r>
      <w:r w:rsidRPr="000A470E">
        <w:rPr>
          <w:rFonts w:ascii="Arial" w:eastAsia="Times New Roman" w:hAnsi="Arial" w:cs="Arial"/>
          <w:sz w:val="20"/>
          <w:szCs w:val="20"/>
        </w:rPr>
        <w:t xml:space="preserve"> Việt Nam có trách nhiệm thực hiện </w:t>
      </w:r>
      <w:r w:rsidRPr="006D5926">
        <w:rPr>
          <w:rFonts w:ascii="Arial" w:eastAsia="Times New Roman" w:hAnsi="Arial" w:cs="Arial"/>
          <w:sz w:val="20"/>
          <w:szCs w:val="20"/>
        </w:rPr>
        <w:t>các thủ tục</w:t>
      </w:r>
      <w:r w:rsidRPr="000A470E">
        <w:rPr>
          <w:rFonts w:ascii="Arial" w:eastAsia="Times New Roman" w:hAnsi="Arial" w:cs="Arial"/>
          <w:sz w:val="20"/>
          <w:szCs w:val="20"/>
        </w:rPr>
        <w:t xml:space="preserve"> theo quy định tại Khoản 3 Điều 18b Thông tư số 40/2011/TT-NHNN ngày 15/12/2011 của Thống đốc NHNN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(được sửa đổi, bổ sung bởi Thông tư số </w:t>
      </w:r>
      <w:r w:rsidR="005A4A70">
        <w:rPr>
          <w:rFonts w:ascii="Arial" w:eastAsia="Times New Roman" w:hAnsi="Arial" w:cs="Arial"/>
          <w:sz w:val="20"/>
          <w:szCs w:val="20"/>
        </w:rPr>
        <w:t>17</w:t>
      </w:r>
      <w:r w:rsidRPr="000A470E">
        <w:rPr>
          <w:rFonts w:ascii="Arial" w:eastAsia="Times New Roman" w:hAnsi="Arial" w:cs="Arial"/>
          <w:sz w:val="20"/>
          <w:szCs w:val="20"/>
        </w:rPr>
        <w:t>/TT-NHNN</w:t>
      </w:r>
      <w:r w:rsidR="005A4A70">
        <w:rPr>
          <w:rFonts w:ascii="Arial" w:eastAsia="Times New Roman" w:hAnsi="Arial" w:cs="Arial"/>
          <w:sz w:val="20"/>
          <w:szCs w:val="20"/>
        </w:rPr>
        <w:t xml:space="preserve"> ngày 20/11/2017</w:t>
      </w:r>
      <w:bookmarkStart w:id="0" w:name="_GoBack"/>
      <w:bookmarkEnd w:id="0"/>
      <w:r w:rsidRPr="000A470E">
        <w:rPr>
          <w:rFonts w:ascii="Arial" w:eastAsia="Times New Roman" w:hAnsi="Arial" w:cs="Arial"/>
          <w:sz w:val="20"/>
          <w:szCs w:val="20"/>
        </w:rPr>
        <w:t>) đối với nội dung được bổ sung nêu trên.</w:t>
      </w:r>
    </w:p>
    <w:p w:rsidR="000A470E" w:rsidRPr="006D5926" w:rsidRDefault="000A470E" w:rsidP="006D5926">
      <w:pPr>
        <w:spacing w:before="120" w:after="0" w:line="240" w:lineRule="auto"/>
        <w:jc w:val="both"/>
        <w:rPr>
          <w:rFonts w:ascii="Arial" w:eastAsia="Times New Roman" w:hAnsi="Arial" w:cs="Arial"/>
          <w:sz w:val="20"/>
          <w:szCs w:val="20"/>
        </w:rPr>
      </w:pPr>
      <w:proofErr w:type="gramStart"/>
      <w:r w:rsidRPr="000A470E">
        <w:rPr>
          <w:rFonts w:ascii="Arial" w:eastAsia="Times New Roman" w:hAnsi="Arial" w:cs="Arial"/>
          <w:sz w:val="20"/>
          <w:szCs w:val="20"/>
        </w:rPr>
        <w:t>Quyết định này có hiệu lực thi hành kể từ ngày ký và là một bộ phận không tách rời của Giấy phép</w:t>
      </w:r>
      <w:r w:rsidR="006D5926" w:rsidRPr="006D5926">
        <w:rPr>
          <w:rFonts w:ascii="Arial" w:eastAsia="Times New Roman" w:hAnsi="Arial" w:cs="Arial"/>
          <w:sz w:val="20"/>
          <w:szCs w:val="20"/>
        </w:rPr>
        <w:t xml:space="preserve"> thành lập và </w:t>
      </w:r>
      <w:r w:rsidRPr="000A470E">
        <w:rPr>
          <w:rFonts w:ascii="Arial" w:eastAsia="Times New Roman" w:hAnsi="Arial" w:cs="Arial"/>
          <w:sz w:val="20"/>
          <w:szCs w:val="20"/>
        </w:rPr>
        <w:t xml:space="preserve">hoạt động </w:t>
      </w:r>
      <w:r w:rsidR="006D5926" w:rsidRPr="006D5926">
        <w:rPr>
          <w:rFonts w:ascii="Arial" w:eastAsia="Times New Roman" w:hAnsi="Arial" w:cs="Arial"/>
          <w:sz w:val="20"/>
          <w:szCs w:val="20"/>
        </w:rPr>
        <w:t xml:space="preserve">ngân hàng </w:t>
      </w:r>
      <w:r w:rsidRPr="000A470E">
        <w:rPr>
          <w:rFonts w:ascii="Arial" w:eastAsia="Times New Roman" w:hAnsi="Arial" w:cs="Arial"/>
          <w:sz w:val="20"/>
          <w:szCs w:val="20"/>
        </w:rPr>
        <w:t xml:space="preserve">số </w:t>
      </w:r>
      <w:r w:rsidR="006D5926" w:rsidRPr="006D5926">
        <w:rPr>
          <w:rFonts w:ascii="Arial" w:eastAsia="Times New Roman" w:hAnsi="Arial" w:cs="Arial"/>
          <w:sz w:val="20"/>
          <w:szCs w:val="20"/>
        </w:rPr>
        <w:t>38/GP-NHNN ngày 06/3/2018</w:t>
      </w:r>
      <w:r w:rsidR="006D5926" w:rsidRPr="000A470E">
        <w:rPr>
          <w:rFonts w:ascii="Arial" w:eastAsia="Times New Roman" w:hAnsi="Arial" w:cs="Arial"/>
          <w:sz w:val="20"/>
          <w:szCs w:val="20"/>
        </w:rPr>
        <w:t xml:space="preserve"> của Thống đốc NHNN cấp cho Ngân hàng TMCP </w:t>
      </w:r>
      <w:r w:rsidR="006D5926" w:rsidRPr="006D5926">
        <w:rPr>
          <w:rFonts w:ascii="Arial" w:eastAsia="Times New Roman" w:hAnsi="Arial" w:cs="Arial"/>
          <w:sz w:val="20"/>
          <w:szCs w:val="20"/>
        </w:rPr>
        <w:t>Kỹ Thương Việt Nam.</w:t>
      </w:r>
      <w:proofErr w:type="gramEnd"/>
    </w:p>
    <w:p w:rsidR="006D5926" w:rsidRPr="000A470E" w:rsidRDefault="006D5926" w:rsidP="006D5926">
      <w:pPr>
        <w:spacing w:before="120" w:after="0" w:line="240" w:lineRule="auto"/>
        <w:jc w:val="both"/>
        <w:rPr>
          <w:rFonts w:ascii="Arial" w:eastAsia="Times New Roman" w:hAnsi="Arial" w:cs="Arial"/>
          <w:sz w:val="20"/>
          <w:szCs w:val="20"/>
        </w:rPr>
      </w:pPr>
      <w:r w:rsidRPr="006D5926">
        <w:rPr>
          <w:rFonts w:ascii="Arial" w:eastAsia="Times New Roman" w:hAnsi="Arial" w:cs="Arial"/>
          <w:sz w:val="20"/>
          <w:szCs w:val="20"/>
        </w:rPr>
        <w:t>LG</w:t>
      </w:r>
    </w:p>
    <w:p w:rsidR="00200A46" w:rsidRPr="006D5926" w:rsidRDefault="00200A46" w:rsidP="006D5926">
      <w:pPr>
        <w:spacing w:before="120" w:after="0" w:line="240" w:lineRule="auto"/>
        <w:jc w:val="both"/>
        <w:rPr>
          <w:rFonts w:ascii="Arial" w:hAnsi="Arial" w:cs="Arial"/>
          <w:sz w:val="20"/>
          <w:szCs w:val="20"/>
        </w:rPr>
      </w:pPr>
    </w:p>
    <w:sectPr w:rsidR="00200A46" w:rsidRPr="006D5926" w:rsidSect="00F352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A470E"/>
    <w:rsid w:val="000A470E"/>
    <w:rsid w:val="00200A46"/>
    <w:rsid w:val="004C6EDA"/>
    <w:rsid w:val="005A4A70"/>
    <w:rsid w:val="006D5926"/>
    <w:rsid w:val="00F352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2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7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7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346935">
      <w:bodyDiv w:val="1"/>
      <w:marLeft w:val="0"/>
      <w:marRight w:val="0"/>
      <w:marTop w:val="0"/>
      <w:marBottom w:val="0"/>
      <w:divBdr>
        <w:top w:val="none" w:sz="0" w:space="0" w:color="auto"/>
        <w:left w:val="none" w:sz="0" w:space="0" w:color="auto"/>
        <w:bottom w:val="none" w:sz="0" w:space="0" w:color="auto"/>
        <w:right w:val="none" w:sz="0" w:space="0" w:color="auto"/>
      </w:divBdr>
      <w:divsChild>
        <w:div w:id="1368409360">
          <w:marLeft w:val="0"/>
          <w:marRight w:val="0"/>
          <w:marTop w:val="0"/>
          <w:marBottom w:val="0"/>
          <w:divBdr>
            <w:top w:val="none" w:sz="0" w:space="0" w:color="auto"/>
            <w:left w:val="none" w:sz="0" w:space="0" w:color="auto"/>
            <w:bottom w:val="none" w:sz="0" w:space="0" w:color="auto"/>
            <w:right w:val="none" w:sz="0" w:space="0" w:color="auto"/>
          </w:divBdr>
          <w:divsChild>
            <w:div w:id="1006905315">
              <w:marLeft w:val="0"/>
              <w:marRight w:val="0"/>
              <w:marTop w:val="0"/>
              <w:marBottom w:val="0"/>
              <w:divBdr>
                <w:top w:val="none" w:sz="0" w:space="0" w:color="auto"/>
                <w:left w:val="none" w:sz="0" w:space="0" w:color="auto"/>
                <w:bottom w:val="none" w:sz="0" w:space="0" w:color="auto"/>
                <w:right w:val="none" w:sz="0" w:space="0" w:color="auto"/>
              </w:divBdr>
            </w:div>
          </w:divsChild>
        </w:div>
        <w:div w:id="1835141648">
          <w:marLeft w:val="0"/>
          <w:marRight w:val="0"/>
          <w:marTop w:val="0"/>
          <w:marBottom w:val="0"/>
          <w:divBdr>
            <w:top w:val="none" w:sz="0" w:space="0" w:color="auto"/>
            <w:left w:val="none" w:sz="0" w:space="0" w:color="auto"/>
            <w:bottom w:val="none" w:sz="0" w:space="0" w:color="auto"/>
            <w:right w:val="none" w:sz="0" w:space="0" w:color="auto"/>
          </w:divBdr>
          <w:divsChild>
            <w:div w:id="274752111">
              <w:marLeft w:val="0"/>
              <w:marRight w:val="0"/>
              <w:marTop w:val="0"/>
              <w:marBottom w:val="0"/>
              <w:divBdr>
                <w:top w:val="none" w:sz="0" w:space="0" w:color="auto"/>
                <w:left w:val="none" w:sz="0" w:space="0" w:color="auto"/>
                <w:bottom w:val="none" w:sz="0" w:space="0" w:color="auto"/>
                <w:right w:val="none" w:sz="0" w:space="0" w:color="auto"/>
              </w:divBdr>
            </w:div>
            <w:div w:id="1414008983">
              <w:marLeft w:val="0"/>
              <w:marRight w:val="0"/>
              <w:marTop w:val="0"/>
              <w:marBottom w:val="0"/>
              <w:divBdr>
                <w:top w:val="none" w:sz="0" w:space="0" w:color="auto"/>
                <w:left w:val="none" w:sz="0" w:space="0" w:color="auto"/>
                <w:bottom w:val="none" w:sz="0" w:space="0" w:color="auto"/>
                <w:right w:val="none" w:sz="0" w:space="0" w:color="auto"/>
              </w:divBdr>
            </w:div>
          </w:divsChild>
        </w:div>
        <w:div w:id="412899391">
          <w:marLeft w:val="0"/>
          <w:marRight w:val="0"/>
          <w:marTop w:val="0"/>
          <w:marBottom w:val="0"/>
          <w:divBdr>
            <w:top w:val="none" w:sz="0" w:space="0" w:color="auto"/>
            <w:left w:val="none" w:sz="0" w:space="0" w:color="auto"/>
            <w:bottom w:val="none" w:sz="0" w:space="0" w:color="auto"/>
            <w:right w:val="none" w:sz="0" w:space="0" w:color="auto"/>
          </w:divBdr>
          <w:divsChild>
            <w:div w:id="54448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Smart</cp:lastModifiedBy>
  <cp:revision>3</cp:revision>
  <dcterms:created xsi:type="dcterms:W3CDTF">2018-05-23T08:19:00Z</dcterms:created>
  <dcterms:modified xsi:type="dcterms:W3CDTF">2018-05-23T10:31:00Z</dcterms:modified>
</cp:coreProperties>
</file>