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071" w:rsidRPr="00CC7EE3" w:rsidRDefault="00670EB8" w:rsidP="00CC7EE3">
      <w:pPr>
        <w:spacing w:after="60" w:line="240" w:lineRule="auto"/>
        <w:jc w:val="both"/>
        <w:rPr>
          <w:rFonts w:ascii="Arial" w:hAnsi="Arial" w:cs="Arial"/>
          <w:sz w:val="20"/>
          <w:szCs w:val="20"/>
        </w:rPr>
      </w:pPr>
      <w:r w:rsidRPr="00CC7EE3">
        <w:rPr>
          <w:rFonts w:ascii="Arial" w:hAnsi="Arial" w:cs="Arial"/>
          <w:sz w:val="20"/>
          <w:szCs w:val="20"/>
        </w:rPr>
        <w:t>Năm 2009, tiền ảo Bitcoin đã xuất hiện trên thế giới</w:t>
      </w:r>
      <w:r w:rsidRPr="00CC7EE3">
        <w:rPr>
          <w:rFonts w:ascii="Arial" w:eastAsia="Times New Roman" w:hAnsi="Arial" w:cs="Arial"/>
          <w:sz w:val="20"/>
          <w:szCs w:val="20"/>
        </w:rPr>
        <w:t>, mở đầu cho xu hướng</w:t>
      </w:r>
      <w:r w:rsidRPr="00CC7EE3">
        <w:rPr>
          <w:rFonts w:ascii="Arial" w:hAnsi="Arial" w:cs="Arial"/>
          <w:sz w:val="20"/>
          <w:szCs w:val="20"/>
        </w:rPr>
        <w:t xml:space="preserve"> phát triển tiền điện tử trong bối cảnh kinh tế toàn cầu vấp phải cuộc khủng hoảng tài chính 2008-2009, nhu cầu tiêu dùng yếu ớt, sản xuất và kinh doanh ngày càng khó khăn</w:t>
      </w:r>
      <w:r w:rsidR="00DA7A66" w:rsidRPr="00CC7EE3">
        <w:rPr>
          <w:rFonts w:ascii="Arial" w:hAnsi="Arial" w:cs="Arial"/>
          <w:sz w:val="20"/>
          <w:szCs w:val="20"/>
        </w:rPr>
        <w:t>, năng suất lao động có xu hướng tăng chậm dần</w:t>
      </w:r>
      <w:r w:rsidR="00833071" w:rsidRPr="00CC7EE3">
        <w:rPr>
          <w:rFonts w:ascii="Arial" w:hAnsi="Arial" w:cs="Arial"/>
          <w:sz w:val="20"/>
          <w:szCs w:val="20"/>
        </w:rPr>
        <w:t xml:space="preserve">. </w:t>
      </w:r>
    </w:p>
    <w:p w:rsidR="00833071" w:rsidRPr="00CC7EE3" w:rsidRDefault="00833071" w:rsidP="00CC7EE3">
      <w:pPr>
        <w:spacing w:after="60" w:line="240" w:lineRule="auto"/>
        <w:jc w:val="both"/>
        <w:rPr>
          <w:rFonts w:ascii="Arial" w:eastAsia="Times New Roman" w:hAnsi="Arial" w:cs="Arial"/>
          <w:sz w:val="20"/>
          <w:szCs w:val="20"/>
        </w:rPr>
      </w:pPr>
      <w:proofErr w:type="gramStart"/>
      <w:r w:rsidRPr="00CC7EE3">
        <w:rPr>
          <w:rFonts w:ascii="Arial" w:hAnsi="Arial" w:cs="Arial"/>
          <w:sz w:val="20"/>
          <w:szCs w:val="20"/>
        </w:rPr>
        <w:t>Tính đến nay, mạng internet đã ghi nhận sự xuất hiện của trên 900 loại tiền ảo khác nhau.</w:t>
      </w:r>
      <w:proofErr w:type="gramEnd"/>
      <w:r w:rsidRPr="00CC7EE3">
        <w:rPr>
          <w:rFonts w:ascii="Arial" w:hAnsi="Arial" w:cs="Arial"/>
          <w:sz w:val="20"/>
          <w:szCs w:val="20"/>
        </w:rPr>
        <w:t xml:space="preserve"> </w:t>
      </w:r>
      <w:proofErr w:type="gramStart"/>
      <w:r w:rsidRPr="00CC7EE3">
        <w:rPr>
          <w:rFonts w:ascii="Arial" w:hAnsi="Arial" w:cs="Arial"/>
          <w:sz w:val="20"/>
          <w:szCs w:val="20"/>
        </w:rPr>
        <w:t xml:space="preserve">Trong đó, bitcoin là đồng tiền ảo đầu tiên và phổ biến nhất, với mức </w:t>
      </w:r>
      <w:r w:rsidRPr="00CC7EE3">
        <w:rPr>
          <w:rFonts w:ascii="Arial" w:eastAsia="Times New Roman" w:hAnsi="Arial" w:cs="Arial"/>
          <w:sz w:val="20"/>
          <w:szCs w:val="20"/>
        </w:rPr>
        <w:t>vốn hóa thị trường hiện nay vào khoảng 45 tỉ USD.</w:t>
      </w:r>
      <w:proofErr w:type="gramEnd"/>
      <w:r w:rsidRPr="00CC7EE3">
        <w:rPr>
          <w:rFonts w:ascii="Arial" w:eastAsia="Times New Roman" w:hAnsi="Arial" w:cs="Arial"/>
          <w:sz w:val="20"/>
          <w:szCs w:val="20"/>
        </w:rPr>
        <w:t xml:space="preserve"> Tiếp </w:t>
      </w:r>
      <w:proofErr w:type="gramStart"/>
      <w:r w:rsidRPr="00CC7EE3">
        <w:rPr>
          <w:rFonts w:ascii="Arial" w:eastAsia="Times New Roman" w:hAnsi="Arial" w:cs="Arial"/>
          <w:sz w:val="20"/>
          <w:szCs w:val="20"/>
        </w:rPr>
        <w:t>theo</w:t>
      </w:r>
      <w:proofErr w:type="gramEnd"/>
      <w:r w:rsidRPr="00CC7EE3">
        <w:rPr>
          <w:rFonts w:ascii="Arial" w:eastAsia="Times New Roman" w:hAnsi="Arial" w:cs="Arial"/>
          <w:sz w:val="20"/>
          <w:szCs w:val="20"/>
        </w:rPr>
        <w:t xml:space="preserve"> là đồng Ethereum, được phát triển vào năm 2015. Tính đến tháng 7/2017, Ethereum có mức vốn </w:t>
      </w:r>
      <w:r w:rsidR="00452EBB" w:rsidRPr="00CC7EE3">
        <w:rPr>
          <w:rFonts w:ascii="Arial" w:eastAsia="Times New Roman" w:hAnsi="Arial" w:cs="Arial"/>
          <w:sz w:val="20"/>
          <w:szCs w:val="20"/>
        </w:rPr>
        <w:t xml:space="preserve">hóa thị trường khoảng 18 tỉ USD, </w:t>
      </w:r>
      <w:r w:rsidRPr="00CC7EE3">
        <w:rPr>
          <w:rFonts w:ascii="Arial" w:eastAsia="Times New Roman" w:hAnsi="Arial" w:cs="Arial"/>
          <w:sz w:val="20"/>
          <w:szCs w:val="20"/>
        </w:rPr>
        <w:t>những tháng gần đây, giá trị của đồng tiền này đạt đến mức cao nhất là 400 USD. Đứng thứ ba là đồng Litecoin với một số ưu điểm nổi trội như thanh toán nhanh hơn và quy trình cho phép thực hiện nhiều giao dịch hơn, tổng giá trị của đồng tiền này vào khoảng 2</w:t>
      </w:r>
      <w:proofErr w:type="gramStart"/>
      <w:r w:rsidRPr="00CC7EE3">
        <w:rPr>
          <w:rFonts w:ascii="Arial" w:eastAsia="Times New Roman" w:hAnsi="Arial" w:cs="Arial"/>
          <w:sz w:val="20"/>
          <w:szCs w:val="20"/>
        </w:rPr>
        <w:t>,1</w:t>
      </w:r>
      <w:proofErr w:type="gramEnd"/>
      <w:r w:rsidRPr="00CC7EE3">
        <w:rPr>
          <w:rFonts w:ascii="Arial" w:eastAsia="Times New Roman" w:hAnsi="Arial" w:cs="Arial"/>
          <w:sz w:val="20"/>
          <w:szCs w:val="20"/>
        </w:rPr>
        <w:t xml:space="preserve"> tỉ USD. Cho đến nay, tổng giá trị vốn hóa của các đồng tiền ảo đã lên tới 80 tỷ USD, nhưng chỉ chiếm 0,25% trong tổng số 200 tỷ của thị trường vàng, tiền mặt, chứng khoán và trái phiếu.</w:t>
      </w:r>
    </w:p>
    <w:p w:rsidR="00884DD7" w:rsidRPr="00CC7EE3" w:rsidRDefault="004E507D" w:rsidP="00CC7EE3">
      <w:pPr>
        <w:spacing w:after="60" w:line="240" w:lineRule="auto"/>
        <w:jc w:val="both"/>
        <w:rPr>
          <w:rFonts w:ascii="Arial" w:eastAsia="Times New Roman" w:hAnsi="Arial" w:cs="Arial"/>
          <w:sz w:val="20"/>
          <w:szCs w:val="20"/>
        </w:rPr>
      </w:pPr>
      <w:proofErr w:type="gramStart"/>
      <w:r w:rsidRPr="00CC7EE3">
        <w:rPr>
          <w:rFonts w:ascii="Arial" w:hAnsi="Arial" w:cs="Arial"/>
          <w:sz w:val="20"/>
          <w:szCs w:val="20"/>
        </w:rPr>
        <w:t>Về bản chất, t</w:t>
      </w:r>
      <w:r w:rsidR="00884DD7" w:rsidRPr="00CC7EE3">
        <w:rPr>
          <w:rFonts w:ascii="Arial" w:hAnsi="Arial" w:cs="Arial"/>
          <w:sz w:val="20"/>
          <w:szCs w:val="20"/>
        </w:rPr>
        <w:t>iền điện tử (cryptocurrency) hay còn gọi là tiền ả</w:t>
      </w:r>
      <w:r w:rsidRPr="00CC7EE3">
        <w:rPr>
          <w:rFonts w:ascii="Arial" w:hAnsi="Arial" w:cs="Arial"/>
          <w:sz w:val="20"/>
          <w:szCs w:val="20"/>
        </w:rPr>
        <w:t>o.</w:t>
      </w:r>
      <w:proofErr w:type="gramEnd"/>
      <w:r w:rsidRPr="00CC7EE3">
        <w:rPr>
          <w:rFonts w:ascii="Arial" w:hAnsi="Arial" w:cs="Arial"/>
          <w:sz w:val="20"/>
          <w:szCs w:val="20"/>
        </w:rPr>
        <w:t xml:space="preserve"> </w:t>
      </w:r>
      <w:r w:rsidR="00884DD7" w:rsidRPr="00CC7EE3">
        <w:rPr>
          <w:rFonts w:ascii="Arial" w:eastAsia="Times New Roman" w:hAnsi="Arial" w:cs="Arial"/>
          <w:sz w:val="20"/>
          <w:szCs w:val="20"/>
        </w:rPr>
        <w:t>Tiền điện tử</w:t>
      </w:r>
      <w:r w:rsidR="00027FA1" w:rsidRPr="00CC7EE3">
        <w:rPr>
          <w:rFonts w:ascii="Arial" w:eastAsia="Times New Roman" w:hAnsi="Arial" w:cs="Arial"/>
          <w:sz w:val="20"/>
          <w:szCs w:val="20"/>
        </w:rPr>
        <w:t xml:space="preserve"> sử dụng công nghệ phân quyền,</w:t>
      </w:r>
      <w:r w:rsidR="00884DD7" w:rsidRPr="00CC7EE3">
        <w:rPr>
          <w:rFonts w:ascii="Arial" w:eastAsia="Times New Roman" w:hAnsi="Arial" w:cs="Arial"/>
          <w:sz w:val="20"/>
          <w:szCs w:val="20"/>
        </w:rPr>
        <w:t xml:space="preserve"> </w:t>
      </w:r>
      <w:r w:rsidRPr="00CC7EE3">
        <w:rPr>
          <w:rFonts w:ascii="Arial" w:eastAsia="Times New Roman" w:hAnsi="Arial" w:cs="Arial"/>
          <w:sz w:val="20"/>
          <w:szCs w:val="20"/>
        </w:rPr>
        <w:t xml:space="preserve">chạy trên một sổ cái công cộng gọi là blockchain - một bảng ghi của tất cả các giao dịch được cập nhật và lưu giữ bởi chủ sở hữu tiền tệ, </w:t>
      </w:r>
      <w:r w:rsidR="00884DD7" w:rsidRPr="00CC7EE3">
        <w:rPr>
          <w:rFonts w:ascii="Arial" w:eastAsia="Times New Roman" w:hAnsi="Arial" w:cs="Arial"/>
          <w:sz w:val="20"/>
          <w:szCs w:val="20"/>
        </w:rPr>
        <w:t>cho phép người dùng thực hiện thanh toán an toàn và lưu trữ tiền mà không cần sử dụng tên của họ hoặc</w:t>
      </w:r>
      <w:r w:rsidRPr="00CC7EE3">
        <w:rPr>
          <w:rFonts w:ascii="Arial" w:eastAsia="Times New Roman" w:hAnsi="Arial" w:cs="Arial"/>
          <w:sz w:val="20"/>
          <w:szCs w:val="20"/>
        </w:rPr>
        <w:t xml:space="preserve"> thông qua một ngân hàng.</w:t>
      </w:r>
    </w:p>
    <w:p w:rsidR="00884DD7" w:rsidRPr="00CC7EE3" w:rsidRDefault="00884DD7" w:rsidP="00CC7EE3">
      <w:pPr>
        <w:spacing w:after="60" w:line="240" w:lineRule="auto"/>
        <w:jc w:val="both"/>
        <w:rPr>
          <w:rFonts w:ascii="Arial" w:eastAsia="Times New Roman" w:hAnsi="Arial" w:cs="Arial"/>
          <w:sz w:val="20"/>
          <w:szCs w:val="20"/>
        </w:rPr>
      </w:pPr>
      <w:r w:rsidRPr="00CC7EE3">
        <w:rPr>
          <w:rFonts w:ascii="Arial" w:eastAsia="Times New Roman" w:hAnsi="Arial" w:cs="Arial"/>
          <w:sz w:val="20"/>
          <w:szCs w:val="20"/>
        </w:rPr>
        <w:t>Các đơn vị tiền điện tử được tạo ra thông qua một quá trình được</w:t>
      </w:r>
      <w:r w:rsidR="00027FA1" w:rsidRPr="00CC7EE3">
        <w:rPr>
          <w:rFonts w:ascii="Arial" w:eastAsia="Times New Roman" w:hAnsi="Arial" w:cs="Arial"/>
          <w:sz w:val="20"/>
          <w:szCs w:val="20"/>
        </w:rPr>
        <w:t xml:space="preserve"> gọi là “đào tiền”</w:t>
      </w:r>
      <w:r w:rsidRPr="00CC7EE3">
        <w:rPr>
          <w:rFonts w:ascii="Arial" w:eastAsia="Times New Roman" w:hAnsi="Arial" w:cs="Arial"/>
          <w:sz w:val="20"/>
          <w:szCs w:val="20"/>
        </w:rPr>
        <w:t xml:space="preserve"> bằng cách sử dụng sức mạnh máy tính để giải quyết các vấn đề toán học phứ</w:t>
      </w:r>
      <w:r w:rsidR="00027FA1" w:rsidRPr="00CC7EE3">
        <w:rPr>
          <w:rFonts w:ascii="Arial" w:eastAsia="Times New Roman" w:hAnsi="Arial" w:cs="Arial"/>
          <w:sz w:val="20"/>
          <w:szCs w:val="20"/>
        </w:rPr>
        <w:t xml:space="preserve">c tạp và tạo ra tiền. </w:t>
      </w:r>
      <w:proofErr w:type="gramStart"/>
      <w:r w:rsidR="00027FA1" w:rsidRPr="00CC7EE3">
        <w:rPr>
          <w:rFonts w:ascii="Arial" w:eastAsia="Times New Roman" w:hAnsi="Arial" w:cs="Arial"/>
          <w:sz w:val="20"/>
          <w:szCs w:val="20"/>
        </w:rPr>
        <w:t>Người sử dụng</w:t>
      </w:r>
      <w:r w:rsidRPr="00CC7EE3">
        <w:rPr>
          <w:rFonts w:ascii="Arial" w:eastAsia="Times New Roman" w:hAnsi="Arial" w:cs="Arial"/>
          <w:sz w:val="20"/>
          <w:szCs w:val="20"/>
        </w:rPr>
        <w:t xml:space="preserve"> cũng có thể mua các loại tiền tệ từ các công ty môi giới, sau đó lưu trữ và chi tiêu</w:t>
      </w:r>
      <w:r w:rsidR="00027FA1" w:rsidRPr="00CC7EE3">
        <w:rPr>
          <w:rFonts w:ascii="Arial" w:eastAsia="Times New Roman" w:hAnsi="Arial" w:cs="Arial"/>
          <w:sz w:val="20"/>
          <w:szCs w:val="20"/>
        </w:rPr>
        <w:t xml:space="preserve"> chúng bằng cách sử dụng ví</w:t>
      </w:r>
      <w:r w:rsidRPr="00CC7EE3">
        <w:rPr>
          <w:rFonts w:ascii="Arial" w:eastAsia="Times New Roman" w:hAnsi="Arial" w:cs="Arial"/>
          <w:sz w:val="20"/>
          <w:szCs w:val="20"/>
        </w:rPr>
        <w:t xml:space="preserve"> điện tử.</w:t>
      </w:r>
      <w:proofErr w:type="gramEnd"/>
    </w:p>
    <w:p w:rsidR="00F47087" w:rsidRPr="00CC7EE3" w:rsidRDefault="00F47087" w:rsidP="00CC7EE3">
      <w:pPr>
        <w:spacing w:after="60" w:line="240" w:lineRule="auto"/>
        <w:jc w:val="both"/>
        <w:rPr>
          <w:rFonts w:ascii="Arial" w:eastAsia="Times New Roman" w:hAnsi="Arial" w:cs="Arial"/>
          <w:sz w:val="20"/>
          <w:szCs w:val="20"/>
        </w:rPr>
      </w:pPr>
      <w:r w:rsidRPr="00CC7EE3">
        <w:rPr>
          <w:rFonts w:ascii="Arial" w:eastAsia="Times New Roman" w:hAnsi="Arial" w:cs="Arial"/>
          <w:sz w:val="20"/>
          <w:szCs w:val="20"/>
        </w:rPr>
        <w:t>Tiền điện</w:t>
      </w:r>
      <w:r w:rsidR="004E507D" w:rsidRPr="00CC7EE3">
        <w:rPr>
          <w:rFonts w:ascii="Arial" w:eastAsia="Times New Roman" w:hAnsi="Arial" w:cs="Arial"/>
          <w:sz w:val="20"/>
          <w:szCs w:val="20"/>
        </w:rPr>
        <w:t xml:space="preserve"> tử được biết đến vì </w:t>
      </w:r>
      <w:proofErr w:type="gramStart"/>
      <w:r w:rsidR="004E507D" w:rsidRPr="00CC7EE3">
        <w:rPr>
          <w:rFonts w:ascii="Arial" w:eastAsia="Times New Roman" w:hAnsi="Arial" w:cs="Arial"/>
          <w:sz w:val="20"/>
          <w:szCs w:val="20"/>
        </w:rPr>
        <w:t>an</w:t>
      </w:r>
      <w:proofErr w:type="gramEnd"/>
      <w:r w:rsidR="004E507D" w:rsidRPr="00CC7EE3">
        <w:rPr>
          <w:rFonts w:ascii="Arial" w:eastAsia="Times New Roman" w:hAnsi="Arial" w:cs="Arial"/>
          <w:sz w:val="20"/>
          <w:szCs w:val="20"/>
        </w:rPr>
        <w:t xml:space="preserve"> toàn,</w:t>
      </w:r>
      <w:r w:rsidR="004E507D" w:rsidRPr="00CC7EE3">
        <w:rPr>
          <w:rFonts w:ascii="Arial" w:hAnsi="Arial" w:cs="Arial"/>
          <w:sz w:val="20"/>
          <w:szCs w:val="20"/>
        </w:rPr>
        <w:t xml:space="preserve"> được thiết kế cho mục đích bảo mật và ẩn danh cho giao dịch</w:t>
      </w:r>
      <w:r w:rsidRPr="00CC7EE3">
        <w:rPr>
          <w:rFonts w:ascii="Arial" w:eastAsia="Times New Roman" w:hAnsi="Arial" w:cs="Arial"/>
          <w:sz w:val="20"/>
          <w:szCs w:val="20"/>
        </w:rPr>
        <w:t xml:space="preserve">. </w:t>
      </w:r>
      <w:proofErr w:type="gramStart"/>
      <w:r w:rsidR="004E507D" w:rsidRPr="00CC7EE3">
        <w:rPr>
          <w:rFonts w:ascii="Arial" w:eastAsia="Times New Roman" w:hAnsi="Arial" w:cs="Arial"/>
          <w:sz w:val="20"/>
          <w:szCs w:val="20"/>
        </w:rPr>
        <w:t>Nhờ chi phí giao dịch và quản lý thấp, không thể giả mạo hoặc đảo ngược giao dịch, tiền điện tử trở nên hấp dẫn và được cho là</w:t>
      </w:r>
      <w:r w:rsidRPr="00CC7EE3">
        <w:rPr>
          <w:rFonts w:ascii="Arial" w:eastAsia="Times New Roman" w:hAnsi="Arial" w:cs="Arial"/>
          <w:sz w:val="20"/>
          <w:szCs w:val="20"/>
        </w:rPr>
        <w:t xml:space="preserve"> tin cậy hơn </w:t>
      </w:r>
      <w:r w:rsidR="004E507D" w:rsidRPr="00CC7EE3">
        <w:rPr>
          <w:rFonts w:ascii="Arial" w:eastAsia="Times New Roman" w:hAnsi="Arial" w:cs="Arial"/>
          <w:sz w:val="20"/>
          <w:szCs w:val="20"/>
        </w:rPr>
        <w:t xml:space="preserve">so với </w:t>
      </w:r>
      <w:r w:rsidRPr="00CC7EE3">
        <w:rPr>
          <w:rFonts w:ascii="Arial" w:eastAsia="Times New Roman" w:hAnsi="Arial" w:cs="Arial"/>
          <w:sz w:val="20"/>
          <w:szCs w:val="20"/>
        </w:rPr>
        <w:t>tiền tệ thông thường.</w:t>
      </w:r>
      <w:proofErr w:type="gramEnd"/>
    </w:p>
    <w:p w:rsidR="00F47087" w:rsidRPr="00CC7EE3" w:rsidRDefault="00F47087" w:rsidP="00CC7EE3">
      <w:pPr>
        <w:spacing w:after="60" w:line="240" w:lineRule="auto"/>
        <w:jc w:val="both"/>
        <w:rPr>
          <w:rFonts w:ascii="Arial" w:eastAsia="Times New Roman" w:hAnsi="Arial" w:cs="Arial"/>
          <w:sz w:val="20"/>
          <w:szCs w:val="20"/>
        </w:rPr>
      </w:pPr>
      <w:r w:rsidRPr="00CC7EE3">
        <w:rPr>
          <w:rFonts w:ascii="Arial" w:eastAsia="Times New Roman" w:hAnsi="Arial" w:cs="Arial"/>
          <w:sz w:val="20"/>
          <w:szCs w:val="20"/>
        </w:rPr>
        <w:t xml:space="preserve">Là một </w:t>
      </w:r>
      <w:r w:rsidR="00027FA1" w:rsidRPr="00CC7EE3">
        <w:rPr>
          <w:rFonts w:ascii="Arial" w:eastAsia="Times New Roman" w:hAnsi="Arial" w:cs="Arial"/>
          <w:sz w:val="20"/>
          <w:szCs w:val="20"/>
        </w:rPr>
        <w:t>loại hình</w:t>
      </w:r>
      <w:r w:rsidRPr="00CC7EE3">
        <w:rPr>
          <w:rFonts w:ascii="Arial" w:eastAsia="Times New Roman" w:hAnsi="Arial" w:cs="Arial"/>
          <w:sz w:val="20"/>
          <w:szCs w:val="20"/>
        </w:rPr>
        <w:t xml:space="preserve"> tiền mặt mới, các thị trường tiền điện tử</w:t>
      </w:r>
      <w:r w:rsidR="00027FA1" w:rsidRPr="00CC7EE3">
        <w:rPr>
          <w:rFonts w:ascii="Arial" w:eastAsia="Times New Roman" w:hAnsi="Arial" w:cs="Arial"/>
          <w:sz w:val="20"/>
          <w:szCs w:val="20"/>
        </w:rPr>
        <w:t xml:space="preserve"> có thể giúp người dùng “cất cánh” từ</w:t>
      </w:r>
      <w:r w:rsidRPr="00CC7EE3">
        <w:rPr>
          <w:rFonts w:ascii="Arial" w:eastAsia="Times New Roman" w:hAnsi="Arial" w:cs="Arial"/>
          <w:sz w:val="20"/>
          <w:szCs w:val="20"/>
        </w:rPr>
        <w:t xml:space="preserve"> một khoản đầu tư nhỏ</w:t>
      </w:r>
      <w:r w:rsidR="00027FA1" w:rsidRPr="00CC7EE3">
        <w:rPr>
          <w:rFonts w:ascii="Arial" w:eastAsia="Times New Roman" w:hAnsi="Arial" w:cs="Arial"/>
          <w:sz w:val="20"/>
          <w:szCs w:val="20"/>
        </w:rPr>
        <w:t>, và có thể thu về những</w:t>
      </w:r>
      <w:r w:rsidRPr="00CC7EE3">
        <w:rPr>
          <w:rFonts w:ascii="Arial" w:eastAsia="Times New Roman" w:hAnsi="Arial" w:cs="Arial"/>
          <w:sz w:val="20"/>
          <w:szCs w:val="20"/>
        </w:rPr>
        <w:t xml:space="preserve"> khoản tiền lớn chỉ sau một đêm</w:t>
      </w:r>
      <w:r w:rsidR="00027FA1" w:rsidRPr="00CC7EE3">
        <w:rPr>
          <w:rFonts w:ascii="Arial" w:eastAsia="Times New Roman" w:hAnsi="Arial" w:cs="Arial"/>
          <w:sz w:val="20"/>
          <w:szCs w:val="20"/>
        </w:rPr>
        <w:t>, đ</w:t>
      </w:r>
      <w:r w:rsidRPr="00CC7EE3">
        <w:rPr>
          <w:rFonts w:ascii="Arial" w:eastAsia="Times New Roman" w:hAnsi="Arial" w:cs="Arial"/>
          <w:sz w:val="20"/>
          <w:szCs w:val="20"/>
        </w:rPr>
        <w:t xml:space="preserve">ây là điều </w:t>
      </w:r>
      <w:r w:rsidR="00027FA1" w:rsidRPr="00CC7EE3">
        <w:rPr>
          <w:rFonts w:ascii="Arial" w:eastAsia="Times New Roman" w:hAnsi="Arial" w:cs="Arial"/>
          <w:sz w:val="20"/>
          <w:szCs w:val="20"/>
        </w:rPr>
        <w:t xml:space="preserve">khó xảy ra với những loại hình kinh doanh </w:t>
      </w:r>
      <w:r w:rsidRPr="00CC7EE3">
        <w:rPr>
          <w:rFonts w:ascii="Arial" w:eastAsia="Times New Roman" w:hAnsi="Arial" w:cs="Arial"/>
          <w:sz w:val="20"/>
          <w:szCs w:val="20"/>
        </w:rPr>
        <w:t>tiền t</w:t>
      </w:r>
      <w:r w:rsidR="00027FA1" w:rsidRPr="00CC7EE3">
        <w:rPr>
          <w:rFonts w:ascii="Arial" w:eastAsia="Times New Roman" w:hAnsi="Arial" w:cs="Arial"/>
          <w:sz w:val="20"/>
          <w:szCs w:val="20"/>
        </w:rPr>
        <w:t>ệ thông thường. Tuy nhiên, điều này cũng đồng nghĩa với những</w:t>
      </w:r>
      <w:r w:rsidRPr="00CC7EE3">
        <w:rPr>
          <w:rFonts w:ascii="Arial" w:eastAsia="Times New Roman" w:hAnsi="Arial" w:cs="Arial"/>
          <w:sz w:val="20"/>
          <w:szCs w:val="20"/>
        </w:rPr>
        <w:t xml:space="preserve"> rủi ro nhất định, </w:t>
      </w:r>
      <w:r w:rsidR="009218B0" w:rsidRPr="00CC7EE3">
        <w:rPr>
          <w:rFonts w:ascii="Arial" w:eastAsia="Times New Roman" w:hAnsi="Arial" w:cs="Arial"/>
          <w:sz w:val="20"/>
          <w:szCs w:val="20"/>
        </w:rPr>
        <w:t xml:space="preserve">trong đó </w:t>
      </w:r>
      <w:r w:rsidRPr="00CC7EE3">
        <w:rPr>
          <w:rFonts w:ascii="Arial" w:eastAsia="Times New Roman" w:hAnsi="Arial" w:cs="Arial"/>
          <w:sz w:val="20"/>
          <w:szCs w:val="20"/>
        </w:rPr>
        <w:t>mức độ ẩn danh là độn</w:t>
      </w:r>
      <w:r w:rsidR="009218B0" w:rsidRPr="00CC7EE3">
        <w:rPr>
          <w:rFonts w:ascii="Arial" w:eastAsia="Times New Roman" w:hAnsi="Arial" w:cs="Arial"/>
          <w:sz w:val="20"/>
          <w:szCs w:val="20"/>
        </w:rPr>
        <w:t xml:space="preserve">g lực khuyến khích các hành </w:t>
      </w:r>
      <w:proofErr w:type="gramStart"/>
      <w:r w:rsidR="009218B0" w:rsidRPr="00CC7EE3">
        <w:rPr>
          <w:rFonts w:ascii="Arial" w:eastAsia="Times New Roman" w:hAnsi="Arial" w:cs="Arial"/>
          <w:sz w:val="20"/>
          <w:szCs w:val="20"/>
        </w:rPr>
        <w:t>vi</w:t>
      </w:r>
      <w:proofErr w:type="gramEnd"/>
      <w:r w:rsidRPr="00CC7EE3">
        <w:rPr>
          <w:rFonts w:ascii="Arial" w:eastAsia="Times New Roman" w:hAnsi="Arial" w:cs="Arial"/>
          <w:sz w:val="20"/>
          <w:szCs w:val="20"/>
        </w:rPr>
        <w:t xml:space="preserve"> bất hợp pháp.</w:t>
      </w:r>
    </w:p>
    <w:p w:rsidR="009218B0" w:rsidRPr="00CC7EE3" w:rsidRDefault="009218B0" w:rsidP="00CC7EE3">
      <w:pPr>
        <w:spacing w:after="60" w:line="240" w:lineRule="auto"/>
        <w:jc w:val="both"/>
        <w:rPr>
          <w:rFonts w:ascii="Arial" w:eastAsia="Times New Roman" w:hAnsi="Arial" w:cs="Arial"/>
          <w:sz w:val="20"/>
          <w:szCs w:val="20"/>
        </w:rPr>
      </w:pPr>
      <w:r w:rsidRPr="00CC7EE3">
        <w:rPr>
          <w:rFonts w:ascii="Arial" w:eastAsia="Times New Roman" w:hAnsi="Arial" w:cs="Arial"/>
          <w:sz w:val="20"/>
          <w:szCs w:val="20"/>
        </w:rPr>
        <w:t xml:space="preserve">Nhờ phương thức kinh doanh hoàn toàn mới và đòi hỏi trình độ toán máy tính khá cao cũng như mức thu nhập khá ấn tượng từ lượng tiền ít ỏi ban đầu, tiền ảo đã thu hút sự tham gia ngày càng đông đảo của </w:t>
      </w:r>
      <w:r w:rsidR="001007D6" w:rsidRPr="00CC7EE3">
        <w:rPr>
          <w:rFonts w:ascii="Arial" w:eastAsia="Times New Roman" w:hAnsi="Arial" w:cs="Arial"/>
          <w:sz w:val="20"/>
          <w:szCs w:val="20"/>
        </w:rPr>
        <w:t>mọi</w:t>
      </w:r>
      <w:r w:rsidR="001007D6" w:rsidRPr="00CC7EE3">
        <w:rPr>
          <w:rFonts w:ascii="Arial" w:hAnsi="Arial" w:cs="Arial"/>
          <w:sz w:val="20"/>
          <w:szCs w:val="20"/>
        </w:rPr>
        <w:t xml:space="preserve"> thành phần xã hội</w:t>
      </w:r>
      <w:r w:rsidRPr="00CC7EE3">
        <w:rPr>
          <w:rFonts w:ascii="Arial" w:eastAsia="Times New Roman" w:hAnsi="Arial" w:cs="Arial"/>
          <w:sz w:val="20"/>
          <w:szCs w:val="20"/>
        </w:rPr>
        <w:t>, nhất là các c</w:t>
      </w:r>
      <w:r w:rsidR="00A15E86" w:rsidRPr="00CC7EE3">
        <w:rPr>
          <w:rFonts w:ascii="Arial" w:eastAsia="Times New Roman" w:hAnsi="Arial" w:cs="Arial"/>
          <w:sz w:val="20"/>
          <w:szCs w:val="20"/>
        </w:rPr>
        <w:t>huyên gia</w:t>
      </w:r>
      <w:r w:rsidRPr="00CC7EE3">
        <w:rPr>
          <w:rFonts w:ascii="Arial" w:eastAsia="Times New Roman" w:hAnsi="Arial" w:cs="Arial"/>
          <w:sz w:val="20"/>
          <w:szCs w:val="20"/>
        </w:rPr>
        <w:t xml:space="preserve"> công nghệ</w:t>
      </w:r>
      <w:r w:rsidR="00A15E86" w:rsidRPr="00CC7EE3">
        <w:rPr>
          <w:rFonts w:ascii="Arial" w:eastAsia="Times New Roman" w:hAnsi="Arial" w:cs="Arial"/>
          <w:sz w:val="20"/>
          <w:szCs w:val="20"/>
        </w:rPr>
        <w:t xml:space="preserve"> và</w:t>
      </w:r>
      <w:r w:rsidRPr="00CC7EE3">
        <w:rPr>
          <w:rFonts w:ascii="Arial" w:eastAsia="Times New Roman" w:hAnsi="Arial" w:cs="Arial"/>
          <w:sz w:val="20"/>
          <w:szCs w:val="20"/>
        </w:rPr>
        <w:t xml:space="preserve"> </w:t>
      </w:r>
      <w:r w:rsidR="00A15E86" w:rsidRPr="00CC7EE3">
        <w:rPr>
          <w:rFonts w:ascii="Arial" w:eastAsia="Times New Roman" w:hAnsi="Arial" w:cs="Arial"/>
          <w:sz w:val="20"/>
          <w:szCs w:val="20"/>
        </w:rPr>
        <w:t xml:space="preserve">các nhà đầu tư. </w:t>
      </w:r>
      <w:r w:rsidR="001007D6" w:rsidRPr="00CC7EE3">
        <w:rPr>
          <w:rFonts w:ascii="Arial" w:eastAsia="Times New Roman" w:hAnsi="Arial" w:cs="Arial"/>
          <w:sz w:val="20"/>
          <w:szCs w:val="20"/>
        </w:rPr>
        <w:t>Thậm chí</w:t>
      </w:r>
      <w:r w:rsidR="00A15E86" w:rsidRPr="00CC7EE3">
        <w:rPr>
          <w:rFonts w:ascii="Arial" w:eastAsia="Times New Roman" w:hAnsi="Arial" w:cs="Arial"/>
          <w:sz w:val="20"/>
          <w:szCs w:val="20"/>
        </w:rPr>
        <w:t xml:space="preserve">, </w:t>
      </w:r>
      <w:r w:rsidR="00A15E86" w:rsidRPr="00CC7EE3">
        <w:rPr>
          <w:rFonts w:ascii="Arial" w:hAnsi="Arial" w:cs="Arial"/>
          <w:sz w:val="20"/>
          <w:szCs w:val="20"/>
        </w:rPr>
        <w:t>nhiều chuyên gia ngân hàng bắt đầu chuyể</w:t>
      </w:r>
      <w:r w:rsidR="001007D6" w:rsidRPr="00CC7EE3">
        <w:rPr>
          <w:rFonts w:ascii="Arial" w:hAnsi="Arial" w:cs="Arial"/>
          <w:sz w:val="20"/>
          <w:szCs w:val="20"/>
        </w:rPr>
        <w:t>n sang khai thác và</w:t>
      </w:r>
      <w:r w:rsidR="00A15E86" w:rsidRPr="00CC7EE3">
        <w:rPr>
          <w:rFonts w:ascii="Arial" w:hAnsi="Arial" w:cs="Arial"/>
          <w:sz w:val="20"/>
          <w:szCs w:val="20"/>
        </w:rPr>
        <w:t xml:space="preserve"> kinh doanh tiền ảo</w:t>
      </w:r>
      <w:r w:rsidRPr="00CC7EE3">
        <w:rPr>
          <w:rFonts w:ascii="Arial" w:eastAsia="Times New Roman" w:hAnsi="Arial" w:cs="Arial"/>
          <w:sz w:val="20"/>
          <w:szCs w:val="20"/>
        </w:rPr>
        <w:t>.</w:t>
      </w:r>
    </w:p>
    <w:p w:rsidR="00655A2F" w:rsidRPr="00CC7EE3" w:rsidRDefault="00F47087" w:rsidP="00CC7EE3">
      <w:pPr>
        <w:shd w:val="clear" w:color="auto" w:fill="FFFFFF"/>
        <w:spacing w:after="60" w:line="240" w:lineRule="auto"/>
        <w:jc w:val="both"/>
        <w:rPr>
          <w:rFonts w:ascii="Arial" w:eastAsia="Times New Roman" w:hAnsi="Arial" w:cs="Arial"/>
          <w:sz w:val="20"/>
          <w:szCs w:val="20"/>
        </w:rPr>
      </w:pPr>
      <w:r w:rsidRPr="00CC7EE3">
        <w:rPr>
          <w:rFonts w:ascii="Arial" w:eastAsia="Times New Roman" w:hAnsi="Arial" w:cs="Arial"/>
          <w:sz w:val="20"/>
          <w:szCs w:val="20"/>
        </w:rPr>
        <w:t xml:space="preserve">Ngày 30/7/2017, chuyên gia phân tích chứng khoán độc lập Ronnie </w:t>
      </w:r>
      <w:r w:rsidR="0045518D" w:rsidRPr="00CC7EE3">
        <w:rPr>
          <w:rFonts w:ascii="Arial" w:eastAsia="Times New Roman" w:hAnsi="Arial" w:cs="Arial"/>
          <w:sz w:val="20"/>
          <w:szCs w:val="20"/>
        </w:rPr>
        <w:t>Moas</w:t>
      </w:r>
      <w:r w:rsidRPr="00CC7EE3">
        <w:rPr>
          <w:rFonts w:ascii="Arial" w:eastAsia="Times New Roman" w:hAnsi="Arial" w:cs="Arial"/>
          <w:sz w:val="20"/>
          <w:szCs w:val="20"/>
        </w:rPr>
        <w:t xml:space="preserve"> và là người</w:t>
      </w:r>
      <w:r w:rsidR="0045518D" w:rsidRPr="00CC7EE3">
        <w:rPr>
          <w:rFonts w:ascii="Arial" w:eastAsia="Times New Roman" w:hAnsi="Arial" w:cs="Arial"/>
          <w:sz w:val="20"/>
          <w:szCs w:val="20"/>
        </w:rPr>
        <w:t xml:space="preserve"> s</w:t>
      </w:r>
      <w:r w:rsidRPr="00CC7EE3">
        <w:rPr>
          <w:rFonts w:ascii="Arial" w:eastAsia="Times New Roman" w:hAnsi="Arial" w:cs="Arial"/>
          <w:sz w:val="20"/>
          <w:szCs w:val="20"/>
        </w:rPr>
        <w:t xml:space="preserve">áng lập của Standpoint Research </w:t>
      </w:r>
      <w:r w:rsidR="00572B65" w:rsidRPr="00CC7EE3">
        <w:rPr>
          <w:rFonts w:ascii="Arial" w:eastAsia="Times New Roman" w:hAnsi="Arial" w:cs="Arial"/>
          <w:sz w:val="20"/>
          <w:szCs w:val="20"/>
        </w:rPr>
        <w:t xml:space="preserve">đưa ra báo cáo </w:t>
      </w:r>
      <w:r w:rsidRPr="00CC7EE3">
        <w:rPr>
          <w:rFonts w:ascii="Arial" w:eastAsia="Times New Roman" w:hAnsi="Arial" w:cs="Arial"/>
          <w:sz w:val="20"/>
          <w:szCs w:val="20"/>
        </w:rPr>
        <w:t>cho rằng</w:t>
      </w:r>
      <w:r w:rsidR="0045518D" w:rsidRPr="00CC7EE3">
        <w:rPr>
          <w:rFonts w:ascii="Arial" w:eastAsia="Times New Roman" w:hAnsi="Arial" w:cs="Arial"/>
          <w:sz w:val="20"/>
          <w:szCs w:val="20"/>
        </w:rPr>
        <w:t xml:space="preserve">, một khi điều kỳ diệu xảy ra khi giá đồng tiền ảo tăng đột biến, chúng sẽ giành lại thị phần từ chứng khoán, các kim loại quý, trái phiếu và các đồng tiền. </w:t>
      </w:r>
      <w:proofErr w:type="gramStart"/>
      <w:r w:rsidRPr="00CC7EE3">
        <w:rPr>
          <w:rFonts w:ascii="Arial" w:eastAsia="Times New Roman" w:hAnsi="Arial" w:cs="Arial"/>
          <w:sz w:val="20"/>
          <w:szCs w:val="20"/>
        </w:rPr>
        <w:t>C</w:t>
      </w:r>
      <w:r w:rsidR="0045518D" w:rsidRPr="00CC7EE3">
        <w:rPr>
          <w:rFonts w:ascii="Arial" w:eastAsia="Times New Roman" w:hAnsi="Arial" w:cs="Arial"/>
          <w:sz w:val="20"/>
          <w:szCs w:val="20"/>
        </w:rPr>
        <w:t>ác nhà đầu tư nên nắm giữ đồng tiền ảo trong vài năm</w:t>
      </w:r>
      <w:r w:rsidRPr="00CC7EE3">
        <w:rPr>
          <w:rFonts w:ascii="Arial" w:eastAsia="Times New Roman" w:hAnsi="Arial" w:cs="Arial"/>
          <w:sz w:val="20"/>
          <w:szCs w:val="20"/>
        </w:rPr>
        <w:t>, n</w:t>
      </w:r>
      <w:r w:rsidR="0045518D" w:rsidRPr="00CC7EE3">
        <w:rPr>
          <w:rFonts w:ascii="Arial" w:eastAsia="Times New Roman" w:hAnsi="Arial" w:cs="Arial"/>
          <w:sz w:val="20"/>
          <w:szCs w:val="20"/>
        </w:rPr>
        <w:t>ếu có l</w:t>
      </w:r>
      <w:r w:rsidR="00572B65" w:rsidRPr="00CC7EE3">
        <w:rPr>
          <w:rFonts w:ascii="Arial" w:eastAsia="Times New Roman" w:hAnsi="Arial" w:cs="Arial"/>
          <w:sz w:val="20"/>
          <w:szCs w:val="20"/>
        </w:rPr>
        <w:t>ỗ một chút thì cũng không sao, không nên đánh mất</w:t>
      </w:r>
      <w:r w:rsidRPr="00CC7EE3">
        <w:rPr>
          <w:rFonts w:ascii="Arial" w:eastAsia="Times New Roman" w:hAnsi="Arial" w:cs="Arial"/>
          <w:sz w:val="20"/>
          <w:szCs w:val="20"/>
        </w:rPr>
        <w:t xml:space="preserve"> cơ hội </w:t>
      </w:r>
      <w:r w:rsidR="00572B65" w:rsidRPr="00CC7EE3">
        <w:rPr>
          <w:rFonts w:ascii="Arial" w:eastAsia="Times New Roman" w:hAnsi="Arial" w:cs="Arial"/>
          <w:sz w:val="20"/>
          <w:szCs w:val="20"/>
        </w:rPr>
        <w:t xml:space="preserve">chỉ </w:t>
      </w:r>
      <w:r w:rsidRPr="00CC7EE3">
        <w:rPr>
          <w:rFonts w:ascii="Arial" w:eastAsia="Times New Roman" w:hAnsi="Arial" w:cs="Arial"/>
          <w:sz w:val="20"/>
          <w:szCs w:val="20"/>
        </w:rPr>
        <w:t xml:space="preserve">vì không dám </w:t>
      </w:r>
      <w:r w:rsidR="00572B65" w:rsidRPr="00CC7EE3">
        <w:rPr>
          <w:rFonts w:ascii="Arial" w:eastAsia="Times New Roman" w:hAnsi="Arial" w:cs="Arial"/>
          <w:sz w:val="20"/>
          <w:szCs w:val="20"/>
        </w:rPr>
        <w:t>trải nghiệm</w:t>
      </w:r>
      <w:r w:rsidR="0045518D" w:rsidRPr="00CC7EE3">
        <w:rPr>
          <w:rFonts w:ascii="Arial" w:eastAsia="Times New Roman" w:hAnsi="Arial" w:cs="Arial"/>
          <w:sz w:val="20"/>
          <w:szCs w:val="20"/>
        </w:rPr>
        <w:t>.</w:t>
      </w:r>
      <w:proofErr w:type="gramEnd"/>
      <w:r w:rsidRPr="00CC7EE3">
        <w:rPr>
          <w:rFonts w:ascii="Arial" w:eastAsia="Times New Roman" w:hAnsi="Arial" w:cs="Arial"/>
          <w:sz w:val="20"/>
          <w:szCs w:val="20"/>
        </w:rPr>
        <w:t xml:space="preserve"> </w:t>
      </w:r>
      <w:r w:rsidR="0045518D" w:rsidRPr="00CC7EE3">
        <w:rPr>
          <w:rFonts w:ascii="Arial" w:eastAsia="Times New Roman" w:hAnsi="Arial" w:cs="Arial"/>
          <w:sz w:val="20"/>
          <w:szCs w:val="20"/>
        </w:rPr>
        <w:t>Ông đánh cược rằng</w:t>
      </w:r>
      <w:r w:rsidRPr="00CC7EE3">
        <w:rPr>
          <w:rFonts w:ascii="Arial" w:eastAsia="Times New Roman" w:hAnsi="Arial" w:cs="Arial"/>
          <w:sz w:val="20"/>
          <w:szCs w:val="20"/>
        </w:rPr>
        <w:t>,</w:t>
      </w:r>
      <w:r w:rsidR="0045518D" w:rsidRPr="00CC7EE3">
        <w:rPr>
          <w:rFonts w:ascii="Arial" w:eastAsia="Times New Roman" w:hAnsi="Arial" w:cs="Arial"/>
          <w:sz w:val="20"/>
          <w:szCs w:val="20"/>
        </w:rPr>
        <w:t xml:space="preserve"> đồng Bitcoin có thể tăng lên tới 5.000 USD trong năm 2018, tương đương </w:t>
      </w:r>
      <w:r w:rsidR="00572B65" w:rsidRPr="00CC7EE3">
        <w:rPr>
          <w:rFonts w:ascii="Arial" w:eastAsia="Times New Roman" w:hAnsi="Arial" w:cs="Arial"/>
          <w:sz w:val="20"/>
          <w:szCs w:val="20"/>
        </w:rPr>
        <w:t xml:space="preserve">mức </w:t>
      </w:r>
      <w:r w:rsidR="0045518D" w:rsidRPr="00CC7EE3">
        <w:rPr>
          <w:rFonts w:ascii="Arial" w:eastAsia="Times New Roman" w:hAnsi="Arial" w:cs="Arial"/>
          <w:sz w:val="20"/>
          <w:szCs w:val="20"/>
        </w:rPr>
        <w:t xml:space="preserve">tăng gần 80% so với mức 2.800 USD hôm </w:t>
      </w:r>
      <w:r w:rsidR="00572B65" w:rsidRPr="00CC7EE3">
        <w:rPr>
          <w:rFonts w:ascii="Arial" w:eastAsia="Times New Roman" w:hAnsi="Arial" w:cs="Arial"/>
          <w:sz w:val="20"/>
          <w:szCs w:val="20"/>
        </w:rPr>
        <w:t>24/7 vừa qua</w:t>
      </w:r>
      <w:r w:rsidR="0045518D" w:rsidRPr="00CC7EE3">
        <w:rPr>
          <w:rFonts w:ascii="Arial" w:eastAsia="Times New Roman" w:hAnsi="Arial" w:cs="Arial"/>
          <w:sz w:val="20"/>
          <w:szCs w:val="20"/>
        </w:rPr>
        <w:t xml:space="preserve">. </w:t>
      </w:r>
      <w:r w:rsidRPr="00CC7EE3">
        <w:rPr>
          <w:rFonts w:ascii="Arial" w:eastAsia="Times New Roman" w:hAnsi="Arial" w:cs="Arial"/>
          <w:sz w:val="20"/>
          <w:szCs w:val="20"/>
        </w:rPr>
        <w:t>Tương tự,</w:t>
      </w:r>
      <w:r w:rsidR="0045518D" w:rsidRPr="00CC7EE3">
        <w:rPr>
          <w:rFonts w:ascii="Arial" w:eastAsia="Times New Roman" w:hAnsi="Arial" w:cs="Arial"/>
          <w:sz w:val="20"/>
          <w:szCs w:val="20"/>
        </w:rPr>
        <w:t xml:space="preserve"> </w:t>
      </w:r>
      <w:r w:rsidRPr="00CC7EE3">
        <w:rPr>
          <w:rFonts w:ascii="Arial" w:eastAsia="Times New Roman" w:hAnsi="Arial" w:cs="Arial"/>
          <w:sz w:val="20"/>
          <w:szCs w:val="20"/>
        </w:rPr>
        <w:t xml:space="preserve">đồng </w:t>
      </w:r>
      <w:r w:rsidR="0045518D" w:rsidRPr="00CC7EE3">
        <w:rPr>
          <w:rFonts w:ascii="Arial" w:eastAsia="Times New Roman" w:hAnsi="Arial" w:cs="Arial"/>
          <w:sz w:val="20"/>
          <w:szCs w:val="20"/>
        </w:rPr>
        <w:t>Ethereum sẽ tăng từ 200 US</w:t>
      </w:r>
      <w:r w:rsidRPr="00CC7EE3">
        <w:rPr>
          <w:rFonts w:ascii="Arial" w:eastAsia="Times New Roman" w:hAnsi="Arial" w:cs="Arial"/>
          <w:sz w:val="20"/>
          <w:szCs w:val="20"/>
        </w:rPr>
        <w:t>D lên mức 400 USD vào năm tới, đồng Litecoin</w:t>
      </w:r>
      <w:r w:rsidR="0045518D" w:rsidRPr="00CC7EE3">
        <w:rPr>
          <w:rFonts w:ascii="Arial" w:eastAsia="Times New Roman" w:hAnsi="Arial" w:cs="Arial"/>
          <w:sz w:val="20"/>
          <w:szCs w:val="20"/>
        </w:rPr>
        <w:t xml:space="preserve"> tăng gấp đôi từ 40 USD lên 80 USD.</w:t>
      </w:r>
      <w:r w:rsidR="00C1389E" w:rsidRPr="00CC7EE3">
        <w:rPr>
          <w:rFonts w:ascii="Arial" w:eastAsia="Times New Roman" w:hAnsi="Arial" w:cs="Arial"/>
          <w:sz w:val="20"/>
          <w:szCs w:val="20"/>
        </w:rPr>
        <w:t xml:space="preserve"> Ronnie</w:t>
      </w:r>
      <w:r w:rsidR="0045518D" w:rsidRPr="00CC7EE3">
        <w:rPr>
          <w:rFonts w:ascii="Arial" w:eastAsia="Times New Roman" w:hAnsi="Arial" w:cs="Arial"/>
          <w:sz w:val="20"/>
          <w:szCs w:val="20"/>
        </w:rPr>
        <w:t xml:space="preserve"> Moas dự báo</w:t>
      </w:r>
      <w:r w:rsidR="00C1389E" w:rsidRPr="00CC7EE3">
        <w:rPr>
          <w:rFonts w:ascii="Arial" w:eastAsia="Times New Roman" w:hAnsi="Arial" w:cs="Arial"/>
          <w:sz w:val="20"/>
          <w:szCs w:val="20"/>
        </w:rPr>
        <w:t>, trong vòng 10 đến 15 năm tới,</w:t>
      </w:r>
      <w:r w:rsidR="0045518D" w:rsidRPr="00CC7EE3">
        <w:rPr>
          <w:rFonts w:ascii="Arial" w:eastAsia="Times New Roman" w:hAnsi="Arial" w:cs="Arial"/>
          <w:sz w:val="20"/>
          <w:szCs w:val="20"/>
        </w:rPr>
        <w:t xml:space="preserve"> biểu đồ của một số trong tổng số 20 đồng tiền ảo sẽ giống như biểu đồ cổ phiếu c</w:t>
      </w:r>
      <w:r w:rsidR="00C1389E" w:rsidRPr="00CC7EE3">
        <w:rPr>
          <w:rFonts w:ascii="Arial" w:eastAsia="Times New Roman" w:hAnsi="Arial" w:cs="Arial"/>
          <w:sz w:val="20"/>
          <w:szCs w:val="20"/>
        </w:rPr>
        <w:t>ủa những ông lớn</w:t>
      </w:r>
      <w:r w:rsidR="0045518D" w:rsidRPr="00CC7EE3">
        <w:rPr>
          <w:rFonts w:ascii="Arial" w:eastAsia="Times New Roman" w:hAnsi="Arial" w:cs="Arial"/>
          <w:sz w:val="20"/>
          <w:szCs w:val="20"/>
        </w:rPr>
        <w:t xml:space="preserve"> như Amazon, Apple, Tesla, Facebook, Netflix và Google hiện nay.</w:t>
      </w:r>
    </w:p>
    <w:p w:rsidR="0045518D" w:rsidRPr="00CC7EE3" w:rsidRDefault="00435815" w:rsidP="00CC7EE3">
      <w:pPr>
        <w:shd w:val="clear" w:color="auto" w:fill="FFFFFF"/>
        <w:spacing w:after="60" w:line="240" w:lineRule="auto"/>
        <w:jc w:val="both"/>
        <w:rPr>
          <w:rFonts w:ascii="Arial" w:eastAsia="Times New Roman" w:hAnsi="Arial" w:cs="Arial"/>
          <w:sz w:val="20"/>
          <w:szCs w:val="20"/>
        </w:rPr>
      </w:pPr>
      <w:r w:rsidRPr="00CC7EE3">
        <w:rPr>
          <w:rFonts w:ascii="Arial" w:eastAsia="Times New Roman" w:hAnsi="Arial" w:cs="Arial"/>
          <w:sz w:val="20"/>
          <w:szCs w:val="20"/>
        </w:rPr>
        <w:t>G</w:t>
      </w:r>
      <w:r w:rsidR="0045518D" w:rsidRPr="00CC7EE3">
        <w:rPr>
          <w:rFonts w:ascii="Arial" w:eastAsia="Times New Roman" w:hAnsi="Arial" w:cs="Arial"/>
          <w:sz w:val="20"/>
          <w:szCs w:val="20"/>
        </w:rPr>
        <w:t>iữa tháng 6</w:t>
      </w:r>
      <w:r w:rsidRPr="00CC7EE3">
        <w:rPr>
          <w:rFonts w:ascii="Arial" w:eastAsia="Times New Roman" w:hAnsi="Arial" w:cs="Arial"/>
          <w:sz w:val="20"/>
          <w:szCs w:val="20"/>
        </w:rPr>
        <w:t>/2017</w:t>
      </w:r>
      <w:r w:rsidR="0045518D" w:rsidRPr="00CC7EE3">
        <w:rPr>
          <w:rFonts w:ascii="Arial" w:eastAsia="Times New Roman" w:hAnsi="Arial" w:cs="Arial"/>
          <w:sz w:val="20"/>
          <w:szCs w:val="20"/>
        </w:rPr>
        <w:t xml:space="preserve">, đồng Bitcoin tăng lên ngưỡng kỷ lục 3.025 USD do thông tin nhiều sàn giao dịch Trung Quốc cho phép khách hàng rút tiền từ Bitcoin sau khi bị đóng băng </w:t>
      </w:r>
      <w:r w:rsidR="009218B0" w:rsidRPr="00CC7EE3">
        <w:rPr>
          <w:rFonts w:ascii="Arial" w:eastAsia="Times New Roman" w:hAnsi="Arial" w:cs="Arial"/>
          <w:sz w:val="20"/>
          <w:szCs w:val="20"/>
        </w:rPr>
        <w:t xml:space="preserve">trong </w:t>
      </w:r>
      <w:r w:rsidR="0045518D" w:rsidRPr="00CC7EE3">
        <w:rPr>
          <w:rFonts w:ascii="Arial" w:eastAsia="Times New Roman" w:hAnsi="Arial" w:cs="Arial"/>
          <w:sz w:val="20"/>
          <w:szCs w:val="20"/>
        </w:rPr>
        <w:t xml:space="preserve">một khoảng thời gian dài kể từ tháng </w:t>
      </w:r>
      <w:r w:rsidR="00572B65" w:rsidRPr="00CC7EE3">
        <w:rPr>
          <w:rFonts w:ascii="Arial" w:eastAsia="Times New Roman" w:hAnsi="Arial" w:cs="Arial"/>
          <w:sz w:val="20"/>
          <w:szCs w:val="20"/>
        </w:rPr>
        <w:t>0</w:t>
      </w:r>
      <w:r w:rsidR="0045518D" w:rsidRPr="00CC7EE3">
        <w:rPr>
          <w:rFonts w:ascii="Arial" w:eastAsia="Times New Roman" w:hAnsi="Arial" w:cs="Arial"/>
          <w:sz w:val="20"/>
          <w:szCs w:val="20"/>
        </w:rPr>
        <w:t>2</w:t>
      </w:r>
      <w:r w:rsidR="00572B65" w:rsidRPr="00CC7EE3">
        <w:rPr>
          <w:rFonts w:ascii="Arial" w:eastAsia="Times New Roman" w:hAnsi="Arial" w:cs="Arial"/>
          <w:sz w:val="20"/>
          <w:szCs w:val="20"/>
        </w:rPr>
        <w:t>/2017</w:t>
      </w:r>
      <w:r w:rsidR="009218B0" w:rsidRPr="00CC7EE3">
        <w:rPr>
          <w:rFonts w:ascii="Arial" w:eastAsia="Times New Roman" w:hAnsi="Arial" w:cs="Arial"/>
          <w:sz w:val="20"/>
          <w:szCs w:val="20"/>
        </w:rPr>
        <w:t xml:space="preserve"> do</w:t>
      </w:r>
      <w:r w:rsidR="0045518D" w:rsidRPr="00CC7EE3">
        <w:rPr>
          <w:rFonts w:ascii="Arial" w:eastAsia="Times New Roman" w:hAnsi="Arial" w:cs="Arial"/>
          <w:sz w:val="20"/>
          <w:szCs w:val="20"/>
        </w:rPr>
        <w:t xml:space="preserve"> Ngân hàng </w:t>
      </w:r>
      <w:r w:rsidRPr="00CC7EE3">
        <w:rPr>
          <w:rFonts w:ascii="Arial" w:eastAsia="Times New Roman" w:hAnsi="Arial" w:cs="Arial"/>
          <w:sz w:val="20"/>
          <w:szCs w:val="20"/>
        </w:rPr>
        <w:t>Trung ương</w:t>
      </w:r>
      <w:r w:rsidR="00572B65" w:rsidRPr="00CC7EE3">
        <w:rPr>
          <w:rFonts w:ascii="Arial" w:eastAsia="Times New Roman" w:hAnsi="Arial" w:cs="Arial"/>
          <w:sz w:val="20"/>
          <w:szCs w:val="20"/>
        </w:rPr>
        <w:t xml:space="preserve"> (NHTW)</w:t>
      </w:r>
      <w:r w:rsidR="009218B0" w:rsidRPr="00CC7EE3">
        <w:rPr>
          <w:rFonts w:ascii="Arial" w:eastAsia="Times New Roman" w:hAnsi="Arial" w:cs="Arial"/>
          <w:sz w:val="20"/>
          <w:szCs w:val="20"/>
        </w:rPr>
        <w:t xml:space="preserve"> </w:t>
      </w:r>
      <w:r w:rsidR="0045518D" w:rsidRPr="00CC7EE3">
        <w:rPr>
          <w:rFonts w:ascii="Arial" w:eastAsia="Times New Roman" w:hAnsi="Arial" w:cs="Arial"/>
          <w:sz w:val="20"/>
          <w:szCs w:val="20"/>
        </w:rPr>
        <w:t xml:space="preserve">Trung Quốc </w:t>
      </w:r>
      <w:r w:rsidR="00572B65" w:rsidRPr="00CC7EE3">
        <w:rPr>
          <w:rFonts w:ascii="Arial" w:eastAsia="Times New Roman" w:hAnsi="Arial" w:cs="Arial"/>
          <w:sz w:val="20"/>
          <w:szCs w:val="20"/>
        </w:rPr>
        <w:t>tăng cường kiểm soát</w:t>
      </w:r>
      <w:r w:rsidRPr="00CC7EE3">
        <w:rPr>
          <w:rFonts w:ascii="Arial" w:eastAsia="Times New Roman" w:hAnsi="Arial" w:cs="Arial"/>
          <w:sz w:val="20"/>
          <w:szCs w:val="20"/>
        </w:rPr>
        <w:t xml:space="preserve">. </w:t>
      </w:r>
      <w:proofErr w:type="gramStart"/>
      <w:r w:rsidRPr="00CC7EE3">
        <w:rPr>
          <w:rFonts w:ascii="Arial" w:eastAsia="Times New Roman" w:hAnsi="Arial" w:cs="Arial"/>
          <w:sz w:val="20"/>
          <w:szCs w:val="20"/>
        </w:rPr>
        <w:t>Trước đó vào</w:t>
      </w:r>
      <w:r w:rsidR="0045518D" w:rsidRPr="00CC7EE3">
        <w:rPr>
          <w:rFonts w:ascii="Arial" w:eastAsia="Times New Roman" w:hAnsi="Arial" w:cs="Arial"/>
          <w:sz w:val="20"/>
          <w:szCs w:val="20"/>
        </w:rPr>
        <w:t xml:space="preserve"> tháng 4</w:t>
      </w:r>
      <w:r w:rsidRPr="00CC7EE3">
        <w:rPr>
          <w:rFonts w:ascii="Arial" w:eastAsia="Times New Roman" w:hAnsi="Arial" w:cs="Arial"/>
          <w:sz w:val="20"/>
          <w:szCs w:val="20"/>
        </w:rPr>
        <w:t>/2017</w:t>
      </w:r>
      <w:r w:rsidR="0045518D" w:rsidRPr="00CC7EE3">
        <w:rPr>
          <w:rFonts w:ascii="Arial" w:eastAsia="Times New Roman" w:hAnsi="Arial" w:cs="Arial"/>
          <w:sz w:val="20"/>
          <w:szCs w:val="20"/>
        </w:rPr>
        <w:t>, Nhật Bản cũng đã hợp pháp hó</w:t>
      </w:r>
      <w:r w:rsidR="00572B65" w:rsidRPr="00CC7EE3">
        <w:rPr>
          <w:rFonts w:ascii="Arial" w:eastAsia="Times New Roman" w:hAnsi="Arial" w:cs="Arial"/>
          <w:sz w:val="20"/>
          <w:szCs w:val="20"/>
        </w:rPr>
        <w:t>a việc thanh toán bằng đồng</w:t>
      </w:r>
      <w:r w:rsidR="009218B0" w:rsidRPr="00CC7EE3">
        <w:rPr>
          <w:rFonts w:ascii="Arial" w:eastAsia="Times New Roman" w:hAnsi="Arial" w:cs="Arial"/>
          <w:sz w:val="20"/>
          <w:szCs w:val="20"/>
        </w:rPr>
        <w:t xml:space="preserve"> b</w:t>
      </w:r>
      <w:r w:rsidR="0045518D" w:rsidRPr="00CC7EE3">
        <w:rPr>
          <w:rFonts w:ascii="Arial" w:eastAsia="Times New Roman" w:hAnsi="Arial" w:cs="Arial"/>
          <w:sz w:val="20"/>
          <w:szCs w:val="20"/>
        </w:rPr>
        <w:t>itcoin.</w:t>
      </w:r>
      <w:proofErr w:type="gramEnd"/>
      <w:r w:rsidR="0045518D" w:rsidRPr="00CC7EE3">
        <w:rPr>
          <w:rFonts w:ascii="Arial" w:eastAsia="Times New Roman" w:hAnsi="Arial" w:cs="Arial"/>
          <w:sz w:val="20"/>
          <w:szCs w:val="20"/>
        </w:rPr>
        <w:t xml:space="preserve"> </w:t>
      </w:r>
      <w:r w:rsidR="00572B65" w:rsidRPr="00CC7EE3">
        <w:rPr>
          <w:rFonts w:ascii="Arial" w:eastAsia="Times New Roman" w:hAnsi="Arial" w:cs="Arial"/>
          <w:sz w:val="20"/>
          <w:szCs w:val="20"/>
        </w:rPr>
        <w:t>Đây là hai</w:t>
      </w:r>
      <w:r w:rsidR="0045518D" w:rsidRPr="00CC7EE3">
        <w:rPr>
          <w:rFonts w:ascii="Arial" w:eastAsia="Times New Roman" w:hAnsi="Arial" w:cs="Arial"/>
          <w:sz w:val="20"/>
          <w:szCs w:val="20"/>
        </w:rPr>
        <w:t xml:space="preserve"> trong </w:t>
      </w:r>
      <w:r w:rsidR="00572B65" w:rsidRPr="00CC7EE3">
        <w:rPr>
          <w:rFonts w:ascii="Arial" w:eastAsia="Times New Roman" w:hAnsi="Arial" w:cs="Arial"/>
          <w:sz w:val="20"/>
          <w:szCs w:val="20"/>
        </w:rPr>
        <w:t xml:space="preserve">số </w:t>
      </w:r>
      <w:r w:rsidR="0045518D" w:rsidRPr="00CC7EE3">
        <w:rPr>
          <w:rFonts w:ascii="Arial" w:eastAsia="Times New Roman" w:hAnsi="Arial" w:cs="Arial"/>
          <w:sz w:val="20"/>
          <w:szCs w:val="20"/>
        </w:rPr>
        <w:t xml:space="preserve">những nguyên nhân chính khiến </w:t>
      </w:r>
      <w:r w:rsidR="009218B0" w:rsidRPr="00CC7EE3">
        <w:rPr>
          <w:rFonts w:ascii="Arial" w:eastAsia="Times New Roman" w:hAnsi="Arial" w:cs="Arial"/>
          <w:sz w:val="20"/>
          <w:szCs w:val="20"/>
        </w:rPr>
        <w:t xml:space="preserve">đồng tiền ảo nói </w:t>
      </w:r>
      <w:proofErr w:type="gramStart"/>
      <w:r w:rsidR="009218B0" w:rsidRPr="00CC7EE3">
        <w:rPr>
          <w:rFonts w:ascii="Arial" w:eastAsia="Times New Roman" w:hAnsi="Arial" w:cs="Arial"/>
          <w:sz w:val="20"/>
          <w:szCs w:val="20"/>
        </w:rPr>
        <w:t>chung</w:t>
      </w:r>
      <w:proofErr w:type="gramEnd"/>
      <w:r w:rsidR="009218B0" w:rsidRPr="00CC7EE3">
        <w:rPr>
          <w:rFonts w:ascii="Arial" w:eastAsia="Times New Roman" w:hAnsi="Arial" w:cs="Arial"/>
          <w:sz w:val="20"/>
          <w:szCs w:val="20"/>
        </w:rPr>
        <w:t xml:space="preserve"> và đồng b</w:t>
      </w:r>
      <w:r w:rsidR="0045518D" w:rsidRPr="00CC7EE3">
        <w:rPr>
          <w:rFonts w:ascii="Arial" w:eastAsia="Times New Roman" w:hAnsi="Arial" w:cs="Arial"/>
          <w:sz w:val="20"/>
          <w:szCs w:val="20"/>
        </w:rPr>
        <w:t>i</w:t>
      </w:r>
      <w:r w:rsidR="00572B65" w:rsidRPr="00CC7EE3">
        <w:rPr>
          <w:rFonts w:ascii="Arial" w:eastAsia="Times New Roman" w:hAnsi="Arial" w:cs="Arial"/>
          <w:sz w:val="20"/>
          <w:szCs w:val="20"/>
        </w:rPr>
        <w:t>tcoin nói riêng tăng giá mạnh,</w:t>
      </w:r>
      <w:r w:rsidR="0045518D" w:rsidRPr="00CC7EE3">
        <w:rPr>
          <w:rFonts w:ascii="Arial" w:eastAsia="Times New Roman" w:hAnsi="Arial" w:cs="Arial"/>
          <w:sz w:val="20"/>
          <w:szCs w:val="20"/>
        </w:rPr>
        <w:t xml:space="preserve"> thu hút sự quan tâm của gi</w:t>
      </w:r>
      <w:r w:rsidRPr="00CC7EE3">
        <w:rPr>
          <w:rFonts w:ascii="Arial" w:eastAsia="Times New Roman" w:hAnsi="Arial" w:cs="Arial"/>
          <w:sz w:val="20"/>
          <w:szCs w:val="20"/>
        </w:rPr>
        <w:t>ới đầu tư và “thợ đào tiền ảo.”</w:t>
      </w:r>
      <w:r w:rsidR="00C1389E" w:rsidRPr="00CC7EE3">
        <w:rPr>
          <w:rFonts w:ascii="Arial" w:eastAsia="Times New Roman" w:hAnsi="Arial" w:cs="Arial"/>
          <w:sz w:val="20"/>
          <w:szCs w:val="20"/>
        </w:rPr>
        <w:t xml:space="preserve"> </w:t>
      </w:r>
      <w:proofErr w:type="gramStart"/>
      <w:r w:rsidR="00C1389E" w:rsidRPr="00CC7EE3">
        <w:rPr>
          <w:rFonts w:ascii="Arial" w:eastAsia="Times New Roman" w:hAnsi="Arial" w:cs="Arial"/>
          <w:sz w:val="20"/>
          <w:szCs w:val="20"/>
        </w:rPr>
        <w:t>Theo dữ liệu từ CoinDesk</w:t>
      </w:r>
      <w:r w:rsidR="00572B65" w:rsidRPr="00CC7EE3">
        <w:rPr>
          <w:rFonts w:ascii="Arial" w:eastAsia="Times New Roman" w:hAnsi="Arial" w:cs="Arial"/>
          <w:sz w:val="20"/>
          <w:szCs w:val="20"/>
        </w:rPr>
        <w:t xml:space="preserve">, </w:t>
      </w:r>
      <w:r w:rsidR="00C1389E" w:rsidRPr="00CC7EE3">
        <w:rPr>
          <w:rFonts w:ascii="Arial" w:eastAsia="Times New Roman" w:hAnsi="Arial" w:cs="Arial"/>
          <w:sz w:val="20"/>
          <w:szCs w:val="20"/>
        </w:rPr>
        <w:t>tính đến ngày 31/7/2017</w:t>
      </w:r>
      <w:r w:rsidR="0045518D" w:rsidRPr="00CC7EE3">
        <w:rPr>
          <w:rFonts w:ascii="Arial" w:eastAsia="Times New Roman" w:hAnsi="Arial" w:cs="Arial"/>
          <w:sz w:val="20"/>
          <w:szCs w:val="20"/>
        </w:rPr>
        <w:t>, đồng Bitcoin</w:t>
      </w:r>
      <w:r w:rsidR="00C1389E" w:rsidRPr="00CC7EE3">
        <w:rPr>
          <w:rFonts w:ascii="Arial" w:eastAsia="Times New Roman" w:hAnsi="Arial" w:cs="Arial"/>
          <w:sz w:val="20"/>
          <w:szCs w:val="20"/>
        </w:rPr>
        <w:t xml:space="preserve"> được giao dịch ở mức 2.800 USD</w:t>
      </w:r>
      <w:r w:rsidR="0045518D" w:rsidRPr="00CC7EE3">
        <w:rPr>
          <w:rFonts w:ascii="Arial" w:eastAsia="Times New Roman" w:hAnsi="Arial" w:cs="Arial"/>
          <w:sz w:val="20"/>
          <w:szCs w:val="20"/>
        </w:rPr>
        <w:t>.</w:t>
      </w:r>
      <w:proofErr w:type="gramEnd"/>
    </w:p>
    <w:p w:rsidR="00572B65" w:rsidRPr="00CC7EE3" w:rsidRDefault="0045518D" w:rsidP="00CC7EE3">
      <w:pPr>
        <w:shd w:val="clear" w:color="auto" w:fill="FFFFFF"/>
        <w:spacing w:after="60" w:line="240" w:lineRule="auto"/>
        <w:jc w:val="both"/>
        <w:rPr>
          <w:rFonts w:ascii="Arial" w:eastAsia="Times New Roman" w:hAnsi="Arial" w:cs="Arial"/>
          <w:sz w:val="20"/>
          <w:szCs w:val="20"/>
        </w:rPr>
      </w:pPr>
      <w:r w:rsidRPr="00CC7EE3">
        <w:rPr>
          <w:rFonts w:ascii="Arial" w:eastAsia="Times New Roman" w:hAnsi="Arial" w:cs="Arial"/>
          <w:sz w:val="20"/>
          <w:szCs w:val="20"/>
        </w:rPr>
        <w:t xml:space="preserve">Chuyên gia </w:t>
      </w:r>
      <w:r w:rsidR="00572B65" w:rsidRPr="00CC7EE3">
        <w:rPr>
          <w:rFonts w:ascii="Arial" w:eastAsia="Times New Roman" w:hAnsi="Arial" w:cs="Arial"/>
          <w:sz w:val="20"/>
          <w:szCs w:val="20"/>
        </w:rPr>
        <w:t xml:space="preserve">Ronnie </w:t>
      </w:r>
      <w:r w:rsidR="008F347C" w:rsidRPr="00CC7EE3">
        <w:rPr>
          <w:rFonts w:ascii="Arial" w:eastAsia="Times New Roman" w:hAnsi="Arial" w:cs="Arial"/>
          <w:sz w:val="20"/>
          <w:szCs w:val="20"/>
        </w:rPr>
        <w:t>Moas còn chỉ ra một số</w:t>
      </w:r>
      <w:r w:rsidRPr="00CC7EE3">
        <w:rPr>
          <w:rFonts w:ascii="Arial" w:eastAsia="Times New Roman" w:hAnsi="Arial" w:cs="Arial"/>
          <w:sz w:val="20"/>
          <w:szCs w:val="20"/>
        </w:rPr>
        <w:t xml:space="preserve"> rủi ro tiềm ẩn trong thị trường tiền ảo như </w:t>
      </w:r>
      <w:r w:rsidR="008F347C" w:rsidRPr="00CC7EE3">
        <w:rPr>
          <w:rFonts w:ascii="Arial" w:eastAsia="Times New Roman" w:hAnsi="Arial" w:cs="Arial"/>
          <w:sz w:val="20"/>
          <w:szCs w:val="20"/>
        </w:rPr>
        <w:t xml:space="preserve">mức </w:t>
      </w:r>
      <w:r w:rsidRPr="00CC7EE3">
        <w:rPr>
          <w:rFonts w:ascii="Arial" w:eastAsia="Times New Roman" w:hAnsi="Arial" w:cs="Arial"/>
          <w:sz w:val="20"/>
          <w:szCs w:val="20"/>
        </w:rPr>
        <w:t xml:space="preserve">biến động </w:t>
      </w:r>
      <w:r w:rsidR="008F347C" w:rsidRPr="00CC7EE3">
        <w:rPr>
          <w:rFonts w:ascii="Arial" w:eastAsia="Times New Roman" w:hAnsi="Arial" w:cs="Arial"/>
          <w:sz w:val="20"/>
          <w:szCs w:val="20"/>
        </w:rPr>
        <w:t>khá cao</w:t>
      </w:r>
      <w:r w:rsidRPr="00CC7EE3">
        <w:rPr>
          <w:rFonts w:ascii="Arial" w:eastAsia="Times New Roman" w:hAnsi="Arial" w:cs="Arial"/>
          <w:sz w:val="20"/>
          <w:szCs w:val="20"/>
        </w:rPr>
        <w:t xml:space="preserve">, nguy cơ bị đánh cắp tiền bởi tin tặc và </w:t>
      </w:r>
      <w:r w:rsidR="00572B65" w:rsidRPr="00CC7EE3">
        <w:rPr>
          <w:rFonts w:ascii="Arial" w:eastAsia="Times New Roman" w:hAnsi="Arial" w:cs="Arial"/>
          <w:sz w:val="20"/>
          <w:szCs w:val="20"/>
        </w:rPr>
        <w:t>những quy định khắt khe</w:t>
      </w:r>
      <w:r w:rsidRPr="00CC7EE3">
        <w:rPr>
          <w:rFonts w:ascii="Arial" w:eastAsia="Times New Roman" w:hAnsi="Arial" w:cs="Arial"/>
          <w:sz w:val="20"/>
          <w:szCs w:val="20"/>
        </w:rPr>
        <w:t xml:space="preserve"> </w:t>
      </w:r>
      <w:r w:rsidR="00572B65" w:rsidRPr="00CC7EE3">
        <w:rPr>
          <w:rFonts w:ascii="Arial" w:eastAsia="Times New Roman" w:hAnsi="Arial" w:cs="Arial"/>
          <w:sz w:val="20"/>
          <w:szCs w:val="20"/>
        </w:rPr>
        <w:t xml:space="preserve">có thể </w:t>
      </w:r>
      <w:r w:rsidRPr="00CC7EE3">
        <w:rPr>
          <w:rFonts w:ascii="Arial" w:eastAsia="Times New Roman" w:hAnsi="Arial" w:cs="Arial"/>
          <w:sz w:val="20"/>
          <w:szCs w:val="20"/>
        </w:rPr>
        <w:t>áp đặt lên đồng tiền đặc biệt này.</w:t>
      </w:r>
      <w:r w:rsidR="00660974" w:rsidRPr="00CC7EE3">
        <w:rPr>
          <w:rFonts w:ascii="Arial" w:eastAsia="Times New Roman" w:hAnsi="Arial" w:cs="Arial"/>
          <w:sz w:val="20"/>
          <w:szCs w:val="20"/>
        </w:rPr>
        <w:t xml:space="preserve"> </w:t>
      </w:r>
    </w:p>
    <w:p w:rsidR="007F67E9" w:rsidRPr="00CC7EE3" w:rsidRDefault="00D17001" w:rsidP="00CC7EE3">
      <w:pPr>
        <w:shd w:val="clear" w:color="auto" w:fill="FFFFFF"/>
        <w:spacing w:after="60" w:line="240" w:lineRule="auto"/>
        <w:jc w:val="both"/>
        <w:rPr>
          <w:rFonts w:ascii="Arial" w:eastAsia="Times New Roman" w:hAnsi="Arial" w:cs="Arial"/>
          <w:sz w:val="20"/>
          <w:szCs w:val="20"/>
        </w:rPr>
      </w:pPr>
      <w:r w:rsidRPr="00CC7EE3">
        <w:rPr>
          <w:rFonts w:ascii="Arial" w:eastAsia="Times New Roman" w:hAnsi="Arial" w:cs="Arial"/>
          <w:sz w:val="20"/>
          <w:szCs w:val="20"/>
        </w:rPr>
        <w:t xml:space="preserve">Theo thông báo đưa ra vào ngày 05/7/2017, </w:t>
      </w:r>
      <w:r w:rsidR="00660974" w:rsidRPr="00CC7EE3">
        <w:rPr>
          <w:rFonts w:ascii="Arial" w:eastAsia="Times New Roman" w:hAnsi="Arial" w:cs="Arial"/>
          <w:sz w:val="20"/>
          <w:szCs w:val="20"/>
        </w:rPr>
        <w:t>hacker đã tấn công sàn giao dịch B</w:t>
      </w:r>
      <w:r w:rsidRPr="00CC7EE3">
        <w:rPr>
          <w:rFonts w:ascii="Arial" w:eastAsia="Times New Roman" w:hAnsi="Arial" w:cs="Arial"/>
          <w:sz w:val="20"/>
          <w:szCs w:val="20"/>
        </w:rPr>
        <w:t>ithumb tại Hàn Quốc (một trong 4</w:t>
      </w:r>
      <w:r w:rsidR="00660974" w:rsidRPr="00CC7EE3">
        <w:rPr>
          <w:rFonts w:ascii="Arial" w:eastAsia="Times New Roman" w:hAnsi="Arial" w:cs="Arial"/>
          <w:sz w:val="20"/>
          <w:szCs w:val="20"/>
        </w:rPr>
        <w:t xml:space="preserve"> sàn giao dịch tiền ảo Bitcoin lớn nhất thế giới và là sàn giao dịch Ether</w:t>
      </w:r>
      <w:r w:rsidR="00572B65" w:rsidRPr="00CC7EE3">
        <w:rPr>
          <w:rFonts w:ascii="Arial" w:eastAsia="Times New Roman" w:hAnsi="Arial" w:cs="Arial"/>
          <w:sz w:val="20"/>
          <w:szCs w:val="20"/>
        </w:rPr>
        <w:t>eum</w:t>
      </w:r>
      <w:r w:rsidR="00660974" w:rsidRPr="00CC7EE3">
        <w:rPr>
          <w:rFonts w:ascii="Arial" w:eastAsia="Times New Roman" w:hAnsi="Arial" w:cs="Arial"/>
          <w:sz w:val="20"/>
          <w:szCs w:val="20"/>
        </w:rPr>
        <w:t xml:space="preserve"> lớn nhất thế giới) với khoảng 13.000 bitcoin giao dịch mỗi ngày, tương đương 10% khối lượng giao dịch Bitcoin t</w:t>
      </w:r>
      <w:r w:rsidRPr="00CC7EE3">
        <w:rPr>
          <w:rFonts w:ascii="Arial" w:eastAsia="Times New Roman" w:hAnsi="Arial" w:cs="Arial"/>
          <w:sz w:val="20"/>
          <w:szCs w:val="20"/>
        </w:rPr>
        <w:t xml:space="preserve">rên toàn </w:t>
      </w:r>
      <w:r w:rsidRPr="00CC7EE3">
        <w:rPr>
          <w:rFonts w:ascii="Arial" w:eastAsia="Times New Roman" w:hAnsi="Arial" w:cs="Arial"/>
          <w:sz w:val="20"/>
          <w:szCs w:val="20"/>
        </w:rPr>
        <w:lastRenderedPageBreak/>
        <w:t>thế giới, hàng loạt</w:t>
      </w:r>
      <w:r w:rsidR="00660974" w:rsidRPr="00CC7EE3">
        <w:rPr>
          <w:rFonts w:ascii="Arial" w:eastAsia="Times New Roman" w:hAnsi="Arial" w:cs="Arial"/>
          <w:sz w:val="20"/>
          <w:szCs w:val="20"/>
        </w:rPr>
        <w:t xml:space="preserve"> tài khoản nhanh chóng bị đánh cắ</w:t>
      </w:r>
      <w:r w:rsidR="00435815" w:rsidRPr="00CC7EE3">
        <w:rPr>
          <w:rFonts w:ascii="Arial" w:eastAsia="Times New Roman" w:hAnsi="Arial" w:cs="Arial"/>
          <w:sz w:val="20"/>
          <w:szCs w:val="20"/>
        </w:rPr>
        <w:t>p và thiệt hại lên tới hàng tỷ w</w:t>
      </w:r>
      <w:r w:rsidR="00660974" w:rsidRPr="00CC7EE3">
        <w:rPr>
          <w:rFonts w:ascii="Arial" w:eastAsia="Times New Roman" w:hAnsi="Arial" w:cs="Arial"/>
          <w:sz w:val="20"/>
          <w:szCs w:val="20"/>
        </w:rPr>
        <w:t>on.</w:t>
      </w:r>
      <w:r w:rsidR="00572B65" w:rsidRPr="00CC7EE3">
        <w:rPr>
          <w:rFonts w:ascii="Arial" w:eastAsia="Times New Roman" w:hAnsi="Arial" w:cs="Arial"/>
          <w:sz w:val="20"/>
          <w:szCs w:val="20"/>
        </w:rPr>
        <w:t xml:space="preserve"> </w:t>
      </w:r>
      <w:r w:rsidR="00660974" w:rsidRPr="00CC7EE3">
        <w:rPr>
          <w:rFonts w:ascii="Arial" w:eastAsia="Times New Roman" w:hAnsi="Arial" w:cs="Arial"/>
          <w:sz w:val="20"/>
          <w:szCs w:val="20"/>
        </w:rPr>
        <w:t xml:space="preserve">Vụ </w:t>
      </w:r>
      <w:r w:rsidR="00452EBB" w:rsidRPr="00CC7EE3">
        <w:rPr>
          <w:rFonts w:ascii="Arial" w:eastAsia="Times New Roman" w:hAnsi="Arial" w:cs="Arial"/>
          <w:sz w:val="20"/>
          <w:szCs w:val="20"/>
        </w:rPr>
        <w:t>đánh cắp xảy ra trong bối cảnh C</w:t>
      </w:r>
      <w:r w:rsidR="00660974" w:rsidRPr="00CC7EE3">
        <w:rPr>
          <w:rFonts w:ascii="Arial" w:eastAsia="Times New Roman" w:hAnsi="Arial" w:cs="Arial"/>
          <w:sz w:val="20"/>
          <w:szCs w:val="20"/>
        </w:rPr>
        <w:t>hính phủ Hàn Quốc chuẩn bị ban hành dự luật hợ</w:t>
      </w:r>
      <w:r w:rsidR="00572B65" w:rsidRPr="00CC7EE3">
        <w:rPr>
          <w:rFonts w:ascii="Arial" w:eastAsia="Times New Roman" w:hAnsi="Arial" w:cs="Arial"/>
          <w:sz w:val="20"/>
          <w:szCs w:val="20"/>
        </w:rPr>
        <w:t>p pháp hóa đồng tiền ảo,</w:t>
      </w:r>
      <w:r w:rsidR="00660974" w:rsidRPr="00CC7EE3">
        <w:rPr>
          <w:rFonts w:ascii="Arial" w:eastAsia="Times New Roman" w:hAnsi="Arial" w:cs="Arial"/>
          <w:sz w:val="20"/>
          <w:szCs w:val="20"/>
        </w:rPr>
        <w:t xml:space="preserve"> bao gồm đồng Bitcoin và Ether</w:t>
      </w:r>
      <w:r w:rsidR="00572B65" w:rsidRPr="00CC7EE3">
        <w:rPr>
          <w:rFonts w:ascii="Arial" w:eastAsia="Times New Roman" w:hAnsi="Arial" w:cs="Arial"/>
          <w:sz w:val="20"/>
          <w:szCs w:val="20"/>
        </w:rPr>
        <w:t>eum</w:t>
      </w:r>
      <w:r w:rsidR="00660974" w:rsidRPr="00CC7EE3">
        <w:rPr>
          <w:rFonts w:ascii="Arial" w:eastAsia="Times New Roman" w:hAnsi="Arial" w:cs="Arial"/>
          <w:sz w:val="20"/>
          <w:szCs w:val="20"/>
        </w:rPr>
        <w:t xml:space="preserve">. </w:t>
      </w:r>
      <w:proofErr w:type="gramStart"/>
      <w:r w:rsidR="00660974" w:rsidRPr="00CC7EE3">
        <w:rPr>
          <w:rFonts w:ascii="Arial" w:eastAsia="Times New Roman" w:hAnsi="Arial" w:cs="Arial"/>
          <w:sz w:val="20"/>
          <w:szCs w:val="20"/>
        </w:rPr>
        <w:t>Trước đó, Nhật Bản cũng đã chính thức hợp pháp hóa đồng tiền ảo Bitcoin như một hình thức thanh toán.</w:t>
      </w:r>
      <w:proofErr w:type="gramEnd"/>
    </w:p>
    <w:p w:rsidR="007F67E9" w:rsidRPr="00CC7EE3" w:rsidRDefault="00C1389E" w:rsidP="00CC7EE3">
      <w:pPr>
        <w:shd w:val="clear" w:color="auto" w:fill="FFFFFF"/>
        <w:spacing w:after="60" w:line="240" w:lineRule="auto"/>
        <w:jc w:val="both"/>
        <w:rPr>
          <w:rFonts w:ascii="Arial" w:hAnsi="Arial" w:cs="Arial"/>
          <w:sz w:val="20"/>
          <w:szCs w:val="20"/>
        </w:rPr>
      </w:pPr>
      <w:r w:rsidRPr="00CC7EE3">
        <w:rPr>
          <w:rFonts w:ascii="Arial" w:eastAsia="Times New Roman" w:hAnsi="Arial" w:cs="Arial"/>
          <w:sz w:val="20"/>
          <w:szCs w:val="20"/>
        </w:rPr>
        <w:t>Báo cáo của Ronnie Moas được đưa ra trước khi thông tin đồng Bitcoin có thể bị phân tách</w:t>
      </w:r>
      <w:r w:rsidR="00B324D3" w:rsidRPr="00CC7EE3">
        <w:rPr>
          <w:rFonts w:ascii="Arial" w:eastAsia="Times New Roman" w:hAnsi="Arial" w:cs="Arial"/>
          <w:sz w:val="20"/>
          <w:szCs w:val="20"/>
        </w:rPr>
        <w:t xml:space="preserve">, do </w:t>
      </w:r>
      <w:r w:rsidR="00B324D3" w:rsidRPr="00CC7EE3">
        <w:rPr>
          <w:rFonts w:ascii="Arial" w:hAnsi="Arial" w:cs="Arial"/>
          <w:sz w:val="20"/>
          <w:szCs w:val="20"/>
        </w:rPr>
        <w:t xml:space="preserve">blockchain hiện tại chỉ có thể thực hiện được các giao dịch với tổng dung lượng tối đa 1 megabyte, trong khi lượng giao dịch ngày càng tăng. </w:t>
      </w:r>
      <w:r w:rsidR="007F67E9" w:rsidRPr="00CC7EE3">
        <w:rPr>
          <w:rFonts w:ascii="Arial" w:hAnsi="Arial" w:cs="Arial"/>
          <w:sz w:val="20"/>
          <w:szCs w:val="20"/>
        </w:rPr>
        <w:t>Trong thời gian qua, c</w:t>
      </w:r>
      <w:r w:rsidR="00B324D3" w:rsidRPr="00CC7EE3">
        <w:rPr>
          <w:rFonts w:ascii="Arial" w:hAnsi="Arial" w:cs="Arial"/>
          <w:sz w:val="20"/>
          <w:szCs w:val="20"/>
        </w:rPr>
        <w:t xml:space="preserve">ác nhóm khai thác Bitcoin đã </w:t>
      </w:r>
      <w:r w:rsidR="00572B65" w:rsidRPr="00CC7EE3">
        <w:rPr>
          <w:rFonts w:ascii="Arial" w:hAnsi="Arial" w:cs="Arial"/>
          <w:sz w:val="20"/>
          <w:szCs w:val="20"/>
        </w:rPr>
        <w:t xml:space="preserve">tranh </w:t>
      </w:r>
      <w:r w:rsidR="00B324D3" w:rsidRPr="00CC7EE3">
        <w:rPr>
          <w:rFonts w:ascii="Arial" w:hAnsi="Arial" w:cs="Arial"/>
          <w:sz w:val="20"/>
          <w:szCs w:val="20"/>
        </w:rPr>
        <w:t>luậ</w:t>
      </w:r>
      <w:r w:rsidR="00572B65" w:rsidRPr="00CC7EE3">
        <w:rPr>
          <w:rFonts w:ascii="Arial" w:hAnsi="Arial" w:cs="Arial"/>
          <w:sz w:val="20"/>
          <w:szCs w:val="20"/>
        </w:rPr>
        <w:t>n gay gắt xung quanh</w:t>
      </w:r>
      <w:r w:rsidR="00B324D3" w:rsidRPr="00CC7EE3">
        <w:rPr>
          <w:rFonts w:ascii="Arial" w:hAnsi="Arial" w:cs="Arial"/>
          <w:sz w:val="20"/>
          <w:szCs w:val="20"/>
        </w:rPr>
        <w:t xml:space="preserve"> </w:t>
      </w:r>
      <w:r w:rsidR="008F347C" w:rsidRPr="00CC7EE3">
        <w:rPr>
          <w:rFonts w:ascii="Arial" w:hAnsi="Arial" w:cs="Arial"/>
          <w:sz w:val="20"/>
          <w:szCs w:val="20"/>
        </w:rPr>
        <w:t>khả năng</w:t>
      </w:r>
      <w:r w:rsidR="00B324D3" w:rsidRPr="00CC7EE3">
        <w:rPr>
          <w:rFonts w:ascii="Arial" w:hAnsi="Arial" w:cs="Arial"/>
          <w:sz w:val="20"/>
          <w:szCs w:val="20"/>
        </w:rPr>
        <w:t xml:space="preserve"> mở rộng theo hướng tách một số dữ liệu ra bên ngoài mạng bitcoin chính nhằm tăng công suất hoạt độ</w:t>
      </w:r>
      <w:r w:rsidR="00572B65" w:rsidRPr="00CC7EE3">
        <w:rPr>
          <w:rFonts w:ascii="Arial" w:hAnsi="Arial" w:cs="Arial"/>
          <w:sz w:val="20"/>
          <w:szCs w:val="20"/>
        </w:rPr>
        <w:t>ng, qua đó có thể</w:t>
      </w:r>
      <w:r w:rsidR="00B324D3" w:rsidRPr="00CC7EE3">
        <w:rPr>
          <w:rFonts w:ascii="Arial" w:hAnsi="Arial" w:cs="Arial"/>
          <w:sz w:val="20"/>
          <w:szCs w:val="20"/>
        </w:rPr>
        <w:t xml:space="preserve"> tăng dung lượng giao dịch lên 2 megabyte. </w:t>
      </w:r>
      <w:r w:rsidR="00C53B48" w:rsidRPr="00CC7EE3">
        <w:rPr>
          <w:rFonts w:ascii="Arial" w:hAnsi="Arial" w:cs="Arial"/>
          <w:sz w:val="20"/>
          <w:szCs w:val="20"/>
        </w:rPr>
        <w:t>Tuy nhiên, các thành viên của cộng đồng bitcoin không hài lòng với cách làm này và cho rằng, bitcoin thực tế là một tập hợp nhiều điểm nút (node), nên có thể thiết lập một node thay thế, được gọ</w:t>
      </w:r>
      <w:r w:rsidR="007F67E9" w:rsidRPr="00CC7EE3">
        <w:rPr>
          <w:rFonts w:ascii="Arial" w:hAnsi="Arial" w:cs="Arial"/>
          <w:sz w:val="20"/>
          <w:szCs w:val="20"/>
        </w:rPr>
        <w:t>i là Bitcoin Cash (BCC</w:t>
      </w:r>
      <w:r w:rsidR="00C53B48" w:rsidRPr="00CC7EE3">
        <w:rPr>
          <w:rFonts w:ascii="Arial" w:hAnsi="Arial" w:cs="Arial"/>
          <w:sz w:val="20"/>
          <w:szCs w:val="20"/>
        </w:rPr>
        <w:t>). </w:t>
      </w:r>
      <w:proofErr w:type="gramStart"/>
      <w:r w:rsidR="00C53B48" w:rsidRPr="00CC7EE3">
        <w:rPr>
          <w:rFonts w:ascii="Arial" w:hAnsi="Arial" w:cs="Arial"/>
          <w:sz w:val="20"/>
          <w:szCs w:val="20"/>
        </w:rPr>
        <w:t>Bitcoin Cash có thể tự điều chỉnh kích thước blockchain, linh hoạt hơn chứ không cứng nhắ</w:t>
      </w:r>
      <w:r w:rsidR="008F347C" w:rsidRPr="00CC7EE3">
        <w:rPr>
          <w:rFonts w:ascii="Arial" w:hAnsi="Arial" w:cs="Arial"/>
          <w:sz w:val="20"/>
          <w:szCs w:val="20"/>
        </w:rPr>
        <w:t>c như b</w:t>
      </w:r>
      <w:r w:rsidR="00C53B48" w:rsidRPr="00CC7EE3">
        <w:rPr>
          <w:rFonts w:ascii="Arial" w:hAnsi="Arial" w:cs="Arial"/>
          <w:sz w:val="20"/>
          <w:szCs w:val="20"/>
        </w:rPr>
        <w:t>itcoin gốc, góp phần tăng giới hạn giao dịch lên 8 megabyte.</w:t>
      </w:r>
      <w:proofErr w:type="gramEnd"/>
      <w:r w:rsidR="007F67E9" w:rsidRPr="00CC7EE3">
        <w:rPr>
          <w:rFonts w:ascii="Arial" w:hAnsi="Arial" w:cs="Arial"/>
          <w:sz w:val="20"/>
          <w:szCs w:val="20"/>
        </w:rPr>
        <w:t xml:space="preserve"> </w:t>
      </w:r>
    </w:p>
    <w:p w:rsidR="0004530F" w:rsidRPr="00CC7EE3" w:rsidRDefault="007F67E9" w:rsidP="00CC7EE3">
      <w:pPr>
        <w:shd w:val="clear" w:color="auto" w:fill="FFFFFF"/>
        <w:spacing w:after="60" w:line="240" w:lineRule="auto"/>
        <w:jc w:val="both"/>
        <w:rPr>
          <w:rFonts w:ascii="Arial" w:hAnsi="Arial" w:cs="Arial"/>
          <w:sz w:val="20"/>
          <w:szCs w:val="20"/>
        </w:rPr>
      </w:pPr>
      <w:r w:rsidRPr="00CC7EE3">
        <w:rPr>
          <w:rFonts w:ascii="Arial" w:hAnsi="Arial" w:cs="Arial"/>
          <w:sz w:val="20"/>
          <w:szCs w:val="20"/>
        </w:rPr>
        <w:t>Ngày 01/8/2017, các nhóm khai thác tiền ảo B</w:t>
      </w:r>
      <w:r w:rsidR="00A15E86" w:rsidRPr="00CC7EE3">
        <w:rPr>
          <w:rFonts w:ascii="Arial" w:hAnsi="Arial" w:cs="Arial"/>
          <w:sz w:val="20"/>
          <w:szCs w:val="20"/>
        </w:rPr>
        <w:t>i</w:t>
      </w:r>
      <w:r w:rsidRPr="00CC7EE3">
        <w:rPr>
          <w:rFonts w:ascii="Arial" w:hAnsi="Arial" w:cs="Arial"/>
          <w:sz w:val="20"/>
          <w:szCs w:val="20"/>
        </w:rPr>
        <w:t xml:space="preserve">tcoin đã </w:t>
      </w:r>
      <w:r w:rsidRPr="00CC7EE3">
        <w:rPr>
          <w:rFonts w:ascii="Arial" w:eastAsia="Times New Roman" w:hAnsi="Arial" w:cs="Arial"/>
          <w:sz w:val="20"/>
          <w:szCs w:val="20"/>
        </w:rPr>
        <w:t xml:space="preserve">hoàn thành việc phân chia Bitcoin, và bắt đầu khai thác </w:t>
      </w:r>
      <w:r w:rsidR="00A15E86" w:rsidRPr="00CC7EE3">
        <w:rPr>
          <w:rFonts w:ascii="Arial" w:eastAsia="Times New Roman" w:hAnsi="Arial" w:cs="Arial"/>
          <w:sz w:val="20"/>
          <w:szCs w:val="20"/>
        </w:rPr>
        <w:t>Bitcoin Ca</w:t>
      </w:r>
      <w:r w:rsidRPr="00CC7EE3">
        <w:rPr>
          <w:rFonts w:ascii="Arial" w:eastAsia="Times New Roman" w:hAnsi="Arial" w:cs="Arial"/>
          <w:sz w:val="20"/>
          <w:szCs w:val="20"/>
        </w:rPr>
        <w:t>sh, đây là  đồng tiền mới có giá trị nhỏ hơn giá trị bitcoin hiện hành. Theo đó</w:t>
      </w:r>
      <w:r w:rsidR="00572B65" w:rsidRPr="00CC7EE3">
        <w:rPr>
          <w:rFonts w:ascii="Arial" w:hAnsi="Arial" w:cs="Arial"/>
          <w:sz w:val="20"/>
          <w:szCs w:val="20"/>
        </w:rPr>
        <w:t>, p</w:t>
      </w:r>
      <w:r w:rsidR="0004530F" w:rsidRPr="00CC7EE3">
        <w:rPr>
          <w:rFonts w:ascii="Arial" w:hAnsi="Arial" w:cs="Arial"/>
          <w:sz w:val="20"/>
          <w:szCs w:val="20"/>
        </w:rPr>
        <w:t>hần mềm Bitcoin hiện tạ</w:t>
      </w:r>
      <w:r w:rsidR="00A15E86" w:rsidRPr="00CC7EE3">
        <w:rPr>
          <w:rFonts w:ascii="Arial" w:hAnsi="Arial" w:cs="Arial"/>
          <w:sz w:val="20"/>
          <w:szCs w:val="20"/>
        </w:rPr>
        <w:t>i được</w:t>
      </w:r>
      <w:r w:rsidR="0004530F" w:rsidRPr="00CC7EE3">
        <w:rPr>
          <w:rFonts w:ascii="Arial" w:hAnsi="Arial" w:cs="Arial"/>
          <w:sz w:val="20"/>
          <w:szCs w:val="20"/>
        </w:rPr>
        <w:t xml:space="preserve"> phân tách và tạo ra một phiên bản mới gọi là “Bitcoin Cash,” có thể tạo ra </w:t>
      </w:r>
      <w:proofErr w:type="gramStart"/>
      <w:r w:rsidR="0004530F" w:rsidRPr="00CC7EE3">
        <w:rPr>
          <w:rFonts w:ascii="Arial" w:hAnsi="Arial" w:cs="Arial"/>
          <w:sz w:val="20"/>
          <w:szCs w:val="20"/>
        </w:rPr>
        <w:t>thu</w:t>
      </w:r>
      <w:proofErr w:type="gramEnd"/>
      <w:r w:rsidR="0004530F" w:rsidRPr="00CC7EE3">
        <w:rPr>
          <w:rFonts w:ascii="Arial" w:hAnsi="Arial" w:cs="Arial"/>
          <w:sz w:val="20"/>
          <w:szCs w:val="20"/>
        </w:rPr>
        <w:t xml:space="preserve"> nhập rất cao cho những người nắm giữ đồng tiền điện tử. </w:t>
      </w:r>
      <w:r w:rsidR="00DA7A66" w:rsidRPr="00CC7EE3">
        <w:rPr>
          <w:rFonts w:ascii="Arial" w:hAnsi="Arial" w:cs="Arial"/>
          <w:sz w:val="20"/>
          <w:szCs w:val="20"/>
        </w:rPr>
        <w:t>Lập luận này được dẫn dắt bởi một nhóm khai thác bitcoin tại Trung Quốc, sau khi được phép nhận tiền do những đóng góp vào mạng bitcoin.</w:t>
      </w:r>
    </w:p>
    <w:p w:rsidR="004012BC" w:rsidRPr="00CC7EE3" w:rsidRDefault="00A15E86" w:rsidP="00CC7EE3">
      <w:pPr>
        <w:shd w:val="clear" w:color="auto" w:fill="FFFFFF"/>
        <w:spacing w:after="60" w:line="240" w:lineRule="auto"/>
        <w:jc w:val="both"/>
        <w:rPr>
          <w:rFonts w:ascii="Arial" w:hAnsi="Arial" w:cs="Arial"/>
          <w:sz w:val="20"/>
          <w:szCs w:val="20"/>
        </w:rPr>
      </w:pPr>
      <w:proofErr w:type="gramStart"/>
      <w:r w:rsidRPr="00CC7EE3">
        <w:rPr>
          <w:rFonts w:ascii="Arial" w:eastAsia="Times New Roman" w:hAnsi="Arial" w:cs="Arial"/>
          <w:sz w:val="20"/>
          <w:szCs w:val="20"/>
        </w:rPr>
        <w:t>Sau khi phân tách</w:t>
      </w:r>
      <w:r w:rsidR="004012BC" w:rsidRPr="00CC7EE3">
        <w:rPr>
          <w:rFonts w:ascii="Arial" w:eastAsia="Times New Roman" w:hAnsi="Arial" w:cs="Arial"/>
          <w:sz w:val="20"/>
          <w:szCs w:val="20"/>
        </w:rPr>
        <w:t>, những người nắm giữ đồng Bitcoin sẽ sở hữu 2 phiên bản của đồng tiền ảo.</w:t>
      </w:r>
      <w:proofErr w:type="gramEnd"/>
      <w:r w:rsidR="004012BC" w:rsidRPr="00CC7EE3">
        <w:rPr>
          <w:rFonts w:ascii="Arial" w:eastAsia="Times New Roman" w:hAnsi="Arial" w:cs="Arial"/>
          <w:sz w:val="20"/>
          <w:szCs w:val="20"/>
        </w:rPr>
        <w:t xml:space="preserve"> </w:t>
      </w:r>
      <w:r w:rsidR="004012BC" w:rsidRPr="00CC7EE3">
        <w:rPr>
          <w:rFonts w:ascii="Arial" w:hAnsi="Arial" w:cs="Arial"/>
          <w:sz w:val="20"/>
          <w:szCs w:val="20"/>
        </w:rPr>
        <w:t>Các node được yêu cầu gửi thông tin qua mạ</w:t>
      </w:r>
      <w:r w:rsidR="00572B65" w:rsidRPr="00CC7EE3">
        <w:rPr>
          <w:rFonts w:ascii="Arial" w:hAnsi="Arial" w:cs="Arial"/>
          <w:sz w:val="20"/>
          <w:szCs w:val="20"/>
        </w:rPr>
        <w:t>ng bitcoin, nhưng Bitcoin Cash</w:t>
      </w:r>
      <w:r w:rsidR="004012BC" w:rsidRPr="00CC7EE3">
        <w:rPr>
          <w:rFonts w:ascii="Arial" w:hAnsi="Arial" w:cs="Arial"/>
          <w:sz w:val="20"/>
          <w:szCs w:val="20"/>
        </w:rPr>
        <w:t xml:space="preserve"> sẽ sử dụng một bộ quy tắc khác, khiến cho blockchain (sổ cái ghi lại mọi giao dịch bitcoin) bị phân chia và tạo ra hai tài sản kỹ thuật số riêng biệt: bitcoin gốc và Bitcoin Cash. Do Bitcoin Cash sẽ kế thừa tất cả lịch sử </w:t>
      </w:r>
      <w:r w:rsidR="00572B65" w:rsidRPr="00CC7EE3">
        <w:rPr>
          <w:rFonts w:ascii="Arial" w:hAnsi="Arial" w:cs="Arial"/>
          <w:sz w:val="20"/>
          <w:szCs w:val="20"/>
        </w:rPr>
        <w:t xml:space="preserve">giao dịch </w:t>
      </w:r>
      <w:r w:rsidR="004012BC" w:rsidRPr="00CC7EE3">
        <w:rPr>
          <w:rFonts w:ascii="Arial" w:hAnsi="Arial" w:cs="Arial"/>
          <w:sz w:val="20"/>
          <w:szCs w:val="20"/>
        </w:rPr>
        <w:t>từ blockchain cũ, bất kỳ nhà đầu tư nào vớ</w:t>
      </w:r>
      <w:r w:rsidR="002A5F26" w:rsidRPr="00CC7EE3">
        <w:rPr>
          <w:rFonts w:ascii="Arial" w:hAnsi="Arial" w:cs="Arial"/>
          <w:sz w:val="20"/>
          <w:szCs w:val="20"/>
        </w:rPr>
        <w:t xml:space="preserve">i các token (lượng bitcoin) </w:t>
      </w:r>
      <w:r w:rsidR="004012BC" w:rsidRPr="00CC7EE3">
        <w:rPr>
          <w:rFonts w:ascii="Arial" w:hAnsi="Arial" w:cs="Arial"/>
          <w:sz w:val="20"/>
          <w:szCs w:val="20"/>
        </w:rPr>
        <w:t>sẽ nhận được số</w:t>
      </w:r>
      <w:r w:rsidR="002A5F26" w:rsidRPr="00CC7EE3">
        <w:rPr>
          <w:rFonts w:ascii="Arial" w:hAnsi="Arial" w:cs="Arial"/>
          <w:sz w:val="20"/>
          <w:szCs w:val="20"/>
        </w:rPr>
        <w:t xml:space="preserve"> token</w:t>
      </w:r>
      <w:r w:rsidR="004012BC" w:rsidRPr="00CC7EE3">
        <w:rPr>
          <w:rFonts w:ascii="Arial" w:hAnsi="Arial" w:cs="Arial"/>
          <w:sz w:val="20"/>
          <w:szCs w:val="20"/>
        </w:rPr>
        <w:t xml:space="preserve"> tương đương trong blockchain mới.</w:t>
      </w:r>
      <w:r w:rsidR="002A5F26" w:rsidRPr="00CC7EE3">
        <w:rPr>
          <w:rFonts w:ascii="Arial" w:hAnsi="Arial" w:cs="Arial"/>
          <w:sz w:val="20"/>
          <w:szCs w:val="20"/>
        </w:rPr>
        <w:t xml:space="preserve"> </w:t>
      </w:r>
      <w:proofErr w:type="gramStart"/>
      <w:r w:rsidR="004012BC" w:rsidRPr="00CC7EE3">
        <w:rPr>
          <w:rFonts w:ascii="Arial" w:hAnsi="Arial" w:cs="Arial"/>
          <w:sz w:val="20"/>
          <w:szCs w:val="20"/>
        </w:rPr>
        <w:t>Tuy nhiên, Bitcoin Cash sẽ chỉ có giá trị bằng một phần nhỏ của bitcoin.</w:t>
      </w:r>
      <w:proofErr w:type="gramEnd"/>
      <w:r w:rsidR="004012BC" w:rsidRPr="00CC7EE3">
        <w:rPr>
          <w:rFonts w:ascii="Arial" w:hAnsi="Arial" w:cs="Arial"/>
          <w:sz w:val="20"/>
          <w:szCs w:val="20"/>
        </w:rPr>
        <w:t xml:space="preserve"> </w:t>
      </w:r>
      <w:r w:rsidR="00C53B48" w:rsidRPr="00CC7EE3">
        <w:rPr>
          <w:rFonts w:ascii="Arial" w:hAnsi="Arial" w:cs="Arial"/>
          <w:sz w:val="20"/>
          <w:szCs w:val="20"/>
        </w:rPr>
        <w:t>Hiện tại, Bitcoin đang</w:t>
      </w:r>
      <w:r w:rsidR="004012BC" w:rsidRPr="00CC7EE3">
        <w:rPr>
          <w:rFonts w:ascii="Arial" w:hAnsi="Arial" w:cs="Arial"/>
          <w:sz w:val="20"/>
          <w:szCs w:val="20"/>
        </w:rPr>
        <w:t xml:space="preserve"> giao dị</w:t>
      </w:r>
      <w:r w:rsidR="00C53B48" w:rsidRPr="00CC7EE3">
        <w:rPr>
          <w:rFonts w:ascii="Arial" w:hAnsi="Arial" w:cs="Arial"/>
          <w:sz w:val="20"/>
          <w:szCs w:val="20"/>
        </w:rPr>
        <w:t>ch quanh ngưỡng</w:t>
      </w:r>
      <w:r w:rsidR="004012BC" w:rsidRPr="00CC7EE3">
        <w:rPr>
          <w:rFonts w:ascii="Arial" w:hAnsi="Arial" w:cs="Arial"/>
          <w:sz w:val="20"/>
          <w:szCs w:val="20"/>
        </w:rPr>
        <w:t xml:space="preserve"> 2.800 USD, nhưng giá trị tương lai của Bi</w:t>
      </w:r>
      <w:r w:rsidR="00C53B48" w:rsidRPr="00CC7EE3">
        <w:rPr>
          <w:rFonts w:ascii="Arial" w:hAnsi="Arial" w:cs="Arial"/>
          <w:sz w:val="20"/>
          <w:szCs w:val="20"/>
        </w:rPr>
        <w:t>tcoin Cash trên trang web Coinmarketc</w:t>
      </w:r>
      <w:r w:rsidR="004012BC" w:rsidRPr="00CC7EE3">
        <w:rPr>
          <w:rFonts w:ascii="Arial" w:hAnsi="Arial" w:cs="Arial"/>
          <w:sz w:val="20"/>
          <w:szCs w:val="20"/>
        </w:rPr>
        <w:t>ap chỉ</w:t>
      </w:r>
      <w:r w:rsidR="00C53B48" w:rsidRPr="00CC7EE3">
        <w:rPr>
          <w:rFonts w:ascii="Arial" w:hAnsi="Arial" w:cs="Arial"/>
          <w:sz w:val="20"/>
          <w:szCs w:val="20"/>
        </w:rPr>
        <w:t xml:space="preserve"> là 282,40</w:t>
      </w:r>
      <w:r w:rsidR="004012BC" w:rsidRPr="00CC7EE3">
        <w:rPr>
          <w:rFonts w:ascii="Arial" w:hAnsi="Arial" w:cs="Arial"/>
          <w:sz w:val="20"/>
          <w:szCs w:val="20"/>
        </w:rPr>
        <w:t xml:space="preserve"> USD, tương đương 10,3% bitcoin cũ.</w:t>
      </w:r>
    </w:p>
    <w:p w:rsidR="00C53B48" w:rsidRPr="00CC7EE3" w:rsidRDefault="00C53B48" w:rsidP="00CC7EE3">
      <w:pPr>
        <w:pStyle w:val="NormalWeb"/>
        <w:shd w:val="clear" w:color="auto" w:fill="FFFFFF"/>
        <w:spacing w:before="0" w:beforeAutospacing="0" w:after="60" w:afterAutospacing="0"/>
        <w:jc w:val="both"/>
        <w:rPr>
          <w:rFonts w:ascii="Arial" w:hAnsi="Arial" w:cs="Arial"/>
          <w:sz w:val="20"/>
          <w:szCs w:val="20"/>
        </w:rPr>
      </w:pPr>
      <w:proofErr w:type="gramStart"/>
      <w:r w:rsidRPr="00CC7EE3">
        <w:rPr>
          <w:rFonts w:ascii="Arial" w:hAnsi="Arial" w:cs="Arial"/>
          <w:sz w:val="20"/>
          <w:szCs w:val="20"/>
        </w:rPr>
        <w:t>Hiện tại, các sàn g</w:t>
      </w:r>
      <w:r w:rsidR="002A5F26" w:rsidRPr="00CC7EE3">
        <w:rPr>
          <w:rFonts w:ascii="Arial" w:hAnsi="Arial" w:cs="Arial"/>
          <w:sz w:val="20"/>
          <w:szCs w:val="20"/>
        </w:rPr>
        <w:t>iao dịch Bitcoin đang phân vân về khả năng hỗ trợ Bitcoin Cash</w:t>
      </w:r>
      <w:r w:rsidRPr="00CC7EE3">
        <w:rPr>
          <w:rFonts w:ascii="Arial" w:hAnsi="Arial" w:cs="Arial"/>
          <w:sz w:val="20"/>
          <w:szCs w:val="20"/>
        </w:rPr>
        <w:t>.</w:t>
      </w:r>
      <w:proofErr w:type="gramEnd"/>
      <w:r w:rsidRPr="00CC7EE3">
        <w:rPr>
          <w:rFonts w:ascii="Arial" w:hAnsi="Arial" w:cs="Arial"/>
          <w:sz w:val="20"/>
          <w:szCs w:val="20"/>
        </w:rPr>
        <w:t xml:space="preserve"> </w:t>
      </w:r>
      <w:proofErr w:type="gramStart"/>
      <w:r w:rsidRPr="00CC7EE3">
        <w:rPr>
          <w:rFonts w:ascii="Arial" w:hAnsi="Arial" w:cs="Arial"/>
          <w:sz w:val="20"/>
          <w:szCs w:val="20"/>
        </w:rPr>
        <w:t>Một số sàn giao dịch như BitMEX, Bitstamp và Coinbase tuyên bố, không hỗ trợ hoặc cho phép giao dịch Bitcoin Cash trong hệ thống</w:t>
      </w:r>
      <w:r w:rsidR="006A1F4C" w:rsidRPr="00CC7EE3">
        <w:rPr>
          <w:rFonts w:ascii="Arial" w:hAnsi="Arial" w:cs="Arial"/>
          <w:sz w:val="20"/>
          <w:szCs w:val="20"/>
        </w:rPr>
        <w:t>.</w:t>
      </w:r>
      <w:proofErr w:type="gramEnd"/>
      <w:r w:rsidR="006A1F4C" w:rsidRPr="00CC7EE3">
        <w:rPr>
          <w:rFonts w:ascii="Arial" w:hAnsi="Arial" w:cs="Arial"/>
          <w:sz w:val="20"/>
          <w:szCs w:val="20"/>
        </w:rPr>
        <w:t xml:space="preserve"> </w:t>
      </w:r>
      <w:proofErr w:type="gramStart"/>
      <w:r w:rsidR="006A1F4C" w:rsidRPr="00CC7EE3">
        <w:rPr>
          <w:rFonts w:ascii="Arial" w:hAnsi="Arial" w:cs="Arial"/>
          <w:sz w:val="20"/>
          <w:szCs w:val="20"/>
        </w:rPr>
        <w:t>N</w:t>
      </w:r>
      <w:r w:rsidRPr="00CC7EE3">
        <w:rPr>
          <w:rFonts w:ascii="Arial" w:hAnsi="Arial" w:cs="Arial"/>
          <w:sz w:val="20"/>
          <w:szCs w:val="20"/>
        </w:rPr>
        <w:t>ghĩa là</w:t>
      </w:r>
      <w:r w:rsidR="006A1F4C" w:rsidRPr="00CC7EE3">
        <w:rPr>
          <w:rFonts w:ascii="Arial" w:hAnsi="Arial" w:cs="Arial"/>
          <w:sz w:val="20"/>
          <w:szCs w:val="20"/>
        </w:rPr>
        <w:t>,</w:t>
      </w:r>
      <w:r w:rsidRPr="00CC7EE3">
        <w:rPr>
          <w:rFonts w:ascii="Arial" w:hAnsi="Arial" w:cs="Arial"/>
          <w:sz w:val="20"/>
          <w:szCs w:val="20"/>
        </w:rPr>
        <w:t xml:space="preserve"> các nhà đầu tư đ</w:t>
      </w:r>
      <w:r w:rsidR="002A5F26" w:rsidRPr="00CC7EE3">
        <w:rPr>
          <w:rFonts w:ascii="Arial" w:hAnsi="Arial" w:cs="Arial"/>
          <w:sz w:val="20"/>
          <w:szCs w:val="20"/>
        </w:rPr>
        <w:t>ang nắm giữ các bitcoin trên những</w:t>
      </w:r>
      <w:r w:rsidRPr="00CC7EE3">
        <w:rPr>
          <w:rFonts w:ascii="Arial" w:hAnsi="Arial" w:cs="Arial"/>
          <w:sz w:val="20"/>
          <w:szCs w:val="20"/>
        </w:rPr>
        <w:t xml:space="preserve"> trang web này sẽ không </w:t>
      </w:r>
      <w:r w:rsidR="006A1F4C" w:rsidRPr="00CC7EE3">
        <w:rPr>
          <w:rFonts w:ascii="Arial" w:hAnsi="Arial" w:cs="Arial"/>
          <w:sz w:val="20"/>
          <w:szCs w:val="20"/>
        </w:rPr>
        <w:t>nhận được bấ</w:t>
      </w:r>
      <w:r w:rsidR="002A5F26" w:rsidRPr="00CC7EE3">
        <w:rPr>
          <w:rFonts w:ascii="Arial" w:hAnsi="Arial" w:cs="Arial"/>
          <w:sz w:val="20"/>
          <w:szCs w:val="20"/>
        </w:rPr>
        <w:t>t kỳ token mới nào.</w:t>
      </w:r>
      <w:proofErr w:type="gramEnd"/>
      <w:r w:rsidR="002A5F26" w:rsidRPr="00CC7EE3">
        <w:rPr>
          <w:rFonts w:ascii="Arial" w:hAnsi="Arial" w:cs="Arial"/>
          <w:sz w:val="20"/>
          <w:szCs w:val="20"/>
        </w:rPr>
        <w:t xml:space="preserve"> </w:t>
      </w:r>
      <w:proofErr w:type="gramStart"/>
      <w:r w:rsidR="002A5F26" w:rsidRPr="00CC7EE3">
        <w:rPr>
          <w:rFonts w:ascii="Arial" w:hAnsi="Arial" w:cs="Arial"/>
          <w:sz w:val="20"/>
          <w:szCs w:val="20"/>
        </w:rPr>
        <w:t>Trong</w:t>
      </w:r>
      <w:r w:rsidR="006A1F4C" w:rsidRPr="00CC7EE3">
        <w:rPr>
          <w:rFonts w:ascii="Arial" w:hAnsi="Arial" w:cs="Arial"/>
          <w:sz w:val="20"/>
          <w:szCs w:val="20"/>
        </w:rPr>
        <w:t xml:space="preserve"> thời gian </w:t>
      </w:r>
      <w:r w:rsidR="002A5F26" w:rsidRPr="00CC7EE3">
        <w:rPr>
          <w:rFonts w:ascii="Arial" w:hAnsi="Arial" w:cs="Arial"/>
          <w:sz w:val="20"/>
          <w:szCs w:val="20"/>
        </w:rPr>
        <w:t>chờ đợi</w:t>
      </w:r>
      <w:r w:rsidR="006A1F4C" w:rsidRPr="00CC7EE3">
        <w:rPr>
          <w:rFonts w:ascii="Arial" w:hAnsi="Arial" w:cs="Arial"/>
          <w:sz w:val="20"/>
          <w:szCs w:val="20"/>
        </w:rPr>
        <w:t>, m</w:t>
      </w:r>
      <w:r w:rsidRPr="00CC7EE3">
        <w:rPr>
          <w:rFonts w:ascii="Arial" w:hAnsi="Arial" w:cs="Arial"/>
          <w:sz w:val="20"/>
          <w:szCs w:val="20"/>
        </w:rPr>
        <w:t xml:space="preserve">ột số sàn giao dịch Bitcoin </w:t>
      </w:r>
      <w:r w:rsidR="002A5F26" w:rsidRPr="00CC7EE3">
        <w:rPr>
          <w:rFonts w:ascii="Arial" w:hAnsi="Arial" w:cs="Arial"/>
          <w:sz w:val="20"/>
          <w:szCs w:val="20"/>
        </w:rPr>
        <w:t xml:space="preserve">đã tạm ngừng các </w:t>
      </w:r>
      <w:r w:rsidRPr="00CC7EE3">
        <w:rPr>
          <w:rFonts w:ascii="Arial" w:hAnsi="Arial" w:cs="Arial"/>
          <w:sz w:val="20"/>
          <w:szCs w:val="20"/>
        </w:rPr>
        <w:t>hoạt động giao dịch, rú</w:t>
      </w:r>
      <w:r w:rsidR="006A1F4C" w:rsidRPr="00CC7EE3">
        <w:rPr>
          <w:rFonts w:ascii="Arial" w:hAnsi="Arial" w:cs="Arial"/>
          <w:sz w:val="20"/>
          <w:szCs w:val="20"/>
        </w:rPr>
        <w:t>t và ký</w:t>
      </w:r>
      <w:r w:rsidRPr="00CC7EE3">
        <w:rPr>
          <w:rFonts w:ascii="Arial" w:hAnsi="Arial" w:cs="Arial"/>
          <w:sz w:val="20"/>
          <w:szCs w:val="20"/>
        </w:rPr>
        <w:t xml:space="preserve"> quỹ bitcoin.</w:t>
      </w:r>
      <w:proofErr w:type="gramEnd"/>
      <w:r w:rsidRPr="00CC7EE3">
        <w:rPr>
          <w:rFonts w:ascii="Arial" w:hAnsi="Arial" w:cs="Arial"/>
          <w:sz w:val="20"/>
          <w:szCs w:val="20"/>
        </w:rPr>
        <w:t xml:space="preserve"> Theo </w:t>
      </w:r>
      <w:r w:rsidR="006A1F4C" w:rsidRPr="00CC7EE3">
        <w:rPr>
          <w:rFonts w:ascii="Arial" w:hAnsi="Arial" w:cs="Arial"/>
          <w:sz w:val="20"/>
          <w:szCs w:val="20"/>
        </w:rPr>
        <w:t>chuyên gia nghiên cứu Garrick Hileman đến</w:t>
      </w:r>
      <w:r w:rsidRPr="00CC7EE3">
        <w:rPr>
          <w:rFonts w:ascii="Arial" w:hAnsi="Arial" w:cs="Arial"/>
          <w:sz w:val="20"/>
          <w:szCs w:val="20"/>
        </w:rPr>
        <w:t xml:space="preserve"> </w:t>
      </w:r>
      <w:r w:rsidR="006A1F4C" w:rsidRPr="00CC7EE3">
        <w:rPr>
          <w:rFonts w:ascii="Arial" w:hAnsi="Arial" w:cs="Arial"/>
          <w:sz w:val="20"/>
          <w:szCs w:val="20"/>
        </w:rPr>
        <w:t>từ</w:t>
      </w:r>
      <w:r w:rsidRPr="00CC7EE3">
        <w:rPr>
          <w:rFonts w:ascii="Arial" w:hAnsi="Arial" w:cs="Arial"/>
          <w:sz w:val="20"/>
          <w:szCs w:val="20"/>
        </w:rPr>
        <w:t xml:space="preserve"> Trung tâm Tài chí</w:t>
      </w:r>
      <w:r w:rsidR="006A1F4C" w:rsidRPr="00CC7EE3">
        <w:rPr>
          <w:rFonts w:ascii="Arial" w:hAnsi="Arial" w:cs="Arial"/>
          <w:sz w:val="20"/>
          <w:szCs w:val="20"/>
        </w:rPr>
        <w:t>nh t</w:t>
      </w:r>
      <w:r w:rsidRPr="00CC7EE3">
        <w:rPr>
          <w:rFonts w:ascii="Arial" w:hAnsi="Arial" w:cs="Arial"/>
          <w:sz w:val="20"/>
          <w:szCs w:val="20"/>
        </w:rPr>
        <w:t>hay thế Cambridge, Bitcoin Cash có thể nhận được sự hỗ trợ nhiều hơn khi nó được chính</w:t>
      </w:r>
      <w:r w:rsidR="006A1F4C" w:rsidRPr="00CC7EE3">
        <w:rPr>
          <w:rFonts w:ascii="Arial" w:hAnsi="Arial" w:cs="Arial"/>
          <w:sz w:val="20"/>
          <w:szCs w:val="20"/>
        </w:rPr>
        <w:t xml:space="preserve"> thức xuất hiện trên thị trường, nếu không nó sẽ biến mất.</w:t>
      </w:r>
    </w:p>
    <w:p w:rsidR="00D43D8C" w:rsidRPr="00CC7EE3" w:rsidRDefault="006A1F4C" w:rsidP="00CC7EE3">
      <w:pPr>
        <w:pStyle w:val="NormalWeb"/>
        <w:shd w:val="clear" w:color="auto" w:fill="FFFFFF"/>
        <w:spacing w:before="0" w:beforeAutospacing="0" w:after="60" w:afterAutospacing="0"/>
        <w:jc w:val="both"/>
        <w:rPr>
          <w:rFonts w:ascii="Arial" w:hAnsi="Arial" w:cs="Arial"/>
          <w:sz w:val="20"/>
          <w:szCs w:val="20"/>
        </w:rPr>
      </w:pPr>
      <w:r w:rsidRPr="00CC7EE3">
        <w:rPr>
          <w:rFonts w:ascii="Arial" w:hAnsi="Arial" w:cs="Arial"/>
          <w:sz w:val="20"/>
          <w:szCs w:val="20"/>
        </w:rPr>
        <w:t xml:space="preserve">Trước triển vọng phát triển bùng nổ và giá tiền ảo tăng mạnh, </w:t>
      </w:r>
      <w:r w:rsidR="001F687E" w:rsidRPr="00CC7EE3">
        <w:rPr>
          <w:rFonts w:ascii="Arial" w:hAnsi="Arial" w:cs="Arial"/>
          <w:sz w:val="20"/>
          <w:szCs w:val="20"/>
        </w:rPr>
        <w:t xml:space="preserve">có thể ảnh hưởng tiêu cực đến hoạt động kinh tế thực </w:t>
      </w:r>
      <w:r w:rsidR="001007D6" w:rsidRPr="00CC7EE3">
        <w:rPr>
          <w:rFonts w:ascii="Arial" w:hAnsi="Arial" w:cs="Arial"/>
          <w:sz w:val="20"/>
          <w:szCs w:val="20"/>
        </w:rPr>
        <w:t>và đe dọa kinh tế toàn cầu,</w:t>
      </w:r>
      <w:r w:rsidR="001F687E" w:rsidRPr="00CC7EE3">
        <w:rPr>
          <w:rFonts w:ascii="Arial" w:hAnsi="Arial" w:cs="Arial"/>
          <w:sz w:val="20"/>
          <w:szCs w:val="20"/>
        </w:rPr>
        <w:t xml:space="preserve"> </w:t>
      </w:r>
      <w:r w:rsidR="00D43D8C" w:rsidRPr="00CC7EE3">
        <w:rPr>
          <w:rFonts w:ascii="Arial" w:hAnsi="Arial" w:cs="Arial"/>
          <w:sz w:val="20"/>
          <w:szCs w:val="20"/>
        </w:rPr>
        <w:t xml:space="preserve">Ủy ban Thị trường chứng khoán Mỹ (SEC) </w:t>
      </w:r>
      <w:r w:rsidR="001007D6" w:rsidRPr="00CC7EE3">
        <w:rPr>
          <w:rFonts w:ascii="Arial" w:hAnsi="Arial" w:cs="Arial"/>
          <w:sz w:val="20"/>
          <w:szCs w:val="20"/>
        </w:rPr>
        <w:t>đã tiến hành</w:t>
      </w:r>
      <w:r w:rsidR="001F687E" w:rsidRPr="00CC7EE3">
        <w:rPr>
          <w:rFonts w:ascii="Arial" w:hAnsi="Arial" w:cs="Arial"/>
          <w:sz w:val="20"/>
          <w:szCs w:val="20"/>
        </w:rPr>
        <w:t xml:space="preserve"> xem xét</w:t>
      </w:r>
      <w:r w:rsidR="00D43D8C" w:rsidRPr="00CC7EE3">
        <w:rPr>
          <w:rFonts w:ascii="Arial" w:hAnsi="Arial" w:cs="Arial"/>
          <w:sz w:val="20"/>
          <w:szCs w:val="20"/>
        </w:rPr>
        <w:t xml:space="preserve"> khả năng áp dụng </w:t>
      </w:r>
      <w:r w:rsidR="001F687E" w:rsidRPr="00CC7EE3">
        <w:rPr>
          <w:rFonts w:ascii="Arial" w:hAnsi="Arial" w:cs="Arial"/>
          <w:sz w:val="20"/>
          <w:szCs w:val="20"/>
        </w:rPr>
        <w:t xml:space="preserve">những </w:t>
      </w:r>
      <w:r w:rsidR="00D43D8C" w:rsidRPr="00CC7EE3">
        <w:rPr>
          <w:rFonts w:ascii="Arial" w:hAnsi="Arial" w:cs="Arial"/>
          <w:sz w:val="20"/>
          <w:szCs w:val="20"/>
        </w:rPr>
        <w:t xml:space="preserve">quy định khắt khe về hoạt động của tiền </w:t>
      </w:r>
      <w:r w:rsidR="006D7486" w:rsidRPr="00CC7EE3">
        <w:rPr>
          <w:rFonts w:ascii="Arial" w:hAnsi="Arial" w:cs="Arial"/>
          <w:sz w:val="20"/>
          <w:szCs w:val="20"/>
        </w:rPr>
        <w:t xml:space="preserve">điện tử, đặc biệt là </w:t>
      </w:r>
      <w:r w:rsidR="00F65E87" w:rsidRPr="00CC7EE3">
        <w:rPr>
          <w:rFonts w:ascii="Arial" w:hAnsi="Arial" w:cs="Arial"/>
          <w:sz w:val="20"/>
          <w:szCs w:val="20"/>
        </w:rPr>
        <w:t>mức</w:t>
      </w:r>
      <w:r w:rsidR="006D7486" w:rsidRPr="00CC7EE3">
        <w:rPr>
          <w:rFonts w:ascii="Arial" w:hAnsi="Arial" w:cs="Arial"/>
          <w:sz w:val="20"/>
          <w:szCs w:val="20"/>
        </w:rPr>
        <w:t xml:space="preserve"> giá đề xuất ban đầu </w:t>
      </w:r>
      <w:r w:rsidR="00D43D8C" w:rsidRPr="00CC7EE3">
        <w:rPr>
          <w:rFonts w:ascii="Arial" w:hAnsi="Arial" w:cs="Arial"/>
          <w:sz w:val="20"/>
          <w:szCs w:val="20"/>
        </w:rPr>
        <w:t xml:space="preserve">(ICO). </w:t>
      </w:r>
      <w:r w:rsidR="006D7486" w:rsidRPr="00CC7EE3">
        <w:rPr>
          <w:rFonts w:ascii="Arial" w:hAnsi="Arial" w:cs="Arial"/>
          <w:sz w:val="20"/>
          <w:szCs w:val="20"/>
        </w:rPr>
        <w:t xml:space="preserve">Cho tới nay, ICOs cho phép các doanh nghiệp khởi nghiệp tăng tới 1 tỷ USD trong năm nay, nhưng thị </w:t>
      </w:r>
      <w:r w:rsidR="00E6630C" w:rsidRPr="00CC7EE3">
        <w:rPr>
          <w:rFonts w:ascii="Arial" w:hAnsi="Arial" w:cs="Arial"/>
          <w:sz w:val="20"/>
          <w:szCs w:val="20"/>
        </w:rPr>
        <w:t>trường chưa rõ liệu SEC có xử lý</w:t>
      </w:r>
      <w:r w:rsidR="006D7486" w:rsidRPr="00CC7EE3">
        <w:rPr>
          <w:rFonts w:ascii="Arial" w:hAnsi="Arial" w:cs="Arial"/>
          <w:sz w:val="20"/>
          <w:szCs w:val="20"/>
        </w:rPr>
        <w:t xml:space="preserve"> những giao dịch này. Theo quy định do SEC đề xuất, những</w:t>
      </w:r>
      <w:r w:rsidR="00D43D8C" w:rsidRPr="00CC7EE3">
        <w:rPr>
          <w:rFonts w:ascii="Arial" w:hAnsi="Arial" w:cs="Arial"/>
          <w:sz w:val="20"/>
          <w:szCs w:val="20"/>
        </w:rPr>
        <w:t xml:space="preserve"> đồng tiền ảo phát hành </w:t>
      </w:r>
      <w:r w:rsidR="006D7486" w:rsidRPr="00CC7EE3">
        <w:rPr>
          <w:rFonts w:ascii="Arial" w:hAnsi="Arial" w:cs="Arial"/>
          <w:sz w:val="20"/>
          <w:szCs w:val="20"/>
        </w:rPr>
        <w:t xml:space="preserve">qua ICOs có thể </w:t>
      </w:r>
      <w:r w:rsidR="00D43D8C" w:rsidRPr="00CC7EE3">
        <w:rPr>
          <w:rFonts w:ascii="Arial" w:hAnsi="Arial" w:cs="Arial"/>
          <w:sz w:val="20"/>
          <w:szCs w:val="20"/>
        </w:rPr>
        <w:t>được coi là chứng khoán và phải tuân thủ các quy định luật pháp</w:t>
      </w:r>
      <w:r w:rsidR="002A5F26" w:rsidRPr="00CC7EE3">
        <w:rPr>
          <w:rFonts w:ascii="Arial" w:hAnsi="Arial" w:cs="Arial"/>
          <w:sz w:val="20"/>
          <w:szCs w:val="20"/>
        </w:rPr>
        <w:t xml:space="preserve"> là phải công khai, minh bạch,</w:t>
      </w:r>
      <w:r w:rsidR="00D43D8C" w:rsidRPr="00CC7EE3">
        <w:rPr>
          <w:rFonts w:ascii="Arial" w:hAnsi="Arial" w:cs="Arial"/>
          <w:sz w:val="20"/>
          <w:szCs w:val="20"/>
        </w:rPr>
        <w:t xml:space="preserve"> chịu sự giám sát của cơ quan quản lý nhằm bảo vệ các nhà đầu tư.</w:t>
      </w:r>
    </w:p>
    <w:p w:rsidR="006A1F4C" w:rsidRPr="00CC7EE3" w:rsidRDefault="00D43D8C" w:rsidP="00CC7EE3">
      <w:pPr>
        <w:pStyle w:val="NormalWeb"/>
        <w:shd w:val="clear" w:color="auto" w:fill="FFFFFF"/>
        <w:spacing w:before="0" w:beforeAutospacing="0" w:after="60" w:afterAutospacing="0"/>
        <w:jc w:val="both"/>
        <w:rPr>
          <w:rFonts w:ascii="Arial" w:hAnsi="Arial" w:cs="Arial"/>
          <w:sz w:val="20"/>
          <w:szCs w:val="20"/>
        </w:rPr>
      </w:pPr>
      <w:proofErr w:type="gramStart"/>
      <w:r w:rsidRPr="00CC7EE3">
        <w:rPr>
          <w:rFonts w:ascii="Arial" w:hAnsi="Arial" w:cs="Arial"/>
          <w:sz w:val="20"/>
          <w:szCs w:val="20"/>
        </w:rPr>
        <w:t xml:space="preserve">Một số chuyên gia phân tích và nhà đầu tư cho rằng, quyết định của SEC sẽ hạn </w:t>
      </w:r>
      <w:r w:rsidR="009D632D" w:rsidRPr="00CC7EE3">
        <w:rPr>
          <w:rFonts w:ascii="Arial" w:hAnsi="Arial" w:cs="Arial"/>
          <w:sz w:val="20"/>
          <w:szCs w:val="20"/>
        </w:rPr>
        <w:t>chế tác động của thị trường ICO.</w:t>
      </w:r>
      <w:proofErr w:type="gramEnd"/>
      <w:r w:rsidR="009D632D" w:rsidRPr="00CC7EE3">
        <w:rPr>
          <w:rFonts w:ascii="Arial" w:hAnsi="Arial" w:cs="Arial"/>
          <w:sz w:val="20"/>
          <w:szCs w:val="20"/>
        </w:rPr>
        <w:t xml:space="preserve"> </w:t>
      </w:r>
      <w:proofErr w:type="gramStart"/>
      <w:r w:rsidR="009D632D" w:rsidRPr="00CC7EE3">
        <w:rPr>
          <w:rFonts w:ascii="Arial" w:hAnsi="Arial" w:cs="Arial"/>
          <w:sz w:val="20"/>
          <w:szCs w:val="20"/>
        </w:rPr>
        <w:t>Không như việc chào bán chứng khoán thông thường, ICOs tiền ảo có mức độ minh bạch thông tin hạn chế và phần lớn người tham gia không được hưởng quyền lợi cổ phần.</w:t>
      </w:r>
      <w:proofErr w:type="gramEnd"/>
      <w:r w:rsidR="009D632D" w:rsidRPr="00CC7EE3">
        <w:rPr>
          <w:rFonts w:ascii="Arial" w:hAnsi="Arial" w:cs="Arial"/>
          <w:sz w:val="20"/>
          <w:szCs w:val="20"/>
        </w:rPr>
        <w:t xml:space="preserve"> </w:t>
      </w:r>
      <w:r w:rsidRPr="00CC7EE3">
        <w:rPr>
          <w:rFonts w:ascii="Arial" w:hAnsi="Arial" w:cs="Arial"/>
          <w:sz w:val="20"/>
          <w:szCs w:val="20"/>
        </w:rPr>
        <w:t xml:space="preserve"> </w:t>
      </w:r>
      <w:r w:rsidR="006A1F4C" w:rsidRPr="00CC7EE3">
        <w:rPr>
          <w:rFonts w:ascii="Arial" w:hAnsi="Arial" w:cs="Arial"/>
          <w:sz w:val="20"/>
          <w:szCs w:val="20"/>
        </w:rPr>
        <w:t xml:space="preserve"> </w:t>
      </w:r>
    </w:p>
    <w:p w:rsidR="00660974" w:rsidRPr="00CC7EE3" w:rsidRDefault="00E6630C" w:rsidP="00CC7EE3">
      <w:pPr>
        <w:pStyle w:val="NormalWeb"/>
        <w:shd w:val="clear" w:color="auto" w:fill="FFFFFF"/>
        <w:spacing w:before="0" w:beforeAutospacing="0" w:after="60" w:afterAutospacing="0"/>
        <w:jc w:val="both"/>
        <w:textAlignment w:val="baseline"/>
        <w:rPr>
          <w:rFonts w:ascii="Arial" w:hAnsi="Arial" w:cs="Arial"/>
          <w:sz w:val="20"/>
          <w:szCs w:val="20"/>
        </w:rPr>
      </w:pPr>
      <w:r w:rsidRPr="00CC7EE3">
        <w:rPr>
          <w:rFonts w:ascii="Arial" w:hAnsi="Arial" w:cs="Arial"/>
          <w:sz w:val="20"/>
          <w:szCs w:val="20"/>
        </w:rPr>
        <w:t>Mặc dù một số ICO bị chỉ trích là thiếu minh bạch thông tin về những hoạt động kinh doanh tiền ảo và cách thức phân phối các đồng tiền ảo phát hành, sự sốt sắng xung quanh sự kiện liên quan đến quyết định của SEC có thể kìm hãm các nhà tư bản mạo hiểm</w:t>
      </w:r>
      <w:r w:rsidR="00BE754E" w:rsidRPr="00CC7EE3">
        <w:rPr>
          <w:rFonts w:ascii="Arial" w:hAnsi="Arial" w:cs="Arial"/>
          <w:sz w:val="20"/>
          <w:szCs w:val="20"/>
        </w:rPr>
        <w:t xml:space="preserve"> và doanh nhân nổi tiếng. </w:t>
      </w:r>
      <w:r w:rsidRPr="00CC7EE3">
        <w:rPr>
          <w:rFonts w:ascii="Arial" w:hAnsi="Arial" w:cs="Arial"/>
          <w:sz w:val="20"/>
          <w:szCs w:val="20"/>
        </w:rPr>
        <w:t xml:space="preserve"> </w:t>
      </w:r>
    </w:p>
    <w:p w:rsidR="00435815" w:rsidRPr="00CC7EE3" w:rsidRDefault="001007D6" w:rsidP="00CC7EE3">
      <w:pPr>
        <w:shd w:val="clear" w:color="auto" w:fill="FFFFFF"/>
        <w:spacing w:after="60" w:line="240" w:lineRule="auto"/>
        <w:jc w:val="both"/>
        <w:rPr>
          <w:rFonts w:ascii="Arial" w:eastAsia="Times New Roman" w:hAnsi="Arial" w:cs="Arial"/>
          <w:sz w:val="20"/>
          <w:szCs w:val="20"/>
        </w:rPr>
      </w:pPr>
      <w:r w:rsidRPr="00CC7EE3">
        <w:rPr>
          <w:rFonts w:ascii="Arial" w:eastAsia="Times New Roman" w:hAnsi="Arial" w:cs="Arial"/>
          <w:sz w:val="20"/>
          <w:szCs w:val="20"/>
        </w:rPr>
        <w:t xml:space="preserve">Theo Tạp chí </w:t>
      </w:r>
      <w:proofErr w:type="gramStart"/>
      <w:r w:rsidRPr="00CC7EE3">
        <w:rPr>
          <w:rFonts w:ascii="Arial" w:eastAsia="Times New Roman" w:hAnsi="Arial" w:cs="Arial"/>
          <w:sz w:val="20"/>
          <w:szCs w:val="20"/>
        </w:rPr>
        <w:t>The</w:t>
      </w:r>
      <w:proofErr w:type="gramEnd"/>
      <w:r w:rsidRPr="00CC7EE3">
        <w:rPr>
          <w:rFonts w:ascii="Arial" w:eastAsia="Times New Roman" w:hAnsi="Arial" w:cs="Arial"/>
          <w:sz w:val="20"/>
          <w:szCs w:val="20"/>
        </w:rPr>
        <w:t xml:space="preserve"> e</w:t>
      </w:r>
      <w:r w:rsidR="002A5F26" w:rsidRPr="00CC7EE3">
        <w:rPr>
          <w:rFonts w:ascii="Arial" w:eastAsia="Times New Roman" w:hAnsi="Arial" w:cs="Arial"/>
          <w:sz w:val="20"/>
          <w:szCs w:val="20"/>
        </w:rPr>
        <w:t>conomist</w:t>
      </w:r>
      <w:r w:rsidR="00435815" w:rsidRPr="00CC7EE3">
        <w:rPr>
          <w:rFonts w:ascii="Arial" w:eastAsia="Times New Roman" w:hAnsi="Arial" w:cs="Arial"/>
          <w:sz w:val="20"/>
          <w:szCs w:val="20"/>
        </w:rPr>
        <w:t xml:space="preserve">, tiền ảo từ công nghệ blockchain chưa phù hợp để trở thành một loại tiền tệ thế hệ mới. </w:t>
      </w:r>
      <w:proofErr w:type="gramStart"/>
      <w:r w:rsidR="0084252D" w:rsidRPr="00CC7EE3">
        <w:rPr>
          <w:rFonts w:ascii="Arial" w:eastAsia="Times New Roman" w:hAnsi="Arial" w:cs="Arial"/>
          <w:sz w:val="20"/>
          <w:szCs w:val="20"/>
        </w:rPr>
        <w:t xml:space="preserve">Tiền ảo </w:t>
      </w:r>
      <w:r w:rsidR="00435815" w:rsidRPr="00CC7EE3">
        <w:rPr>
          <w:rFonts w:ascii="Arial" w:eastAsia="Times New Roman" w:hAnsi="Arial" w:cs="Arial"/>
          <w:sz w:val="20"/>
          <w:szCs w:val="20"/>
        </w:rPr>
        <w:t xml:space="preserve">có chức năng trung gian thanh toán, nhưng </w:t>
      </w:r>
      <w:r w:rsidR="002A5F26" w:rsidRPr="00CC7EE3">
        <w:rPr>
          <w:rFonts w:ascii="Arial" w:eastAsia="Times New Roman" w:hAnsi="Arial" w:cs="Arial"/>
          <w:sz w:val="20"/>
          <w:szCs w:val="20"/>
        </w:rPr>
        <w:t>giá trị không ổn định,</w:t>
      </w:r>
      <w:r w:rsidR="0084252D" w:rsidRPr="00CC7EE3">
        <w:rPr>
          <w:rFonts w:ascii="Arial" w:eastAsia="Times New Roman" w:hAnsi="Arial" w:cs="Arial"/>
          <w:sz w:val="20"/>
          <w:szCs w:val="20"/>
        </w:rPr>
        <w:t xml:space="preserve"> đôi khi </w:t>
      </w:r>
      <w:r w:rsidR="002A5F26" w:rsidRPr="00CC7EE3">
        <w:rPr>
          <w:rFonts w:ascii="Arial" w:eastAsia="Times New Roman" w:hAnsi="Arial" w:cs="Arial"/>
          <w:sz w:val="20"/>
          <w:szCs w:val="20"/>
        </w:rPr>
        <w:t xml:space="preserve">chao đảo tới </w:t>
      </w:r>
      <w:r w:rsidR="0084252D" w:rsidRPr="00CC7EE3">
        <w:rPr>
          <w:rFonts w:ascii="Arial" w:eastAsia="Times New Roman" w:hAnsi="Arial" w:cs="Arial"/>
          <w:sz w:val="20"/>
          <w:szCs w:val="20"/>
        </w:rPr>
        <w:t>mức không tưởng</w:t>
      </w:r>
      <w:r w:rsidR="00435815" w:rsidRPr="00CC7EE3">
        <w:rPr>
          <w:rFonts w:ascii="Arial" w:eastAsia="Times New Roman" w:hAnsi="Arial" w:cs="Arial"/>
          <w:sz w:val="20"/>
          <w:szCs w:val="20"/>
        </w:rPr>
        <w:t>.</w:t>
      </w:r>
      <w:proofErr w:type="gramEnd"/>
      <w:r w:rsidR="00435815" w:rsidRPr="00CC7EE3">
        <w:rPr>
          <w:rFonts w:ascii="Arial" w:eastAsia="Times New Roman" w:hAnsi="Arial" w:cs="Arial"/>
          <w:sz w:val="20"/>
          <w:szCs w:val="20"/>
        </w:rPr>
        <w:t xml:space="preserve"> </w:t>
      </w:r>
      <w:proofErr w:type="gramStart"/>
      <w:r w:rsidR="00435815" w:rsidRPr="00CC7EE3">
        <w:rPr>
          <w:rFonts w:ascii="Arial" w:eastAsia="Times New Roman" w:hAnsi="Arial" w:cs="Arial"/>
          <w:sz w:val="20"/>
          <w:szCs w:val="20"/>
        </w:rPr>
        <w:t>Ngoài ra, số lượng bitcoin là hữu hạn, tr</w:t>
      </w:r>
      <w:r w:rsidR="0084252D" w:rsidRPr="00CC7EE3">
        <w:rPr>
          <w:rFonts w:ascii="Arial" w:eastAsia="Times New Roman" w:hAnsi="Arial" w:cs="Arial"/>
          <w:sz w:val="20"/>
          <w:szCs w:val="20"/>
        </w:rPr>
        <w:t>ong khi các NHTW</w:t>
      </w:r>
      <w:r w:rsidR="00435815" w:rsidRPr="00CC7EE3">
        <w:rPr>
          <w:rFonts w:ascii="Arial" w:eastAsia="Times New Roman" w:hAnsi="Arial" w:cs="Arial"/>
          <w:sz w:val="20"/>
          <w:szCs w:val="20"/>
        </w:rPr>
        <w:t xml:space="preserve"> đôi khi cần lạm phát.</w:t>
      </w:r>
      <w:proofErr w:type="gramEnd"/>
    </w:p>
    <w:p w:rsidR="00435815" w:rsidRPr="00CC7EE3" w:rsidRDefault="00435815" w:rsidP="00CC7EE3">
      <w:pPr>
        <w:shd w:val="clear" w:color="auto" w:fill="FFFFFF"/>
        <w:spacing w:after="60" w:line="240" w:lineRule="auto"/>
        <w:jc w:val="both"/>
        <w:rPr>
          <w:rFonts w:ascii="Arial" w:eastAsia="Times New Roman" w:hAnsi="Arial" w:cs="Arial"/>
          <w:sz w:val="20"/>
          <w:szCs w:val="20"/>
        </w:rPr>
      </w:pPr>
      <w:r w:rsidRPr="00CC7EE3">
        <w:rPr>
          <w:rFonts w:ascii="Arial" w:eastAsia="Times New Roman" w:hAnsi="Arial" w:cs="Arial"/>
          <w:sz w:val="20"/>
          <w:szCs w:val="20"/>
        </w:rPr>
        <w:t>Về nguyê</w:t>
      </w:r>
      <w:r w:rsidR="002A5F26" w:rsidRPr="00CC7EE3">
        <w:rPr>
          <w:rFonts w:ascii="Arial" w:eastAsia="Times New Roman" w:hAnsi="Arial" w:cs="Arial"/>
          <w:sz w:val="20"/>
          <w:szCs w:val="20"/>
        </w:rPr>
        <w:t>n lý, những đồng tiền ảo</w:t>
      </w:r>
      <w:r w:rsidRPr="00CC7EE3">
        <w:rPr>
          <w:rFonts w:ascii="Arial" w:eastAsia="Times New Roman" w:hAnsi="Arial" w:cs="Arial"/>
          <w:sz w:val="20"/>
          <w:szCs w:val="20"/>
        </w:rPr>
        <w:t xml:space="preserve"> như bitcoin được tạo ra bởi công nghệ blockchain </w:t>
      </w:r>
      <w:proofErr w:type="gramStart"/>
      <w:r w:rsidRPr="00CC7EE3">
        <w:rPr>
          <w:rFonts w:ascii="Arial" w:eastAsia="Times New Roman" w:hAnsi="Arial" w:cs="Arial"/>
          <w:sz w:val="20"/>
          <w:szCs w:val="20"/>
        </w:rPr>
        <w:t>theo</w:t>
      </w:r>
      <w:proofErr w:type="gramEnd"/>
      <w:r w:rsidRPr="00CC7EE3">
        <w:rPr>
          <w:rFonts w:ascii="Arial" w:eastAsia="Times New Roman" w:hAnsi="Arial" w:cs="Arial"/>
          <w:sz w:val="20"/>
          <w:szCs w:val="20"/>
        </w:rPr>
        <w:t xml:space="preserve"> nguyên tắc phi tập trung, phân tán và ngang hàng</w:t>
      </w:r>
      <w:r w:rsidR="0084252D" w:rsidRPr="00CC7EE3">
        <w:rPr>
          <w:rFonts w:ascii="Arial" w:eastAsia="Times New Roman" w:hAnsi="Arial" w:cs="Arial"/>
          <w:sz w:val="20"/>
          <w:szCs w:val="20"/>
        </w:rPr>
        <w:t xml:space="preserve">. </w:t>
      </w:r>
      <w:proofErr w:type="gramStart"/>
      <w:r w:rsidR="0084252D" w:rsidRPr="00CC7EE3">
        <w:rPr>
          <w:rFonts w:ascii="Arial" w:eastAsia="Times New Roman" w:hAnsi="Arial" w:cs="Arial"/>
          <w:sz w:val="20"/>
          <w:szCs w:val="20"/>
        </w:rPr>
        <w:t>N</w:t>
      </w:r>
      <w:r w:rsidRPr="00CC7EE3">
        <w:rPr>
          <w:rFonts w:ascii="Arial" w:eastAsia="Times New Roman" w:hAnsi="Arial" w:cs="Arial"/>
          <w:sz w:val="20"/>
          <w:szCs w:val="20"/>
        </w:rPr>
        <w:t>ghĩa là</w:t>
      </w:r>
      <w:r w:rsidR="0084252D" w:rsidRPr="00CC7EE3">
        <w:rPr>
          <w:rFonts w:ascii="Arial" w:eastAsia="Times New Roman" w:hAnsi="Arial" w:cs="Arial"/>
          <w:sz w:val="20"/>
          <w:szCs w:val="20"/>
        </w:rPr>
        <w:t>, bất kỳ người nào</w:t>
      </w:r>
      <w:r w:rsidRPr="00CC7EE3">
        <w:rPr>
          <w:rFonts w:ascii="Arial" w:eastAsia="Times New Roman" w:hAnsi="Arial" w:cs="Arial"/>
          <w:sz w:val="20"/>
          <w:szCs w:val="20"/>
        </w:rPr>
        <w:t xml:space="preserve"> cũng có thể tham g</w:t>
      </w:r>
      <w:r w:rsidR="0084252D" w:rsidRPr="00CC7EE3">
        <w:rPr>
          <w:rFonts w:ascii="Arial" w:eastAsia="Times New Roman" w:hAnsi="Arial" w:cs="Arial"/>
          <w:sz w:val="20"/>
          <w:szCs w:val="20"/>
        </w:rPr>
        <w:t>ia tạo ra tiền.</w:t>
      </w:r>
      <w:proofErr w:type="gramEnd"/>
      <w:r w:rsidR="0084252D" w:rsidRPr="00CC7EE3">
        <w:rPr>
          <w:rFonts w:ascii="Arial" w:eastAsia="Times New Roman" w:hAnsi="Arial" w:cs="Arial"/>
          <w:sz w:val="20"/>
          <w:szCs w:val="20"/>
        </w:rPr>
        <w:t xml:space="preserve"> Tuy nhiên, tiền ảo</w:t>
      </w:r>
      <w:r w:rsidRPr="00CC7EE3">
        <w:rPr>
          <w:rFonts w:ascii="Arial" w:eastAsia="Times New Roman" w:hAnsi="Arial" w:cs="Arial"/>
          <w:sz w:val="20"/>
          <w:szCs w:val="20"/>
        </w:rPr>
        <w:t xml:space="preserve"> d</w:t>
      </w:r>
      <w:r w:rsidR="0084252D" w:rsidRPr="00CC7EE3">
        <w:rPr>
          <w:rFonts w:ascii="Arial" w:eastAsia="Times New Roman" w:hAnsi="Arial" w:cs="Arial"/>
          <w:sz w:val="20"/>
          <w:szCs w:val="20"/>
        </w:rPr>
        <w:t xml:space="preserve">ễ bị sử dụng </w:t>
      </w:r>
      <w:proofErr w:type="gramStart"/>
      <w:r w:rsidR="0084252D" w:rsidRPr="00CC7EE3">
        <w:rPr>
          <w:rFonts w:ascii="Arial" w:eastAsia="Times New Roman" w:hAnsi="Arial" w:cs="Arial"/>
          <w:sz w:val="20"/>
          <w:szCs w:val="20"/>
        </w:rPr>
        <w:t>theo</w:t>
      </w:r>
      <w:proofErr w:type="gramEnd"/>
      <w:r w:rsidR="0084252D" w:rsidRPr="00CC7EE3">
        <w:rPr>
          <w:rFonts w:ascii="Arial" w:eastAsia="Times New Roman" w:hAnsi="Arial" w:cs="Arial"/>
          <w:sz w:val="20"/>
          <w:szCs w:val="20"/>
        </w:rPr>
        <w:t xml:space="preserve"> kiểu ẩn danh, </w:t>
      </w:r>
      <w:r w:rsidR="002A5F26" w:rsidRPr="00CC7EE3">
        <w:rPr>
          <w:rFonts w:ascii="Arial" w:eastAsia="Times New Roman" w:hAnsi="Arial" w:cs="Arial"/>
          <w:sz w:val="20"/>
          <w:szCs w:val="20"/>
        </w:rPr>
        <w:t xml:space="preserve">và </w:t>
      </w:r>
      <w:r w:rsidR="0084252D" w:rsidRPr="00CC7EE3">
        <w:rPr>
          <w:rFonts w:ascii="Arial" w:eastAsia="Times New Roman" w:hAnsi="Arial" w:cs="Arial"/>
          <w:sz w:val="20"/>
          <w:szCs w:val="20"/>
        </w:rPr>
        <w:t>điều này buộc NHTW</w:t>
      </w:r>
      <w:r w:rsidRPr="00CC7EE3">
        <w:rPr>
          <w:rFonts w:ascii="Arial" w:eastAsia="Times New Roman" w:hAnsi="Arial" w:cs="Arial"/>
          <w:sz w:val="20"/>
          <w:szCs w:val="20"/>
        </w:rPr>
        <w:t xml:space="preserve"> phải tìm một mô hình khác.</w:t>
      </w:r>
    </w:p>
    <w:p w:rsidR="008F347C" w:rsidRPr="00CC7EE3" w:rsidRDefault="001007D6" w:rsidP="00CC7EE3">
      <w:pPr>
        <w:shd w:val="clear" w:color="auto" w:fill="FFFFFF"/>
        <w:spacing w:after="60" w:line="240" w:lineRule="auto"/>
        <w:jc w:val="both"/>
        <w:rPr>
          <w:rFonts w:ascii="Arial" w:eastAsia="Times New Roman" w:hAnsi="Arial" w:cs="Arial"/>
          <w:sz w:val="20"/>
          <w:szCs w:val="20"/>
        </w:rPr>
      </w:pPr>
      <w:proofErr w:type="gramStart"/>
      <w:r w:rsidRPr="00CC7EE3">
        <w:rPr>
          <w:rFonts w:ascii="Arial" w:hAnsi="Arial" w:cs="Arial"/>
          <w:sz w:val="20"/>
          <w:szCs w:val="20"/>
        </w:rPr>
        <w:lastRenderedPageBreak/>
        <w:t>The economist nhận định, n</w:t>
      </w:r>
      <w:r w:rsidRPr="00CC7EE3">
        <w:rPr>
          <w:rFonts w:ascii="Arial" w:eastAsia="Times New Roman" w:hAnsi="Arial" w:cs="Arial"/>
          <w:sz w:val="20"/>
          <w:szCs w:val="20"/>
        </w:rPr>
        <w:t xml:space="preserve">hiều </w:t>
      </w:r>
      <w:r w:rsidRPr="00CC7EE3">
        <w:rPr>
          <w:rFonts w:ascii="Arial" w:hAnsi="Arial" w:cs="Arial"/>
          <w:sz w:val="20"/>
          <w:szCs w:val="20"/>
        </w:rPr>
        <w:t>NHTW</w:t>
      </w:r>
      <w:r w:rsidRPr="00CC7EE3">
        <w:rPr>
          <w:rFonts w:ascii="Arial" w:eastAsia="Times New Roman" w:hAnsi="Arial" w:cs="Arial"/>
          <w:sz w:val="20"/>
          <w:szCs w:val="20"/>
        </w:rPr>
        <w:t xml:space="preserve"> trên thế giới đang bước vào cuộc cách mạng công nghiệp 4.0 với công nghệ blockchain - công nghệ đứng sau đồng tiền ảo bitcoin.</w:t>
      </w:r>
      <w:proofErr w:type="gramEnd"/>
      <w:r w:rsidRPr="00CC7EE3">
        <w:rPr>
          <w:rFonts w:ascii="Arial" w:eastAsia="Times New Roman" w:hAnsi="Arial" w:cs="Arial"/>
          <w:sz w:val="20"/>
          <w:szCs w:val="20"/>
        </w:rPr>
        <w:t xml:space="preserve"> Trong cuộc đua đó, phần lớn NHTW </w:t>
      </w:r>
      <w:r w:rsidRPr="00CC7EE3">
        <w:rPr>
          <w:rFonts w:ascii="Arial" w:hAnsi="Arial" w:cs="Arial"/>
          <w:sz w:val="20"/>
          <w:szCs w:val="20"/>
        </w:rPr>
        <w:t xml:space="preserve">từ chối biến tiền ảo thành tiền thật, do </w:t>
      </w:r>
      <w:r w:rsidRPr="00CC7EE3">
        <w:rPr>
          <w:rFonts w:ascii="Arial" w:eastAsia="Times New Roman" w:hAnsi="Arial" w:cs="Arial"/>
          <w:sz w:val="20"/>
          <w:szCs w:val="20"/>
        </w:rPr>
        <w:t xml:space="preserve">lo ngại rủi ro khi ứng dụng công nghệ mới để phục vụ thị trường trong và ngoài nước, cũng như khả năng chống lại sự tấn công mạng. Một đòi hỏi khác đặt ra là, giữa các NHTW phải có một cơ chế tiền ảo </w:t>
      </w:r>
      <w:proofErr w:type="gramStart"/>
      <w:r w:rsidRPr="00CC7EE3">
        <w:rPr>
          <w:rFonts w:ascii="Arial" w:eastAsia="Times New Roman" w:hAnsi="Arial" w:cs="Arial"/>
          <w:sz w:val="20"/>
          <w:szCs w:val="20"/>
        </w:rPr>
        <w:t>chung</w:t>
      </w:r>
      <w:proofErr w:type="gramEnd"/>
      <w:r w:rsidRPr="00CC7EE3">
        <w:rPr>
          <w:rFonts w:ascii="Arial" w:eastAsia="Times New Roman" w:hAnsi="Arial" w:cs="Arial"/>
          <w:sz w:val="20"/>
          <w:szCs w:val="20"/>
        </w:rPr>
        <w:t>.</w:t>
      </w:r>
      <w:r w:rsidR="008F347C" w:rsidRPr="00CC7EE3">
        <w:rPr>
          <w:rFonts w:ascii="Arial" w:eastAsia="Times New Roman" w:hAnsi="Arial" w:cs="Arial"/>
          <w:sz w:val="20"/>
          <w:szCs w:val="20"/>
        </w:rPr>
        <w:t xml:space="preserve"> Với những lý do này, v</w:t>
      </w:r>
      <w:r w:rsidR="00435815" w:rsidRPr="00CC7EE3">
        <w:rPr>
          <w:rFonts w:ascii="Arial" w:eastAsia="Times New Roman" w:hAnsi="Arial" w:cs="Arial"/>
          <w:sz w:val="20"/>
          <w:szCs w:val="20"/>
        </w:rPr>
        <w:t>iệc biến tiền ảo thành thật có lẽ vẫn là câu chuyện xa vời</w:t>
      </w:r>
      <w:r w:rsidR="008F347C" w:rsidRPr="00CC7EE3">
        <w:rPr>
          <w:rFonts w:ascii="Arial" w:eastAsia="Times New Roman" w:hAnsi="Arial" w:cs="Arial"/>
          <w:sz w:val="20"/>
          <w:szCs w:val="20"/>
        </w:rPr>
        <w:t>.</w:t>
      </w:r>
    </w:p>
    <w:p w:rsidR="00435815" w:rsidRPr="00CC7EE3" w:rsidRDefault="008F347C" w:rsidP="00CC7EE3">
      <w:pPr>
        <w:shd w:val="clear" w:color="auto" w:fill="FFFFFF"/>
        <w:spacing w:after="60" w:line="240" w:lineRule="auto"/>
        <w:jc w:val="both"/>
        <w:rPr>
          <w:rFonts w:ascii="Arial" w:eastAsia="Times New Roman" w:hAnsi="Arial" w:cs="Arial"/>
          <w:sz w:val="20"/>
          <w:szCs w:val="20"/>
        </w:rPr>
      </w:pPr>
      <w:r w:rsidRPr="00CC7EE3">
        <w:rPr>
          <w:rFonts w:ascii="Arial" w:eastAsia="Times New Roman" w:hAnsi="Arial" w:cs="Arial"/>
          <w:sz w:val="20"/>
          <w:szCs w:val="20"/>
        </w:rPr>
        <w:t>Tuy nhiên,</w:t>
      </w:r>
      <w:r w:rsidR="00435815" w:rsidRPr="00CC7EE3">
        <w:rPr>
          <w:rFonts w:ascii="Arial" w:eastAsia="Times New Roman" w:hAnsi="Arial" w:cs="Arial"/>
          <w:sz w:val="20"/>
          <w:szCs w:val="20"/>
        </w:rPr>
        <w:t xml:space="preserve"> tương lai của blockchain thực tế không chỉ có bitcoin, mà còn có thể là những hoạt động khác như cho vay, gửi tiền ngang hàng, kinh doanh cổ phiếu, trái phiếu, thanh toán toàn cầu, </w:t>
      </w:r>
      <w:r w:rsidR="002A5F26" w:rsidRPr="00CC7EE3">
        <w:rPr>
          <w:rFonts w:ascii="Arial" w:eastAsia="Times New Roman" w:hAnsi="Arial" w:cs="Arial"/>
          <w:sz w:val="20"/>
          <w:szCs w:val="20"/>
        </w:rPr>
        <w:t>ký quỹ, tài trợ, thư tín dụng,</w:t>
      </w:r>
      <w:r w:rsidR="00435815" w:rsidRPr="00CC7EE3">
        <w:rPr>
          <w:rFonts w:ascii="Arial" w:eastAsia="Times New Roman" w:hAnsi="Arial" w:cs="Arial"/>
          <w:sz w:val="20"/>
          <w:szCs w:val="20"/>
        </w:rPr>
        <w:t xml:space="preserve"> các hợp đồng thông minh. </w:t>
      </w:r>
      <w:proofErr w:type="gramStart"/>
      <w:r w:rsidR="0084252D" w:rsidRPr="00CC7EE3">
        <w:rPr>
          <w:rFonts w:ascii="Arial" w:eastAsia="Times New Roman" w:hAnsi="Arial" w:cs="Arial"/>
          <w:sz w:val="20"/>
          <w:szCs w:val="20"/>
        </w:rPr>
        <w:t>Tuy nhiên,</w:t>
      </w:r>
      <w:r w:rsidR="00435815" w:rsidRPr="00CC7EE3">
        <w:rPr>
          <w:rFonts w:ascii="Arial" w:eastAsia="Times New Roman" w:hAnsi="Arial" w:cs="Arial"/>
          <w:sz w:val="20"/>
          <w:szCs w:val="20"/>
        </w:rPr>
        <w:t xml:space="preserve"> hướng</w:t>
      </w:r>
      <w:r w:rsidR="002A5F26" w:rsidRPr="00CC7EE3">
        <w:rPr>
          <w:rFonts w:ascii="Arial" w:eastAsia="Times New Roman" w:hAnsi="Arial" w:cs="Arial"/>
          <w:sz w:val="20"/>
          <w:szCs w:val="20"/>
        </w:rPr>
        <w:t xml:space="preserve"> đi của các NHTW vẫn là tập trung</w:t>
      </w:r>
      <w:r w:rsidR="00435815" w:rsidRPr="00CC7EE3">
        <w:rPr>
          <w:rFonts w:ascii="Arial" w:eastAsia="Times New Roman" w:hAnsi="Arial" w:cs="Arial"/>
          <w:sz w:val="20"/>
          <w:szCs w:val="20"/>
        </w:rPr>
        <w:t xml:space="preserve"> vào </w:t>
      </w:r>
      <w:r w:rsidR="002A5F26" w:rsidRPr="00CC7EE3">
        <w:rPr>
          <w:rFonts w:ascii="Arial" w:eastAsia="Times New Roman" w:hAnsi="Arial" w:cs="Arial"/>
          <w:sz w:val="20"/>
          <w:szCs w:val="20"/>
        </w:rPr>
        <w:t xml:space="preserve">việc phát triển </w:t>
      </w:r>
      <w:r w:rsidR="00435815" w:rsidRPr="00CC7EE3">
        <w:rPr>
          <w:rFonts w:ascii="Arial" w:eastAsia="Times New Roman" w:hAnsi="Arial" w:cs="Arial"/>
          <w:sz w:val="20"/>
          <w:szCs w:val="20"/>
        </w:rPr>
        <w:t>hạ tầng thanh toán trung gian.</w:t>
      </w:r>
      <w:proofErr w:type="gramEnd"/>
      <w:r w:rsidR="0084252D" w:rsidRPr="00CC7EE3">
        <w:rPr>
          <w:rFonts w:ascii="Arial" w:eastAsia="Times New Roman" w:hAnsi="Arial" w:cs="Arial"/>
          <w:sz w:val="20"/>
          <w:szCs w:val="20"/>
        </w:rPr>
        <w:t xml:space="preserve"> </w:t>
      </w:r>
      <w:r w:rsidR="00CE1101" w:rsidRPr="00CC7EE3">
        <w:rPr>
          <w:rFonts w:ascii="Arial" w:eastAsia="Times New Roman" w:hAnsi="Arial" w:cs="Arial"/>
          <w:sz w:val="20"/>
          <w:szCs w:val="20"/>
        </w:rPr>
        <w:t>S</w:t>
      </w:r>
      <w:r w:rsidR="00435815" w:rsidRPr="00CC7EE3">
        <w:rPr>
          <w:rFonts w:ascii="Arial" w:eastAsia="Times New Roman" w:hAnsi="Arial" w:cs="Arial"/>
          <w:sz w:val="20"/>
          <w:szCs w:val="20"/>
        </w:rPr>
        <w:t xml:space="preserve">ự thay đổi về nhu cầu dịch vụ cơ bản trong </w:t>
      </w:r>
      <w:r w:rsidRPr="00CC7EE3">
        <w:rPr>
          <w:rFonts w:ascii="Arial" w:eastAsia="Times New Roman" w:hAnsi="Arial" w:cs="Arial"/>
          <w:sz w:val="20"/>
          <w:szCs w:val="20"/>
        </w:rPr>
        <w:t xml:space="preserve">lĩnh vực </w:t>
      </w:r>
      <w:r w:rsidR="00435815" w:rsidRPr="00CC7EE3">
        <w:rPr>
          <w:rFonts w:ascii="Arial" w:eastAsia="Times New Roman" w:hAnsi="Arial" w:cs="Arial"/>
          <w:sz w:val="20"/>
          <w:szCs w:val="20"/>
        </w:rPr>
        <w:t xml:space="preserve">bán lẻ như Amazon, Alibaba, hay </w:t>
      </w:r>
      <w:r w:rsidRPr="00CC7EE3">
        <w:rPr>
          <w:rFonts w:ascii="Arial" w:eastAsia="Times New Roman" w:hAnsi="Arial" w:cs="Arial"/>
          <w:sz w:val="20"/>
          <w:szCs w:val="20"/>
        </w:rPr>
        <w:t>trong lĩnh vực giao thông</w:t>
      </w:r>
      <w:r w:rsidR="00435815" w:rsidRPr="00CC7EE3">
        <w:rPr>
          <w:rFonts w:ascii="Arial" w:eastAsia="Times New Roman" w:hAnsi="Arial" w:cs="Arial"/>
          <w:sz w:val="20"/>
          <w:szCs w:val="20"/>
        </w:rPr>
        <w:t xml:space="preserve"> như Uber đã </w:t>
      </w:r>
      <w:r w:rsidR="002A5F26" w:rsidRPr="00CC7EE3">
        <w:rPr>
          <w:rFonts w:ascii="Arial" w:eastAsia="Times New Roman" w:hAnsi="Arial" w:cs="Arial"/>
          <w:sz w:val="20"/>
          <w:szCs w:val="20"/>
        </w:rPr>
        <w:t>gây tác động lan truyền sang</w:t>
      </w:r>
      <w:r w:rsidR="008B5DE6" w:rsidRPr="00CC7EE3">
        <w:rPr>
          <w:rFonts w:ascii="Arial" w:eastAsia="Times New Roman" w:hAnsi="Arial" w:cs="Arial"/>
          <w:sz w:val="20"/>
          <w:szCs w:val="20"/>
        </w:rPr>
        <w:t xml:space="preserve"> nhiều loại hình</w:t>
      </w:r>
      <w:r w:rsidR="00435815" w:rsidRPr="00CC7EE3">
        <w:rPr>
          <w:rFonts w:ascii="Arial" w:eastAsia="Times New Roman" w:hAnsi="Arial" w:cs="Arial"/>
          <w:sz w:val="20"/>
          <w:szCs w:val="20"/>
        </w:rPr>
        <w:t xml:space="preserve"> d</w:t>
      </w:r>
      <w:r w:rsidRPr="00CC7EE3">
        <w:rPr>
          <w:rFonts w:ascii="Arial" w:eastAsia="Times New Roman" w:hAnsi="Arial" w:cs="Arial"/>
          <w:sz w:val="20"/>
          <w:szCs w:val="20"/>
        </w:rPr>
        <w:t>ịch vụ tài chính, cả cá nhân và</w:t>
      </w:r>
      <w:r w:rsidR="00435815" w:rsidRPr="00CC7EE3">
        <w:rPr>
          <w:rFonts w:ascii="Arial" w:eastAsia="Times New Roman" w:hAnsi="Arial" w:cs="Arial"/>
          <w:sz w:val="20"/>
          <w:szCs w:val="20"/>
        </w:rPr>
        <w:t xml:space="preserve"> nhà nước.</w:t>
      </w:r>
      <w:r w:rsidR="00CE1101" w:rsidRPr="00CC7EE3">
        <w:rPr>
          <w:rFonts w:ascii="Arial" w:eastAsia="Times New Roman" w:hAnsi="Arial" w:cs="Arial"/>
          <w:sz w:val="20"/>
          <w:szCs w:val="20"/>
        </w:rPr>
        <w:t xml:space="preserve"> Điều này có thể thấy tại thị trường đông dân Trung Quốc, khi NHTW tập trung phát triển các trung gian thanh toán theo hướng tạo ra cạnh tranh trực tiếp với những người chơi như Alipay (thuộc Alibaba) hay WeChat, </w:t>
      </w:r>
      <w:r w:rsidR="008B5DE6" w:rsidRPr="00CC7EE3">
        <w:rPr>
          <w:rFonts w:ascii="Arial" w:eastAsia="Times New Roman" w:hAnsi="Arial" w:cs="Arial"/>
          <w:sz w:val="20"/>
          <w:szCs w:val="20"/>
        </w:rPr>
        <w:t xml:space="preserve">đây là </w:t>
      </w:r>
      <w:r w:rsidR="00CE1101" w:rsidRPr="00CC7EE3">
        <w:rPr>
          <w:rFonts w:ascii="Arial" w:eastAsia="Times New Roman" w:hAnsi="Arial" w:cs="Arial"/>
          <w:sz w:val="20"/>
          <w:szCs w:val="20"/>
        </w:rPr>
        <w:t>những đơn vị trung gian thanh toán hỗ trợ đắc lực cho nền tảng thương mại điện tử ở Trung Quốc.</w:t>
      </w:r>
    </w:p>
    <w:p w:rsidR="00CE1101" w:rsidRPr="00CC7EE3" w:rsidRDefault="008B5DE6" w:rsidP="00CC7EE3">
      <w:pPr>
        <w:pStyle w:val="NormalWeb"/>
        <w:shd w:val="clear" w:color="auto" w:fill="FFFFFF"/>
        <w:spacing w:before="0" w:beforeAutospacing="0" w:after="60" w:afterAutospacing="0"/>
        <w:jc w:val="both"/>
        <w:textAlignment w:val="baseline"/>
        <w:rPr>
          <w:rFonts w:ascii="Arial" w:hAnsi="Arial" w:cs="Arial"/>
          <w:sz w:val="20"/>
          <w:szCs w:val="20"/>
        </w:rPr>
      </w:pPr>
      <w:proofErr w:type="gramStart"/>
      <w:r w:rsidRPr="00CC7EE3">
        <w:rPr>
          <w:rFonts w:ascii="Arial" w:hAnsi="Arial" w:cs="Arial"/>
          <w:sz w:val="20"/>
          <w:szCs w:val="20"/>
        </w:rPr>
        <w:t>Cho tới nay</w:t>
      </w:r>
      <w:r w:rsidR="00CE1101" w:rsidRPr="00CC7EE3">
        <w:rPr>
          <w:rFonts w:ascii="Arial" w:hAnsi="Arial" w:cs="Arial"/>
          <w:sz w:val="20"/>
          <w:szCs w:val="20"/>
        </w:rPr>
        <w:t>, nhiều quốc gia trên thế giới cũng nghiên cứu công nghệ blockchain để tạo ra đồng tiền kỹ thuật số cho riêng mình.</w:t>
      </w:r>
      <w:proofErr w:type="gramEnd"/>
      <w:r w:rsidR="00CE1101" w:rsidRPr="00CC7EE3">
        <w:rPr>
          <w:rFonts w:ascii="Arial" w:hAnsi="Arial" w:cs="Arial"/>
          <w:sz w:val="20"/>
          <w:szCs w:val="20"/>
        </w:rPr>
        <w:t xml:space="preserve"> </w:t>
      </w:r>
      <w:proofErr w:type="gramStart"/>
      <w:r w:rsidR="00CE1101" w:rsidRPr="00CC7EE3">
        <w:rPr>
          <w:rFonts w:ascii="Arial" w:hAnsi="Arial" w:cs="Arial"/>
          <w:sz w:val="20"/>
          <w:szCs w:val="20"/>
        </w:rPr>
        <w:t>Bao gồm, Trung Quốc, Singapore, VQ Anh, CHLB Nga, Ấn Độ, Thụy Điển.</w:t>
      </w:r>
      <w:proofErr w:type="gramEnd"/>
    </w:p>
    <w:p w:rsidR="00435815" w:rsidRPr="00CC7EE3" w:rsidRDefault="008F347C" w:rsidP="00CC7EE3">
      <w:pPr>
        <w:shd w:val="clear" w:color="auto" w:fill="FFFFFF"/>
        <w:spacing w:after="60" w:line="240" w:lineRule="auto"/>
        <w:jc w:val="both"/>
        <w:rPr>
          <w:rFonts w:ascii="Arial" w:eastAsia="Times New Roman" w:hAnsi="Arial" w:cs="Arial"/>
          <w:sz w:val="20"/>
          <w:szCs w:val="20"/>
        </w:rPr>
      </w:pPr>
      <w:r w:rsidRPr="00CC7EE3">
        <w:rPr>
          <w:rFonts w:ascii="Arial" w:eastAsia="Times New Roman" w:hAnsi="Arial" w:cs="Arial"/>
          <w:sz w:val="20"/>
          <w:szCs w:val="20"/>
        </w:rPr>
        <w:t>Tại Việt Nam</w:t>
      </w:r>
      <w:r w:rsidR="00CE1101" w:rsidRPr="00CC7EE3">
        <w:rPr>
          <w:rFonts w:ascii="Arial" w:eastAsia="Times New Roman" w:hAnsi="Arial" w:cs="Arial"/>
          <w:sz w:val="20"/>
          <w:szCs w:val="20"/>
        </w:rPr>
        <w:t>,</w:t>
      </w:r>
      <w:r w:rsidR="00435815" w:rsidRPr="00CC7EE3">
        <w:rPr>
          <w:rFonts w:ascii="Arial" w:eastAsia="Times New Roman" w:hAnsi="Arial" w:cs="Arial"/>
          <w:sz w:val="20"/>
          <w:szCs w:val="20"/>
        </w:rPr>
        <w:t xml:space="preserve"> Ngân hàng Nhà nước đã có bước tiến mới khi</w:t>
      </w:r>
      <w:r w:rsidR="00CE1101" w:rsidRPr="00CC7EE3">
        <w:rPr>
          <w:rFonts w:ascii="Arial" w:eastAsia="Times New Roman" w:hAnsi="Arial" w:cs="Arial"/>
          <w:sz w:val="20"/>
          <w:szCs w:val="20"/>
        </w:rPr>
        <w:t xml:space="preserve"> gần đây </w:t>
      </w:r>
      <w:r w:rsidR="00DA7A66" w:rsidRPr="00CC7EE3">
        <w:rPr>
          <w:rFonts w:ascii="Arial" w:eastAsia="Times New Roman" w:hAnsi="Arial" w:cs="Arial"/>
          <w:sz w:val="20"/>
          <w:szCs w:val="20"/>
        </w:rPr>
        <w:t xml:space="preserve">đã bắt tay vào việc </w:t>
      </w:r>
      <w:r w:rsidR="00CE1101" w:rsidRPr="00CC7EE3">
        <w:rPr>
          <w:rFonts w:ascii="Arial" w:eastAsia="Times New Roman" w:hAnsi="Arial" w:cs="Arial"/>
          <w:sz w:val="20"/>
          <w:szCs w:val="20"/>
        </w:rPr>
        <w:t xml:space="preserve">triển khai </w:t>
      </w:r>
      <w:r w:rsidR="00DA7A66" w:rsidRPr="00CC7EE3">
        <w:rPr>
          <w:rFonts w:ascii="Arial" w:eastAsia="Times New Roman" w:hAnsi="Arial" w:cs="Arial"/>
          <w:sz w:val="20"/>
          <w:szCs w:val="20"/>
        </w:rPr>
        <w:t>một số</w:t>
      </w:r>
      <w:r w:rsidR="00D17001" w:rsidRPr="00CC7EE3">
        <w:rPr>
          <w:rFonts w:ascii="Arial" w:eastAsia="Times New Roman" w:hAnsi="Arial" w:cs="Arial"/>
          <w:sz w:val="20"/>
          <w:szCs w:val="20"/>
        </w:rPr>
        <w:t xml:space="preserve"> giải pháp </w:t>
      </w:r>
      <w:r w:rsidR="00CE1101" w:rsidRPr="00CC7EE3">
        <w:rPr>
          <w:rFonts w:ascii="Arial" w:eastAsia="Times New Roman" w:hAnsi="Arial" w:cs="Arial"/>
          <w:sz w:val="20"/>
          <w:szCs w:val="20"/>
        </w:rPr>
        <w:t>công nghệ tài chính</w:t>
      </w:r>
      <w:r w:rsidR="00435815" w:rsidRPr="00CC7EE3">
        <w:rPr>
          <w:rFonts w:ascii="Arial" w:eastAsia="Times New Roman" w:hAnsi="Arial" w:cs="Arial"/>
          <w:sz w:val="20"/>
          <w:szCs w:val="20"/>
        </w:rPr>
        <w:t xml:space="preserve"> </w:t>
      </w:r>
      <w:r w:rsidR="00D17001" w:rsidRPr="00CC7EE3">
        <w:rPr>
          <w:rFonts w:ascii="Arial" w:eastAsia="Times New Roman" w:hAnsi="Arial" w:cs="Arial"/>
          <w:sz w:val="20"/>
          <w:szCs w:val="20"/>
        </w:rPr>
        <w:t xml:space="preserve">(fintech) </w:t>
      </w:r>
      <w:r w:rsidR="00DA7A66" w:rsidRPr="00CC7EE3">
        <w:rPr>
          <w:rFonts w:ascii="Arial" w:eastAsia="Times New Roman" w:hAnsi="Arial" w:cs="Arial"/>
          <w:sz w:val="20"/>
          <w:szCs w:val="20"/>
        </w:rPr>
        <w:t>nhằm</w:t>
      </w:r>
      <w:r w:rsidR="00435815" w:rsidRPr="00CC7EE3">
        <w:rPr>
          <w:rFonts w:ascii="Arial" w:eastAsia="Times New Roman" w:hAnsi="Arial" w:cs="Arial"/>
          <w:sz w:val="20"/>
          <w:szCs w:val="20"/>
        </w:rPr>
        <w:t xml:space="preserve"> khảo sát và hỗ </w:t>
      </w:r>
      <w:r w:rsidR="00D17001" w:rsidRPr="00CC7EE3">
        <w:rPr>
          <w:rFonts w:ascii="Arial" w:eastAsia="Times New Roman" w:hAnsi="Arial" w:cs="Arial"/>
          <w:sz w:val="20"/>
          <w:szCs w:val="20"/>
        </w:rPr>
        <w:t>trợ fintech</w:t>
      </w:r>
      <w:r w:rsidR="00CE1101" w:rsidRPr="00CC7EE3">
        <w:rPr>
          <w:rFonts w:ascii="Arial" w:eastAsia="Times New Roman" w:hAnsi="Arial" w:cs="Arial"/>
          <w:sz w:val="20"/>
          <w:szCs w:val="20"/>
        </w:rPr>
        <w:t xml:space="preserve"> đang hoạt động trên</w:t>
      </w:r>
      <w:r w:rsidR="00435815" w:rsidRPr="00CC7EE3">
        <w:rPr>
          <w:rFonts w:ascii="Arial" w:eastAsia="Times New Roman" w:hAnsi="Arial" w:cs="Arial"/>
          <w:sz w:val="20"/>
          <w:szCs w:val="20"/>
        </w:rPr>
        <w:t xml:space="preserve"> thị trường này.</w:t>
      </w:r>
    </w:p>
    <w:p w:rsidR="00452EBB" w:rsidRPr="00CC7EE3" w:rsidRDefault="00452EBB" w:rsidP="00CC7EE3">
      <w:pPr>
        <w:shd w:val="clear" w:color="auto" w:fill="FFFFFF"/>
        <w:spacing w:after="60" w:line="240" w:lineRule="auto"/>
        <w:jc w:val="both"/>
        <w:rPr>
          <w:rFonts w:ascii="Arial" w:eastAsia="Times New Roman" w:hAnsi="Arial" w:cs="Arial"/>
          <w:i/>
          <w:sz w:val="20"/>
          <w:szCs w:val="20"/>
        </w:rPr>
      </w:pPr>
      <w:r w:rsidRPr="00CC7EE3">
        <w:rPr>
          <w:rFonts w:ascii="Arial" w:eastAsia="Times New Roman" w:hAnsi="Arial" w:cs="Arial"/>
          <w:b/>
          <w:i/>
          <w:sz w:val="20"/>
          <w:szCs w:val="20"/>
        </w:rPr>
        <w:t>Hoàng Thế Thỏa</w:t>
      </w:r>
      <w:r w:rsidR="00CC7EE3">
        <w:rPr>
          <w:rFonts w:ascii="Arial" w:eastAsia="Times New Roman" w:hAnsi="Arial" w:cs="Arial"/>
          <w:b/>
          <w:i/>
          <w:sz w:val="20"/>
          <w:szCs w:val="20"/>
        </w:rPr>
        <w:t xml:space="preserve"> </w:t>
      </w:r>
      <w:r w:rsidR="00CC7EE3" w:rsidRPr="00CC7EE3">
        <w:rPr>
          <w:rFonts w:ascii="Arial" w:eastAsia="Times New Roman" w:hAnsi="Arial" w:cs="Arial"/>
          <w:i/>
          <w:sz w:val="20"/>
          <w:szCs w:val="20"/>
        </w:rPr>
        <w:t>(</w:t>
      </w:r>
      <w:r w:rsidR="00CE1101" w:rsidRPr="00CC7EE3">
        <w:rPr>
          <w:rFonts w:ascii="Arial" w:eastAsia="Times New Roman" w:hAnsi="Arial" w:cs="Arial"/>
          <w:i/>
          <w:sz w:val="20"/>
          <w:szCs w:val="20"/>
        </w:rPr>
        <w:t xml:space="preserve">Nguồn: Bloomberg, CNBC, Reuters, </w:t>
      </w:r>
      <w:proofErr w:type="gramStart"/>
      <w:r w:rsidR="00CE1101" w:rsidRPr="00CC7EE3">
        <w:rPr>
          <w:rFonts w:ascii="Arial" w:eastAsia="Times New Roman" w:hAnsi="Arial" w:cs="Arial"/>
          <w:i/>
          <w:sz w:val="20"/>
          <w:szCs w:val="20"/>
        </w:rPr>
        <w:t>The</w:t>
      </w:r>
      <w:proofErr w:type="gramEnd"/>
      <w:r w:rsidR="00CE1101" w:rsidRPr="00CC7EE3">
        <w:rPr>
          <w:rFonts w:ascii="Arial" w:eastAsia="Times New Roman" w:hAnsi="Arial" w:cs="Arial"/>
          <w:i/>
          <w:sz w:val="20"/>
          <w:szCs w:val="20"/>
        </w:rPr>
        <w:t xml:space="preserve"> Economist</w:t>
      </w:r>
      <w:r w:rsidR="00CC7EE3">
        <w:rPr>
          <w:rFonts w:ascii="Arial" w:eastAsia="Times New Roman" w:hAnsi="Arial" w:cs="Arial"/>
          <w:i/>
          <w:sz w:val="20"/>
          <w:szCs w:val="20"/>
        </w:rPr>
        <w:t>)</w:t>
      </w:r>
      <w:bookmarkStart w:id="0" w:name="_GoBack"/>
      <w:bookmarkEnd w:id="0"/>
    </w:p>
    <w:sectPr w:rsidR="00452EBB" w:rsidRPr="00CC7EE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01F" w:rsidRDefault="0051201F" w:rsidP="004012BC">
      <w:pPr>
        <w:spacing w:after="0" w:line="240" w:lineRule="auto"/>
      </w:pPr>
      <w:r>
        <w:separator/>
      </w:r>
    </w:p>
  </w:endnote>
  <w:endnote w:type="continuationSeparator" w:id="0">
    <w:p w:rsidR="0051201F" w:rsidRDefault="0051201F" w:rsidP="00401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148329"/>
      <w:docPartObj>
        <w:docPartGallery w:val="Page Numbers (Bottom of Page)"/>
        <w:docPartUnique/>
      </w:docPartObj>
    </w:sdtPr>
    <w:sdtEndPr>
      <w:rPr>
        <w:noProof/>
      </w:rPr>
    </w:sdtEndPr>
    <w:sdtContent>
      <w:p w:rsidR="001007D6" w:rsidRDefault="001007D6">
        <w:pPr>
          <w:pStyle w:val="Footer"/>
          <w:jc w:val="right"/>
        </w:pPr>
        <w:r>
          <w:fldChar w:fldCharType="begin"/>
        </w:r>
        <w:r>
          <w:instrText xml:space="preserve"> PAGE   \* MERGEFORMAT </w:instrText>
        </w:r>
        <w:r>
          <w:fldChar w:fldCharType="separate"/>
        </w:r>
        <w:r w:rsidR="00CC7EE3">
          <w:rPr>
            <w:noProof/>
          </w:rPr>
          <w:t>1</w:t>
        </w:r>
        <w:r>
          <w:rPr>
            <w:noProof/>
          </w:rPr>
          <w:fldChar w:fldCharType="end"/>
        </w:r>
      </w:p>
    </w:sdtContent>
  </w:sdt>
  <w:p w:rsidR="001007D6" w:rsidRDefault="001007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01F" w:rsidRDefault="0051201F" w:rsidP="004012BC">
      <w:pPr>
        <w:spacing w:after="0" w:line="240" w:lineRule="auto"/>
      </w:pPr>
      <w:r>
        <w:separator/>
      </w:r>
    </w:p>
  </w:footnote>
  <w:footnote w:type="continuationSeparator" w:id="0">
    <w:p w:rsidR="0051201F" w:rsidRDefault="0051201F" w:rsidP="004012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1770F"/>
    <w:multiLevelType w:val="hybridMultilevel"/>
    <w:tmpl w:val="805A8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E63187C"/>
    <w:multiLevelType w:val="multilevel"/>
    <w:tmpl w:val="0A4E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E34"/>
    <w:rsid w:val="00027FA1"/>
    <w:rsid w:val="0004530F"/>
    <w:rsid w:val="00063279"/>
    <w:rsid w:val="00080CAE"/>
    <w:rsid w:val="000864F2"/>
    <w:rsid w:val="001007D6"/>
    <w:rsid w:val="00133BF9"/>
    <w:rsid w:val="00162723"/>
    <w:rsid w:val="00190032"/>
    <w:rsid w:val="001F687E"/>
    <w:rsid w:val="00204718"/>
    <w:rsid w:val="0028795A"/>
    <w:rsid w:val="002A5F26"/>
    <w:rsid w:val="002C2DD3"/>
    <w:rsid w:val="004012BC"/>
    <w:rsid w:val="00424C29"/>
    <w:rsid w:val="00435815"/>
    <w:rsid w:val="00452EBB"/>
    <w:rsid w:val="0045518D"/>
    <w:rsid w:val="004D5AF6"/>
    <w:rsid w:val="004E507D"/>
    <w:rsid w:val="0051201F"/>
    <w:rsid w:val="005568ED"/>
    <w:rsid w:val="00572B65"/>
    <w:rsid w:val="005741C4"/>
    <w:rsid w:val="00580F84"/>
    <w:rsid w:val="00594018"/>
    <w:rsid w:val="00655A2F"/>
    <w:rsid w:val="00660974"/>
    <w:rsid w:val="00670EB8"/>
    <w:rsid w:val="00675B4A"/>
    <w:rsid w:val="0069693D"/>
    <w:rsid w:val="006A1F4C"/>
    <w:rsid w:val="006D7486"/>
    <w:rsid w:val="00700ED7"/>
    <w:rsid w:val="007F67E9"/>
    <w:rsid w:val="00826F7E"/>
    <w:rsid w:val="00833071"/>
    <w:rsid w:val="0084252D"/>
    <w:rsid w:val="00884DD7"/>
    <w:rsid w:val="008B5DE6"/>
    <w:rsid w:val="008F347C"/>
    <w:rsid w:val="009218B0"/>
    <w:rsid w:val="009557A7"/>
    <w:rsid w:val="009D632D"/>
    <w:rsid w:val="00A15E86"/>
    <w:rsid w:val="00A57765"/>
    <w:rsid w:val="00A66F86"/>
    <w:rsid w:val="00A80E34"/>
    <w:rsid w:val="00AC758F"/>
    <w:rsid w:val="00AD01DD"/>
    <w:rsid w:val="00B324D3"/>
    <w:rsid w:val="00B56608"/>
    <w:rsid w:val="00B762F2"/>
    <w:rsid w:val="00BE754E"/>
    <w:rsid w:val="00C1389E"/>
    <w:rsid w:val="00C53B48"/>
    <w:rsid w:val="00CC7EE3"/>
    <w:rsid w:val="00CE1101"/>
    <w:rsid w:val="00D17001"/>
    <w:rsid w:val="00D17AFC"/>
    <w:rsid w:val="00D43D8C"/>
    <w:rsid w:val="00DA7A66"/>
    <w:rsid w:val="00E37447"/>
    <w:rsid w:val="00E47A77"/>
    <w:rsid w:val="00E6630C"/>
    <w:rsid w:val="00EB7C03"/>
    <w:rsid w:val="00EE585B"/>
    <w:rsid w:val="00F47087"/>
    <w:rsid w:val="00F65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B7C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741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D5AF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0E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0E34"/>
    <w:rPr>
      <w:b/>
      <w:bCs/>
    </w:rPr>
  </w:style>
  <w:style w:type="character" w:customStyle="1" w:styleId="Heading1Char">
    <w:name w:val="Heading 1 Char"/>
    <w:basedOn w:val="DefaultParagraphFont"/>
    <w:link w:val="Heading1"/>
    <w:uiPriority w:val="9"/>
    <w:rsid w:val="00EB7C03"/>
    <w:rPr>
      <w:rFonts w:ascii="Times New Roman" w:eastAsia="Times New Roman" w:hAnsi="Times New Roman" w:cs="Times New Roman"/>
      <w:b/>
      <w:bCs/>
      <w:kern w:val="36"/>
      <w:sz w:val="48"/>
      <w:szCs w:val="48"/>
    </w:rPr>
  </w:style>
  <w:style w:type="paragraph" w:customStyle="1" w:styleId="name-writer">
    <w:name w:val="name-writer"/>
    <w:basedOn w:val="Normal"/>
    <w:rsid w:val="00A66F8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6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F86"/>
    <w:rPr>
      <w:rFonts w:ascii="Tahoma" w:hAnsi="Tahoma" w:cs="Tahoma"/>
      <w:sz w:val="16"/>
      <w:szCs w:val="16"/>
    </w:rPr>
  </w:style>
  <w:style w:type="character" w:customStyle="1" w:styleId="Heading3Char">
    <w:name w:val="Heading 3 Char"/>
    <w:basedOn w:val="DefaultParagraphFont"/>
    <w:link w:val="Heading3"/>
    <w:uiPriority w:val="9"/>
    <w:semiHidden/>
    <w:rsid w:val="004D5AF6"/>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4D5AF6"/>
    <w:rPr>
      <w:color w:val="0000FF"/>
      <w:u w:val="single"/>
    </w:rPr>
  </w:style>
  <w:style w:type="paragraph" w:customStyle="1" w:styleId="attributioncontent27rw">
    <w:name w:val="attribution_content_27_rw"/>
    <w:basedOn w:val="Normal"/>
    <w:rsid w:val="00826F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741C4"/>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5741C4"/>
  </w:style>
  <w:style w:type="character" w:styleId="Emphasis">
    <w:name w:val="Emphasis"/>
    <w:basedOn w:val="DefaultParagraphFont"/>
    <w:uiPriority w:val="20"/>
    <w:qFormat/>
    <w:rsid w:val="005741C4"/>
    <w:rPr>
      <w:i/>
      <w:iCs/>
    </w:rPr>
  </w:style>
  <w:style w:type="character" w:styleId="FollowedHyperlink">
    <w:name w:val="FollowedHyperlink"/>
    <w:basedOn w:val="DefaultParagraphFont"/>
    <w:uiPriority w:val="99"/>
    <w:semiHidden/>
    <w:unhideWhenUsed/>
    <w:rsid w:val="005741C4"/>
    <w:rPr>
      <w:color w:val="800080" w:themeColor="followedHyperlink"/>
      <w:u w:val="single"/>
    </w:rPr>
  </w:style>
  <w:style w:type="paragraph" w:styleId="Header">
    <w:name w:val="header"/>
    <w:basedOn w:val="Normal"/>
    <w:link w:val="HeaderChar"/>
    <w:uiPriority w:val="99"/>
    <w:unhideWhenUsed/>
    <w:rsid w:val="00401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2BC"/>
  </w:style>
  <w:style w:type="paragraph" w:styleId="Footer">
    <w:name w:val="footer"/>
    <w:basedOn w:val="Normal"/>
    <w:link w:val="FooterChar"/>
    <w:uiPriority w:val="99"/>
    <w:unhideWhenUsed/>
    <w:rsid w:val="00401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2BC"/>
  </w:style>
  <w:style w:type="paragraph" w:styleId="ListParagraph">
    <w:name w:val="List Paragraph"/>
    <w:basedOn w:val="Normal"/>
    <w:uiPriority w:val="34"/>
    <w:qFormat/>
    <w:rsid w:val="001627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B7C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741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D5AF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0E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0E34"/>
    <w:rPr>
      <w:b/>
      <w:bCs/>
    </w:rPr>
  </w:style>
  <w:style w:type="character" w:customStyle="1" w:styleId="Heading1Char">
    <w:name w:val="Heading 1 Char"/>
    <w:basedOn w:val="DefaultParagraphFont"/>
    <w:link w:val="Heading1"/>
    <w:uiPriority w:val="9"/>
    <w:rsid w:val="00EB7C03"/>
    <w:rPr>
      <w:rFonts w:ascii="Times New Roman" w:eastAsia="Times New Roman" w:hAnsi="Times New Roman" w:cs="Times New Roman"/>
      <w:b/>
      <w:bCs/>
      <w:kern w:val="36"/>
      <w:sz w:val="48"/>
      <w:szCs w:val="48"/>
    </w:rPr>
  </w:style>
  <w:style w:type="paragraph" w:customStyle="1" w:styleId="name-writer">
    <w:name w:val="name-writer"/>
    <w:basedOn w:val="Normal"/>
    <w:rsid w:val="00A66F8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6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F86"/>
    <w:rPr>
      <w:rFonts w:ascii="Tahoma" w:hAnsi="Tahoma" w:cs="Tahoma"/>
      <w:sz w:val="16"/>
      <w:szCs w:val="16"/>
    </w:rPr>
  </w:style>
  <w:style w:type="character" w:customStyle="1" w:styleId="Heading3Char">
    <w:name w:val="Heading 3 Char"/>
    <w:basedOn w:val="DefaultParagraphFont"/>
    <w:link w:val="Heading3"/>
    <w:uiPriority w:val="9"/>
    <w:semiHidden/>
    <w:rsid w:val="004D5AF6"/>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4D5AF6"/>
    <w:rPr>
      <w:color w:val="0000FF"/>
      <w:u w:val="single"/>
    </w:rPr>
  </w:style>
  <w:style w:type="paragraph" w:customStyle="1" w:styleId="attributioncontent27rw">
    <w:name w:val="attribution_content_27_rw"/>
    <w:basedOn w:val="Normal"/>
    <w:rsid w:val="00826F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741C4"/>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5741C4"/>
  </w:style>
  <w:style w:type="character" w:styleId="Emphasis">
    <w:name w:val="Emphasis"/>
    <w:basedOn w:val="DefaultParagraphFont"/>
    <w:uiPriority w:val="20"/>
    <w:qFormat/>
    <w:rsid w:val="005741C4"/>
    <w:rPr>
      <w:i/>
      <w:iCs/>
    </w:rPr>
  </w:style>
  <w:style w:type="character" w:styleId="FollowedHyperlink">
    <w:name w:val="FollowedHyperlink"/>
    <w:basedOn w:val="DefaultParagraphFont"/>
    <w:uiPriority w:val="99"/>
    <w:semiHidden/>
    <w:unhideWhenUsed/>
    <w:rsid w:val="005741C4"/>
    <w:rPr>
      <w:color w:val="800080" w:themeColor="followedHyperlink"/>
      <w:u w:val="single"/>
    </w:rPr>
  </w:style>
  <w:style w:type="paragraph" w:styleId="Header">
    <w:name w:val="header"/>
    <w:basedOn w:val="Normal"/>
    <w:link w:val="HeaderChar"/>
    <w:uiPriority w:val="99"/>
    <w:unhideWhenUsed/>
    <w:rsid w:val="00401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2BC"/>
  </w:style>
  <w:style w:type="paragraph" w:styleId="Footer">
    <w:name w:val="footer"/>
    <w:basedOn w:val="Normal"/>
    <w:link w:val="FooterChar"/>
    <w:uiPriority w:val="99"/>
    <w:unhideWhenUsed/>
    <w:rsid w:val="00401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2BC"/>
  </w:style>
  <w:style w:type="paragraph" w:styleId="ListParagraph">
    <w:name w:val="List Paragraph"/>
    <w:basedOn w:val="Normal"/>
    <w:uiPriority w:val="34"/>
    <w:qFormat/>
    <w:rsid w:val="00162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074">
      <w:bodyDiv w:val="1"/>
      <w:marLeft w:val="0"/>
      <w:marRight w:val="0"/>
      <w:marTop w:val="0"/>
      <w:marBottom w:val="0"/>
      <w:divBdr>
        <w:top w:val="none" w:sz="0" w:space="0" w:color="auto"/>
        <w:left w:val="none" w:sz="0" w:space="0" w:color="auto"/>
        <w:bottom w:val="none" w:sz="0" w:space="0" w:color="auto"/>
        <w:right w:val="none" w:sz="0" w:space="0" w:color="auto"/>
      </w:divBdr>
    </w:div>
    <w:div w:id="56519832">
      <w:bodyDiv w:val="1"/>
      <w:marLeft w:val="0"/>
      <w:marRight w:val="0"/>
      <w:marTop w:val="0"/>
      <w:marBottom w:val="0"/>
      <w:divBdr>
        <w:top w:val="none" w:sz="0" w:space="0" w:color="auto"/>
        <w:left w:val="none" w:sz="0" w:space="0" w:color="auto"/>
        <w:bottom w:val="none" w:sz="0" w:space="0" w:color="auto"/>
        <w:right w:val="none" w:sz="0" w:space="0" w:color="auto"/>
      </w:divBdr>
      <w:divsChild>
        <w:div w:id="713045612">
          <w:marLeft w:val="0"/>
          <w:marRight w:val="0"/>
          <w:marTop w:val="0"/>
          <w:marBottom w:val="180"/>
          <w:divBdr>
            <w:top w:val="none" w:sz="0" w:space="0" w:color="auto"/>
            <w:left w:val="none" w:sz="0" w:space="0" w:color="auto"/>
            <w:bottom w:val="single" w:sz="6" w:space="8" w:color="EDEDED"/>
            <w:right w:val="none" w:sz="0" w:space="0" w:color="auto"/>
          </w:divBdr>
          <w:divsChild>
            <w:div w:id="1189637245">
              <w:marLeft w:val="0"/>
              <w:marRight w:val="0"/>
              <w:marTop w:val="0"/>
              <w:marBottom w:val="0"/>
              <w:divBdr>
                <w:top w:val="none" w:sz="0" w:space="0" w:color="auto"/>
                <w:left w:val="none" w:sz="0" w:space="0" w:color="auto"/>
                <w:bottom w:val="none" w:sz="0" w:space="0" w:color="auto"/>
                <w:right w:val="none" w:sz="0" w:space="0" w:color="auto"/>
              </w:divBdr>
            </w:div>
          </w:divsChild>
        </w:div>
        <w:div w:id="1347436604">
          <w:marLeft w:val="0"/>
          <w:marRight w:val="0"/>
          <w:marTop w:val="0"/>
          <w:marBottom w:val="150"/>
          <w:divBdr>
            <w:top w:val="none" w:sz="0" w:space="0" w:color="auto"/>
            <w:left w:val="none" w:sz="0" w:space="0" w:color="auto"/>
            <w:bottom w:val="single" w:sz="6" w:space="8" w:color="EDEDED"/>
            <w:right w:val="none" w:sz="0" w:space="0" w:color="auto"/>
          </w:divBdr>
        </w:div>
        <w:div w:id="1417291302">
          <w:marLeft w:val="0"/>
          <w:marRight w:val="0"/>
          <w:marTop w:val="0"/>
          <w:marBottom w:val="0"/>
          <w:divBdr>
            <w:top w:val="none" w:sz="0" w:space="0" w:color="auto"/>
            <w:left w:val="none" w:sz="0" w:space="0" w:color="auto"/>
            <w:bottom w:val="none" w:sz="0" w:space="0" w:color="auto"/>
            <w:right w:val="none" w:sz="0" w:space="0" w:color="auto"/>
          </w:divBdr>
          <w:divsChild>
            <w:div w:id="574824155">
              <w:marLeft w:val="0"/>
              <w:marRight w:val="0"/>
              <w:marTop w:val="0"/>
              <w:marBottom w:val="0"/>
              <w:divBdr>
                <w:top w:val="none" w:sz="0" w:space="0" w:color="auto"/>
                <w:left w:val="none" w:sz="0" w:space="0" w:color="auto"/>
                <w:bottom w:val="none" w:sz="0" w:space="0" w:color="auto"/>
                <w:right w:val="none" w:sz="0" w:space="0" w:color="auto"/>
              </w:divBdr>
              <w:divsChild>
                <w:div w:id="874195191">
                  <w:marLeft w:val="0"/>
                  <w:marRight w:val="0"/>
                  <w:marTop w:val="0"/>
                  <w:marBottom w:val="225"/>
                  <w:divBdr>
                    <w:top w:val="none" w:sz="0" w:space="0" w:color="auto"/>
                    <w:left w:val="none" w:sz="0" w:space="0" w:color="auto"/>
                    <w:bottom w:val="none" w:sz="0" w:space="0" w:color="auto"/>
                    <w:right w:val="none" w:sz="0" w:space="0" w:color="auto"/>
                  </w:divBdr>
                  <w:divsChild>
                    <w:div w:id="1681276544">
                      <w:marLeft w:val="0"/>
                      <w:marRight w:val="0"/>
                      <w:marTop w:val="0"/>
                      <w:marBottom w:val="225"/>
                      <w:divBdr>
                        <w:top w:val="none" w:sz="0" w:space="0" w:color="auto"/>
                        <w:left w:val="none" w:sz="0" w:space="0" w:color="auto"/>
                        <w:bottom w:val="none" w:sz="0" w:space="0" w:color="auto"/>
                        <w:right w:val="none" w:sz="0" w:space="0" w:color="auto"/>
                      </w:divBdr>
                    </w:div>
                    <w:div w:id="1129082403">
                      <w:marLeft w:val="0"/>
                      <w:marRight w:val="0"/>
                      <w:marTop w:val="0"/>
                      <w:marBottom w:val="225"/>
                      <w:divBdr>
                        <w:top w:val="none" w:sz="0" w:space="0" w:color="auto"/>
                        <w:left w:val="none" w:sz="0" w:space="0" w:color="auto"/>
                        <w:bottom w:val="none" w:sz="0" w:space="0" w:color="auto"/>
                        <w:right w:val="none" w:sz="0" w:space="0" w:color="auto"/>
                      </w:divBdr>
                    </w:div>
                    <w:div w:id="14726718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02696162">
      <w:bodyDiv w:val="1"/>
      <w:marLeft w:val="0"/>
      <w:marRight w:val="0"/>
      <w:marTop w:val="0"/>
      <w:marBottom w:val="0"/>
      <w:divBdr>
        <w:top w:val="none" w:sz="0" w:space="0" w:color="auto"/>
        <w:left w:val="none" w:sz="0" w:space="0" w:color="auto"/>
        <w:bottom w:val="none" w:sz="0" w:space="0" w:color="auto"/>
        <w:right w:val="none" w:sz="0" w:space="0" w:color="auto"/>
      </w:divBdr>
    </w:div>
    <w:div w:id="140119237">
      <w:bodyDiv w:val="1"/>
      <w:marLeft w:val="0"/>
      <w:marRight w:val="0"/>
      <w:marTop w:val="0"/>
      <w:marBottom w:val="0"/>
      <w:divBdr>
        <w:top w:val="none" w:sz="0" w:space="0" w:color="auto"/>
        <w:left w:val="none" w:sz="0" w:space="0" w:color="auto"/>
        <w:bottom w:val="none" w:sz="0" w:space="0" w:color="auto"/>
        <w:right w:val="none" w:sz="0" w:space="0" w:color="auto"/>
      </w:divBdr>
    </w:div>
    <w:div w:id="168756197">
      <w:bodyDiv w:val="1"/>
      <w:marLeft w:val="0"/>
      <w:marRight w:val="0"/>
      <w:marTop w:val="0"/>
      <w:marBottom w:val="0"/>
      <w:divBdr>
        <w:top w:val="none" w:sz="0" w:space="0" w:color="auto"/>
        <w:left w:val="none" w:sz="0" w:space="0" w:color="auto"/>
        <w:bottom w:val="none" w:sz="0" w:space="0" w:color="auto"/>
        <w:right w:val="none" w:sz="0" w:space="0" w:color="auto"/>
      </w:divBdr>
    </w:div>
    <w:div w:id="304314636">
      <w:bodyDiv w:val="1"/>
      <w:marLeft w:val="0"/>
      <w:marRight w:val="0"/>
      <w:marTop w:val="0"/>
      <w:marBottom w:val="0"/>
      <w:divBdr>
        <w:top w:val="none" w:sz="0" w:space="0" w:color="auto"/>
        <w:left w:val="none" w:sz="0" w:space="0" w:color="auto"/>
        <w:bottom w:val="none" w:sz="0" w:space="0" w:color="auto"/>
        <w:right w:val="none" w:sz="0" w:space="0" w:color="auto"/>
      </w:divBdr>
      <w:divsChild>
        <w:div w:id="1248538744">
          <w:marLeft w:val="2562"/>
          <w:marRight w:val="0"/>
          <w:marTop w:val="525"/>
          <w:marBottom w:val="0"/>
          <w:divBdr>
            <w:top w:val="none" w:sz="0" w:space="0" w:color="auto"/>
            <w:left w:val="none" w:sz="0" w:space="0" w:color="auto"/>
            <w:bottom w:val="none" w:sz="0" w:space="0" w:color="auto"/>
            <w:right w:val="none" w:sz="0" w:space="0" w:color="auto"/>
          </w:divBdr>
        </w:div>
      </w:divsChild>
    </w:div>
    <w:div w:id="316154147">
      <w:bodyDiv w:val="1"/>
      <w:marLeft w:val="0"/>
      <w:marRight w:val="0"/>
      <w:marTop w:val="0"/>
      <w:marBottom w:val="0"/>
      <w:divBdr>
        <w:top w:val="none" w:sz="0" w:space="0" w:color="auto"/>
        <w:left w:val="none" w:sz="0" w:space="0" w:color="auto"/>
        <w:bottom w:val="none" w:sz="0" w:space="0" w:color="auto"/>
        <w:right w:val="none" w:sz="0" w:space="0" w:color="auto"/>
      </w:divBdr>
      <w:divsChild>
        <w:div w:id="1144196161">
          <w:marLeft w:val="0"/>
          <w:marRight w:val="0"/>
          <w:marTop w:val="30"/>
          <w:marBottom w:val="0"/>
          <w:divBdr>
            <w:top w:val="none" w:sz="0" w:space="0" w:color="auto"/>
            <w:left w:val="none" w:sz="0" w:space="0" w:color="auto"/>
            <w:bottom w:val="none" w:sz="0" w:space="0" w:color="auto"/>
            <w:right w:val="none" w:sz="0" w:space="0" w:color="auto"/>
          </w:divBdr>
        </w:div>
      </w:divsChild>
    </w:div>
    <w:div w:id="387148928">
      <w:bodyDiv w:val="1"/>
      <w:marLeft w:val="0"/>
      <w:marRight w:val="0"/>
      <w:marTop w:val="0"/>
      <w:marBottom w:val="0"/>
      <w:divBdr>
        <w:top w:val="none" w:sz="0" w:space="0" w:color="auto"/>
        <w:left w:val="none" w:sz="0" w:space="0" w:color="auto"/>
        <w:bottom w:val="none" w:sz="0" w:space="0" w:color="auto"/>
        <w:right w:val="none" w:sz="0" w:space="0" w:color="auto"/>
      </w:divBdr>
    </w:div>
    <w:div w:id="497157161">
      <w:bodyDiv w:val="1"/>
      <w:marLeft w:val="0"/>
      <w:marRight w:val="0"/>
      <w:marTop w:val="0"/>
      <w:marBottom w:val="0"/>
      <w:divBdr>
        <w:top w:val="none" w:sz="0" w:space="0" w:color="auto"/>
        <w:left w:val="none" w:sz="0" w:space="0" w:color="auto"/>
        <w:bottom w:val="none" w:sz="0" w:space="0" w:color="auto"/>
        <w:right w:val="none" w:sz="0" w:space="0" w:color="auto"/>
      </w:divBdr>
    </w:div>
    <w:div w:id="669521561">
      <w:bodyDiv w:val="1"/>
      <w:marLeft w:val="0"/>
      <w:marRight w:val="0"/>
      <w:marTop w:val="0"/>
      <w:marBottom w:val="0"/>
      <w:divBdr>
        <w:top w:val="none" w:sz="0" w:space="0" w:color="auto"/>
        <w:left w:val="none" w:sz="0" w:space="0" w:color="auto"/>
        <w:bottom w:val="none" w:sz="0" w:space="0" w:color="auto"/>
        <w:right w:val="none" w:sz="0" w:space="0" w:color="auto"/>
      </w:divBdr>
    </w:div>
    <w:div w:id="671377812">
      <w:bodyDiv w:val="1"/>
      <w:marLeft w:val="0"/>
      <w:marRight w:val="0"/>
      <w:marTop w:val="0"/>
      <w:marBottom w:val="0"/>
      <w:divBdr>
        <w:top w:val="none" w:sz="0" w:space="0" w:color="auto"/>
        <w:left w:val="none" w:sz="0" w:space="0" w:color="auto"/>
        <w:bottom w:val="none" w:sz="0" w:space="0" w:color="auto"/>
        <w:right w:val="none" w:sz="0" w:space="0" w:color="auto"/>
      </w:divBdr>
    </w:div>
    <w:div w:id="681902131">
      <w:bodyDiv w:val="1"/>
      <w:marLeft w:val="0"/>
      <w:marRight w:val="0"/>
      <w:marTop w:val="0"/>
      <w:marBottom w:val="0"/>
      <w:divBdr>
        <w:top w:val="none" w:sz="0" w:space="0" w:color="auto"/>
        <w:left w:val="none" w:sz="0" w:space="0" w:color="auto"/>
        <w:bottom w:val="none" w:sz="0" w:space="0" w:color="auto"/>
        <w:right w:val="none" w:sz="0" w:space="0" w:color="auto"/>
      </w:divBdr>
    </w:div>
    <w:div w:id="722169760">
      <w:bodyDiv w:val="1"/>
      <w:marLeft w:val="0"/>
      <w:marRight w:val="0"/>
      <w:marTop w:val="0"/>
      <w:marBottom w:val="0"/>
      <w:divBdr>
        <w:top w:val="none" w:sz="0" w:space="0" w:color="auto"/>
        <w:left w:val="none" w:sz="0" w:space="0" w:color="auto"/>
        <w:bottom w:val="none" w:sz="0" w:space="0" w:color="auto"/>
        <w:right w:val="none" w:sz="0" w:space="0" w:color="auto"/>
      </w:divBdr>
    </w:div>
    <w:div w:id="754741608">
      <w:bodyDiv w:val="1"/>
      <w:marLeft w:val="0"/>
      <w:marRight w:val="0"/>
      <w:marTop w:val="0"/>
      <w:marBottom w:val="0"/>
      <w:divBdr>
        <w:top w:val="none" w:sz="0" w:space="0" w:color="auto"/>
        <w:left w:val="none" w:sz="0" w:space="0" w:color="auto"/>
        <w:bottom w:val="none" w:sz="0" w:space="0" w:color="auto"/>
        <w:right w:val="none" w:sz="0" w:space="0" w:color="auto"/>
      </w:divBdr>
    </w:div>
    <w:div w:id="769936110">
      <w:bodyDiv w:val="1"/>
      <w:marLeft w:val="0"/>
      <w:marRight w:val="0"/>
      <w:marTop w:val="0"/>
      <w:marBottom w:val="0"/>
      <w:divBdr>
        <w:top w:val="none" w:sz="0" w:space="0" w:color="auto"/>
        <w:left w:val="none" w:sz="0" w:space="0" w:color="auto"/>
        <w:bottom w:val="none" w:sz="0" w:space="0" w:color="auto"/>
        <w:right w:val="none" w:sz="0" w:space="0" w:color="auto"/>
      </w:divBdr>
    </w:div>
    <w:div w:id="816534468">
      <w:bodyDiv w:val="1"/>
      <w:marLeft w:val="0"/>
      <w:marRight w:val="0"/>
      <w:marTop w:val="0"/>
      <w:marBottom w:val="0"/>
      <w:divBdr>
        <w:top w:val="none" w:sz="0" w:space="0" w:color="auto"/>
        <w:left w:val="none" w:sz="0" w:space="0" w:color="auto"/>
        <w:bottom w:val="none" w:sz="0" w:space="0" w:color="auto"/>
        <w:right w:val="none" w:sz="0" w:space="0" w:color="auto"/>
      </w:divBdr>
    </w:div>
    <w:div w:id="1113287207">
      <w:bodyDiv w:val="1"/>
      <w:marLeft w:val="0"/>
      <w:marRight w:val="0"/>
      <w:marTop w:val="0"/>
      <w:marBottom w:val="0"/>
      <w:divBdr>
        <w:top w:val="none" w:sz="0" w:space="0" w:color="auto"/>
        <w:left w:val="none" w:sz="0" w:space="0" w:color="auto"/>
        <w:bottom w:val="none" w:sz="0" w:space="0" w:color="auto"/>
        <w:right w:val="none" w:sz="0" w:space="0" w:color="auto"/>
      </w:divBdr>
      <w:divsChild>
        <w:div w:id="109134293">
          <w:marLeft w:val="0"/>
          <w:marRight w:val="0"/>
          <w:marTop w:val="0"/>
          <w:marBottom w:val="225"/>
          <w:divBdr>
            <w:top w:val="none" w:sz="0" w:space="0" w:color="auto"/>
            <w:left w:val="none" w:sz="0" w:space="0" w:color="auto"/>
            <w:bottom w:val="none" w:sz="0" w:space="0" w:color="auto"/>
            <w:right w:val="none" w:sz="0" w:space="0" w:color="auto"/>
          </w:divBdr>
        </w:div>
        <w:div w:id="510803746">
          <w:marLeft w:val="0"/>
          <w:marRight w:val="0"/>
          <w:marTop w:val="0"/>
          <w:marBottom w:val="225"/>
          <w:divBdr>
            <w:top w:val="none" w:sz="0" w:space="0" w:color="auto"/>
            <w:left w:val="none" w:sz="0" w:space="0" w:color="auto"/>
            <w:bottom w:val="none" w:sz="0" w:space="0" w:color="auto"/>
            <w:right w:val="none" w:sz="0" w:space="0" w:color="auto"/>
          </w:divBdr>
        </w:div>
        <w:div w:id="72242691">
          <w:marLeft w:val="0"/>
          <w:marRight w:val="0"/>
          <w:marTop w:val="0"/>
          <w:marBottom w:val="225"/>
          <w:divBdr>
            <w:top w:val="none" w:sz="0" w:space="0" w:color="auto"/>
            <w:left w:val="none" w:sz="0" w:space="0" w:color="auto"/>
            <w:bottom w:val="none" w:sz="0" w:space="0" w:color="auto"/>
            <w:right w:val="none" w:sz="0" w:space="0" w:color="auto"/>
          </w:divBdr>
        </w:div>
        <w:div w:id="1442264993">
          <w:marLeft w:val="0"/>
          <w:marRight w:val="0"/>
          <w:marTop w:val="0"/>
          <w:marBottom w:val="225"/>
          <w:divBdr>
            <w:top w:val="none" w:sz="0" w:space="0" w:color="auto"/>
            <w:left w:val="none" w:sz="0" w:space="0" w:color="auto"/>
            <w:bottom w:val="none" w:sz="0" w:space="0" w:color="auto"/>
            <w:right w:val="none" w:sz="0" w:space="0" w:color="auto"/>
          </w:divBdr>
        </w:div>
        <w:div w:id="977417008">
          <w:marLeft w:val="0"/>
          <w:marRight w:val="0"/>
          <w:marTop w:val="0"/>
          <w:marBottom w:val="225"/>
          <w:divBdr>
            <w:top w:val="none" w:sz="0" w:space="0" w:color="auto"/>
            <w:left w:val="none" w:sz="0" w:space="0" w:color="auto"/>
            <w:bottom w:val="none" w:sz="0" w:space="0" w:color="auto"/>
            <w:right w:val="none" w:sz="0" w:space="0" w:color="auto"/>
          </w:divBdr>
        </w:div>
      </w:divsChild>
    </w:div>
    <w:div w:id="1196118470">
      <w:bodyDiv w:val="1"/>
      <w:marLeft w:val="0"/>
      <w:marRight w:val="0"/>
      <w:marTop w:val="0"/>
      <w:marBottom w:val="0"/>
      <w:divBdr>
        <w:top w:val="none" w:sz="0" w:space="0" w:color="auto"/>
        <w:left w:val="none" w:sz="0" w:space="0" w:color="auto"/>
        <w:bottom w:val="none" w:sz="0" w:space="0" w:color="auto"/>
        <w:right w:val="none" w:sz="0" w:space="0" w:color="auto"/>
      </w:divBdr>
    </w:div>
    <w:div w:id="1245257411">
      <w:bodyDiv w:val="1"/>
      <w:marLeft w:val="0"/>
      <w:marRight w:val="0"/>
      <w:marTop w:val="0"/>
      <w:marBottom w:val="0"/>
      <w:divBdr>
        <w:top w:val="none" w:sz="0" w:space="0" w:color="auto"/>
        <w:left w:val="none" w:sz="0" w:space="0" w:color="auto"/>
        <w:bottom w:val="none" w:sz="0" w:space="0" w:color="auto"/>
        <w:right w:val="none" w:sz="0" w:space="0" w:color="auto"/>
      </w:divBdr>
    </w:div>
    <w:div w:id="1291328198">
      <w:bodyDiv w:val="1"/>
      <w:marLeft w:val="0"/>
      <w:marRight w:val="0"/>
      <w:marTop w:val="0"/>
      <w:marBottom w:val="0"/>
      <w:divBdr>
        <w:top w:val="none" w:sz="0" w:space="0" w:color="auto"/>
        <w:left w:val="none" w:sz="0" w:space="0" w:color="auto"/>
        <w:bottom w:val="none" w:sz="0" w:space="0" w:color="auto"/>
        <w:right w:val="none" w:sz="0" w:space="0" w:color="auto"/>
      </w:divBdr>
    </w:div>
    <w:div w:id="1649358887">
      <w:bodyDiv w:val="1"/>
      <w:marLeft w:val="0"/>
      <w:marRight w:val="0"/>
      <w:marTop w:val="0"/>
      <w:marBottom w:val="0"/>
      <w:divBdr>
        <w:top w:val="none" w:sz="0" w:space="0" w:color="auto"/>
        <w:left w:val="none" w:sz="0" w:space="0" w:color="auto"/>
        <w:bottom w:val="none" w:sz="0" w:space="0" w:color="auto"/>
        <w:right w:val="none" w:sz="0" w:space="0" w:color="auto"/>
      </w:divBdr>
    </w:div>
    <w:div w:id="1682587774">
      <w:bodyDiv w:val="1"/>
      <w:marLeft w:val="0"/>
      <w:marRight w:val="0"/>
      <w:marTop w:val="0"/>
      <w:marBottom w:val="0"/>
      <w:divBdr>
        <w:top w:val="none" w:sz="0" w:space="0" w:color="auto"/>
        <w:left w:val="none" w:sz="0" w:space="0" w:color="auto"/>
        <w:bottom w:val="none" w:sz="0" w:space="0" w:color="auto"/>
        <w:right w:val="none" w:sz="0" w:space="0" w:color="auto"/>
      </w:divBdr>
    </w:div>
    <w:div w:id="1804734868">
      <w:bodyDiv w:val="1"/>
      <w:marLeft w:val="0"/>
      <w:marRight w:val="0"/>
      <w:marTop w:val="0"/>
      <w:marBottom w:val="0"/>
      <w:divBdr>
        <w:top w:val="none" w:sz="0" w:space="0" w:color="auto"/>
        <w:left w:val="none" w:sz="0" w:space="0" w:color="auto"/>
        <w:bottom w:val="none" w:sz="0" w:space="0" w:color="auto"/>
        <w:right w:val="none" w:sz="0" w:space="0" w:color="auto"/>
      </w:divBdr>
    </w:div>
    <w:div w:id="1914731692">
      <w:bodyDiv w:val="1"/>
      <w:marLeft w:val="0"/>
      <w:marRight w:val="0"/>
      <w:marTop w:val="0"/>
      <w:marBottom w:val="0"/>
      <w:divBdr>
        <w:top w:val="none" w:sz="0" w:space="0" w:color="auto"/>
        <w:left w:val="none" w:sz="0" w:space="0" w:color="auto"/>
        <w:bottom w:val="none" w:sz="0" w:space="0" w:color="auto"/>
        <w:right w:val="none" w:sz="0" w:space="0" w:color="auto"/>
      </w:divBdr>
    </w:div>
    <w:div w:id="1926062742">
      <w:bodyDiv w:val="1"/>
      <w:marLeft w:val="0"/>
      <w:marRight w:val="0"/>
      <w:marTop w:val="0"/>
      <w:marBottom w:val="0"/>
      <w:divBdr>
        <w:top w:val="none" w:sz="0" w:space="0" w:color="auto"/>
        <w:left w:val="none" w:sz="0" w:space="0" w:color="auto"/>
        <w:bottom w:val="none" w:sz="0" w:space="0" w:color="auto"/>
        <w:right w:val="none" w:sz="0" w:space="0" w:color="auto"/>
      </w:divBdr>
      <w:divsChild>
        <w:div w:id="2005162940">
          <w:marLeft w:val="0"/>
          <w:marRight w:val="0"/>
          <w:marTop w:val="0"/>
          <w:marBottom w:val="0"/>
          <w:divBdr>
            <w:top w:val="none" w:sz="0" w:space="0" w:color="auto"/>
            <w:left w:val="none" w:sz="0" w:space="0" w:color="auto"/>
            <w:bottom w:val="none" w:sz="0" w:space="0" w:color="auto"/>
            <w:right w:val="none" w:sz="0" w:space="0" w:color="auto"/>
          </w:divBdr>
        </w:div>
        <w:div w:id="1042830965">
          <w:marLeft w:val="0"/>
          <w:marRight w:val="0"/>
          <w:marTop w:val="0"/>
          <w:marBottom w:val="150"/>
          <w:divBdr>
            <w:top w:val="none" w:sz="0" w:space="0" w:color="auto"/>
            <w:left w:val="none" w:sz="0" w:space="0" w:color="auto"/>
            <w:bottom w:val="dashed" w:sz="6" w:space="2" w:color="DDDDDD"/>
            <w:right w:val="none" w:sz="0" w:space="0" w:color="auto"/>
          </w:divBdr>
          <w:divsChild>
            <w:div w:id="1485077517">
              <w:marLeft w:val="0"/>
              <w:marRight w:val="0"/>
              <w:marTop w:val="0"/>
              <w:marBottom w:val="0"/>
              <w:divBdr>
                <w:top w:val="none" w:sz="0" w:space="0" w:color="auto"/>
                <w:left w:val="none" w:sz="0" w:space="0" w:color="auto"/>
                <w:bottom w:val="none" w:sz="0" w:space="0" w:color="auto"/>
                <w:right w:val="none" w:sz="0" w:space="0" w:color="auto"/>
              </w:divBdr>
            </w:div>
          </w:divsChild>
        </w:div>
        <w:div w:id="1458989200">
          <w:marLeft w:val="0"/>
          <w:marRight w:val="0"/>
          <w:marTop w:val="0"/>
          <w:marBottom w:val="600"/>
          <w:divBdr>
            <w:top w:val="none" w:sz="0" w:space="0" w:color="auto"/>
            <w:left w:val="none" w:sz="0" w:space="0" w:color="auto"/>
            <w:bottom w:val="none" w:sz="0" w:space="0" w:color="auto"/>
            <w:right w:val="none" w:sz="0" w:space="0" w:color="auto"/>
          </w:divBdr>
        </w:div>
      </w:divsChild>
    </w:div>
    <w:div w:id="2109352933">
      <w:bodyDiv w:val="1"/>
      <w:marLeft w:val="0"/>
      <w:marRight w:val="0"/>
      <w:marTop w:val="0"/>
      <w:marBottom w:val="0"/>
      <w:divBdr>
        <w:top w:val="none" w:sz="0" w:space="0" w:color="auto"/>
        <w:left w:val="none" w:sz="0" w:space="0" w:color="auto"/>
        <w:bottom w:val="none" w:sz="0" w:space="0" w:color="auto"/>
        <w:right w:val="none" w:sz="0" w:space="0" w:color="auto"/>
      </w:divBdr>
      <w:divsChild>
        <w:div w:id="931166468">
          <w:marLeft w:val="0"/>
          <w:marRight w:val="0"/>
          <w:marTop w:val="0"/>
          <w:marBottom w:val="225"/>
          <w:divBdr>
            <w:top w:val="none" w:sz="0" w:space="0" w:color="auto"/>
            <w:left w:val="none" w:sz="0" w:space="0" w:color="auto"/>
            <w:bottom w:val="none" w:sz="0" w:space="0" w:color="auto"/>
            <w:right w:val="none" w:sz="0" w:space="0" w:color="auto"/>
          </w:divBdr>
        </w:div>
        <w:div w:id="718432001">
          <w:marLeft w:val="0"/>
          <w:marRight w:val="0"/>
          <w:marTop w:val="0"/>
          <w:marBottom w:val="225"/>
          <w:divBdr>
            <w:top w:val="none" w:sz="0" w:space="0" w:color="auto"/>
            <w:left w:val="none" w:sz="0" w:space="0" w:color="auto"/>
            <w:bottom w:val="none" w:sz="0" w:space="0" w:color="auto"/>
            <w:right w:val="none" w:sz="0" w:space="0" w:color="auto"/>
          </w:divBdr>
        </w:div>
        <w:div w:id="1087924529">
          <w:marLeft w:val="0"/>
          <w:marRight w:val="0"/>
          <w:marTop w:val="0"/>
          <w:marBottom w:val="225"/>
          <w:divBdr>
            <w:top w:val="none" w:sz="0" w:space="0" w:color="auto"/>
            <w:left w:val="none" w:sz="0" w:space="0" w:color="auto"/>
            <w:bottom w:val="none" w:sz="0" w:space="0" w:color="auto"/>
            <w:right w:val="none" w:sz="0" w:space="0" w:color="auto"/>
          </w:divBdr>
        </w:div>
        <w:div w:id="810440408">
          <w:marLeft w:val="0"/>
          <w:marRight w:val="0"/>
          <w:marTop w:val="0"/>
          <w:marBottom w:val="225"/>
          <w:divBdr>
            <w:top w:val="none" w:sz="0" w:space="0" w:color="auto"/>
            <w:left w:val="none" w:sz="0" w:space="0" w:color="auto"/>
            <w:bottom w:val="none" w:sz="0" w:space="0" w:color="auto"/>
            <w:right w:val="none" w:sz="0" w:space="0" w:color="auto"/>
          </w:divBdr>
        </w:div>
        <w:div w:id="1267301462">
          <w:marLeft w:val="0"/>
          <w:marRight w:val="0"/>
          <w:marTop w:val="0"/>
          <w:marBottom w:val="225"/>
          <w:divBdr>
            <w:top w:val="none" w:sz="0" w:space="0" w:color="auto"/>
            <w:left w:val="none" w:sz="0" w:space="0" w:color="auto"/>
            <w:bottom w:val="none" w:sz="0" w:space="0" w:color="auto"/>
            <w:right w:val="none" w:sz="0" w:space="0" w:color="auto"/>
          </w:divBdr>
        </w:div>
        <w:div w:id="201595212">
          <w:marLeft w:val="0"/>
          <w:marRight w:val="0"/>
          <w:marTop w:val="0"/>
          <w:marBottom w:val="225"/>
          <w:divBdr>
            <w:top w:val="none" w:sz="0" w:space="0" w:color="auto"/>
            <w:left w:val="none" w:sz="0" w:space="0" w:color="auto"/>
            <w:bottom w:val="none" w:sz="0" w:space="0" w:color="auto"/>
            <w:right w:val="none" w:sz="0" w:space="0" w:color="auto"/>
          </w:divBdr>
        </w:div>
      </w:divsChild>
    </w:div>
    <w:div w:id="214434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87178-3C2A-4500-A252-95AA70FE4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1752</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2</cp:revision>
  <cp:lastPrinted>2017-08-03T02:29:00Z</cp:lastPrinted>
  <dcterms:created xsi:type="dcterms:W3CDTF">2017-09-08T07:24:00Z</dcterms:created>
  <dcterms:modified xsi:type="dcterms:W3CDTF">2017-09-08T07:24:00Z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SBV293400</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anh.nguyenngoc1</vt:lpwstr>
  </property>
  <property fmtid="{D5CDD505-2E9C-101B-9397-08002B2CF9AE}" pid="6" name="DISdID">
    <vt:lpwstr>293785</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http://webcenter-app01:16200/cs/idcplg?IdcService=DESKTOP_DOC_INFO&amp;dDocName=SBV293400&amp;dID=293785&amp;ClientControlled=DocMan,taskpane&amp;coreContentOnly=1</vt:lpwstr>
  </property>
</Properties>
</file>