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8D8" w:rsidRPr="00C97424" w:rsidRDefault="00D75430" w:rsidP="00C97424">
      <w:pPr>
        <w:spacing w:after="60" w:line="240" w:lineRule="auto"/>
        <w:jc w:val="both"/>
        <w:rPr>
          <w:rFonts w:ascii="Arial" w:hAnsi="Arial" w:cs="Arial"/>
          <w:sz w:val="20"/>
          <w:szCs w:val="20"/>
          <w:shd w:val="clear" w:color="auto" w:fill="FFFFFF"/>
        </w:rPr>
      </w:pPr>
      <w:bookmarkStart w:id="0" w:name="_GoBack"/>
      <w:bookmarkEnd w:id="0"/>
      <w:r w:rsidRPr="00C97424">
        <w:rPr>
          <w:rFonts w:ascii="Arial" w:hAnsi="Arial" w:cs="Arial"/>
          <w:sz w:val="20"/>
          <w:szCs w:val="20"/>
          <w:shd w:val="clear" w:color="auto" w:fill="FFFFFF"/>
        </w:rPr>
        <w:t>Theo nhận định của dư luận, WEF lần này diễn ra trong bối cảnh chính quyền Mỹ tăng cường các biện pháp bảo hộ thương mại nhằm t</w:t>
      </w:r>
      <w:r w:rsidR="00A158D8" w:rsidRPr="00C97424">
        <w:rPr>
          <w:rFonts w:ascii="Arial" w:hAnsi="Arial" w:cs="Arial"/>
          <w:sz w:val="20"/>
          <w:szCs w:val="20"/>
          <w:shd w:val="clear" w:color="auto" w:fill="FFFFFF"/>
        </w:rPr>
        <w:t>ạo thêm nhiều</w:t>
      </w:r>
      <w:r w:rsidRPr="00C97424">
        <w:rPr>
          <w:rFonts w:ascii="Arial" w:hAnsi="Arial" w:cs="Arial"/>
          <w:sz w:val="20"/>
          <w:szCs w:val="20"/>
          <w:shd w:val="clear" w:color="auto" w:fill="FFFFFF"/>
        </w:rPr>
        <w:t xml:space="preserve"> việc làm và bảo vệ lợi ích </w:t>
      </w:r>
      <w:r w:rsidR="00A158D8" w:rsidRPr="00C97424">
        <w:rPr>
          <w:rFonts w:ascii="Arial" w:hAnsi="Arial" w:cs="Arial"/>
          <w:sz w:val="20"/>
          <w:szCs w:val="20"/>
          <w:shd w:val="clear" w:color="auto" w:fill="FFFFFF"/>
        </w:rPr>
        <w:t xml:space="preserve">quốc gia </w:t>
      </w:r>
      <w:r w:rsidRPr="00C97424">
        <w:rPr>
          <w:rFonts w:ascii="Arial" w:hAnsi="Arial" w:cs="Arial"/>
          <w:sz w:val="20"/>
          <w:szCs w:val="20"/>
          <w:shd w:val="clear" w:color="auto" w:fill="FFFFFF"/>
        </w:rPr>
        <w:t xml:space="preserve">của Mỹ, trái với phần còn lại của thế giới, khi hầu hết nguyên thủ đến từ những quốc gia khác </w:t>
      </w:r>
      <w:r w:rsidR="00A158D8" w:rsidRPr="00C97424">
        <w:rPr>
          <w:rFonts w:ascii="Arial" w:hAnsi="Arial" w:cs="Arial"/>
          <w:sz w:val="20"/>
          <w:szCs w:val="20"/>
          <w:shd w:val="clear" w:color="auto" w:fill="FFFFFF"/>
        </w:rPr>
        <w:t xml:space="preserve">cùng </w:t>
      </w:r>
      <w:r w:rsidRPr="00C97424">
        <w:rPr>
          <w:rFonts w:ascii="Arial" w:hAnsi="Arial" w:cs="Arial"/>
          <w:sz w:val="20"/>
          <w:szCs w:val="20"/>
          <w:shd w:val="clear" w:color="auto" w:fill="FFFFFF"/>
        </w:rPr>
        <w:t xml:space="preserve">lên tiếng thúc đẩy hợp tác và phê phán chủ nghĩa bảo hộ. </w:t>
      </w:r>
      <w:r w:rsidR="00A158D8" w:rsidRPr="00C97424">
        <w:rPr>
          <w:rFonts w:ascii="Arial" w:hAnsi="Arial" w:cs="Arial"/>
          <w:sz w:val="20"/>
          <w:szCs w:val="20"/>
          <w:shd w:val="clear" w:color="auto" w:fill="FFFFFF"/>
        </w:rPr>
        <w:t xml:space="preserve">Trước những diễn biến khó định đoán về xu thế toàn cầu hóa, tự do hóa thương mại, và nhiều vấn đề </w:t>
      </w:r>
      <w:proofErr w:type="gramStart"/>
      <w:r w:rsidR="00A158D8" w:rsidRPr="00C97424">
        <w:rPr>
          <w:rFonts w:ascii="Arial" w:hAnsi="Arial" w:cs="Arial"/>
          <w:sz w:val="20"/>
          <w:szCs w:val="20"/>
          <w:shd w:val="clear" w:color="auto" w:fill="FFFFFF"/>
        </w:rPr>
        <w:t>nan</w:t>
      </w:r>
      <w:proofErr w:type="gramEnd"/>
      <w:r w:rsidR="00A158D8" w:rsidRPr="00C97424">
        <w:rPr>
          <w:rFonts w:ascii="Arial" w:hAnsi="Arial" w:cs="Arial"/>
          <w:sz w:val="20"/>
          <w:szCs w:val="20"/>
          <w:shd w:val="clear" w:color="auto" w:fill="FFFFFF"/>
        </w:rPr>
        <w:t xml:space="preserve"> giải khác, diễn đàn lần này đã quy tụ số lượng người tham dự đông nhất từ trước đến nay.</w:t>
      </w:r>
    </w:p>
    <w:p w:rsidR="00E210D5" w:rsidRPr="00C97424" w:rsidRDefault="00A158D8" w:rsidP="00C97424">
      <w:pPr>
        <w:pStyle w:val="NormalWeb"/>
        <w:shd w:val="clear" w:color="auto" w:fill="FFFFFF"/>
        <w:spacing w:before="0" w:beforeAutospacing="0" w:after="60" w:afterAutospacing="0"/>
        <w:jc w:val="both"/>
        <w:textAlignment w:val="baseline"/>
        <w:rPr>
          <w:rFonts w:ascii="Arial" w:hAnsi="Arial" w:cs="Arial"/>
          <w:sz w:val="20"/>
          <w:szCs w:val="20"/>
          <w:shd w:val="clear" w:color="auto" w:fill="FFFFFF"/>
        </w:rPr>
      </w:pPr>
      <w:r w:rsidRPr="00C97424">
        <w:rPr>
          <w:rFonts w:ascii="Arial" w:hAnsi="Arial" w:cs="Arial"/>
          <w:sz w:val="20"/>
          <w:szCs w:val="20"/>
          <w:shd w:val="clear" w:color="auto" w:fill="FFFFFF"/>
        </w:rPr>
        <w:t>Thông tin</w:t>
      </w:r>
      <w:r w:rsidR="00D75430" w:rsidRPr="00C97424">
        <w:rPr>
          <w:rFonts w:ascii="Arial" w:hAnsi="Arial" w:cs="Arial"/>
          <w:sz w:val="20"/>
          <w:szCs w:val="20"/>
          <w:shd w:val="clear" w:color="auto" w:fill="FFFFFF"/>
        </w:rPr>
        <w:t xml:space="preserve"> </w:t>
      </w:r>
      <w:r w:rsidR="00F91C58" w:rsidRPr="00C97424">
        <w:rPr>
          <w:rFonts w:ascii="Arial" w:hAnsi="Arial" w:cs="Arial"/>
          <w:sz w:val="20"/>
          <w:szCs w:val="20"/>
          <w:shd w:val="clear" w:color="auto" w:fill="FFFFFF"/>
        </w:rPr>
        <w:t xml:space="preserve">đầu tiên và </w:t>
      </w:r>
      <w:r w:rsidRPr="00C97424">
        <w:rPr>
          <w:rFonts w:ascii="Arial" w:hAnsi="Arial" w:cs="Arial"/>
          <w:sz w:val="20"/>
          <w:szCs w:val="20"/>
          <w:shd w:val="clear" w:color="auto" w:fill="FFFFFF"/>
        </w:rPr>
        <w:t>gây chú ý tại Diễn đàn là</w:t>
      </w:r>
      <w:r w:rsidR="00D75430" w:rsidRPr="00C97424">
        <w:rPr>
          <w:rFonts w:ascii="Arial" w:hAnsi="Arial" w:cs="Arial"/>
          <w:sz w:val="20"/>
          <w:szCs w:val="20"/>
          <w:shd w:val="clear" w:color="auto" w:fill="FFFFFF"/>
        </w:rPr>
        <w:t xml:space="preserve"> </w:t>
      </w:r>
      <w:r w:rsidRPr="00C97424">
        <w:rPr>
          <w:rFonts w:ascii="Arial" w:hAnsi="Arial" w:cs="Arial"/>
          <w:sz w:val="20"/>
          <w:szCs w:val="20"/>
          <w:shd w:val="clear" w:color="auto" w:fill="FFFFFF"/>
        </w:rPr>
        <w:t xml:space="preserve">phát biểu của </w:t>
      </w:r>
      <w:r w:rsidR="00E210D5" w:rsidRPr="00C97424">
        <w:rPr>
          <w:rFonts w:ascii="Arial" w:hAnsi="Arial" w:cs="Arial"/>
          <w:sz w:val="20"/>
          <w:szCs w:val="20"/>
        </w:rPr>
        <w:t xml:space="preserve">Bộ trưởng Tài chính Mỹ - Steven Mnuchin </w:t>
      </w:r>
      <w:r w:rsidRPr="00C97424">
        <w:rPr>
          <w:rFonts w:ascii="Arial" w:hAnsi="Arial" w:cs="Arial"/>
          <w:sz w:val="20"/>
          <w:szCs w:val="20"/>
        </w:rPr>
        <w:t xml:space="preserve">khi </w:t>
      </w:r>
      <w:r w:rsidR="00E210D5" w:rsidRPr="00C97424">
        <w:rPr>
          <w:rFonts w:ascii="Arial" w:hAnsi="Arial" w:cs="Arial"/>
          <w:sz w:val="20"/>
          <w:szCs w:val="20"/>
        </w:rPr>
        <w:t xml:space="preserve">cho rằng, đồng USD suy yếu là cần thiết trong ngắn hạn, nhằm hỗ trợ xuất khẩu và </w:t>
      </w:r>
      <w:r w:rsidRPr="00C97424">
        <w:rPr>
          <w:rFonts w:ascii="Arial" w:hAnsi="Arial" w:cs="Arial"/>
          <w:sz w:val="20"/>
          <w:szCs w:val="20"/>
        </w:rPr>
        <w:t xml:space="preserve">tăng cường </w:t>
      </w:r>
      <w:r w:rsidR="00E210D5" w:rsidRPr="00C97424">
        <w:rPr>
          <w:rFonts w:ascii="Arial" w:hAnsi="Arial" w:cs="Arial"/>
          <w:sz w:val="20"/>
          <w:szCs w:val="20"/>
        </w:rPr>
        <w:t xml:space="preserve">năng lực cạnh tranh của các doanh nghiệp Mỹ. </w:t>
      </w:r>
      <w:r w:rsidR="00D75430" w:rsidRPr="00C97424">
        <w:rPr>
          <w:rFonts w:ascii="Arial" w:hAnsi="Arial" w:cs="Arial"/>
          <w:sz w:val="20"/>
          <w:szCs w:val="20"/>
          <w:shd w:val="clear" w:color="auto" w:fill="FFFFFF"/>
        </w:rPr>
        <w:t xml:space="preserve">Về lâu dài, sức mạnh của USD thể </w:t>
      </w:r>
      <w:r w:rsidR="00F91C58" w:rsidRPr="00C97424">
        <w:rPr>
          <w:rFonts w:ascii="Arial" w:hAnsi="Arial" w:cs="Arial"/>
          <w:sz w:val="20"/>
          <w:szCs w:val="20"/>
          <w:shd w:val="clear" w:color="auto" w:fill="FFFFFF"/>
        </w:rPr>
        <w:t>hiện thực trạng</w:t>
      </w:r>
      <w:r w:rsidR="00D75430" w:rsidRPr="00C97424">
        <w:rPr>
          <w:rFonts w:ascii="Arial" w:hAnsi="Arial" w:cs="Arial"/>
          <w:sz w:val="20"/>
          <w:szCs w:val="20"/>
          <w:shd w:val="clear" w:color="auto" w:fill="FFFFFF"/>
        </w:rPr>
        <w:t xml:space="preserve"> nền kinh tế Mỹ</w:t>
      </w:r>
      <w:r w:rsidR="00E210D5" w:rsidRPr="00C97424">
        <w:rPr>
          <w:rFonts w:ascii="Arial" w:hAnsi="Arial" w:cs="Arial"/>
          <w:sz w:val="20"/>
          <w:szCs w:val="20"/>
          <w:shd w:val="clear" w:color="auto" w:fill="FFFFFF"/>
        </w:rPr>
        <w:t>, và USD</w:t>
      </w:r>
      <w:r w:rsidR="00D75430" w:rsidRPr="00C97424">
        <w:rPr>
          <w:rFonts w:ascii="Arial" w:hAnsi="Arial" w:cs="Arial"/>
          <w:sz w:val="20"/>
          <w:szCs w:val="20"/>
          <w:shd w:val="clear" w:color="auto" w:fill="FFFFFF"/>
        </w:rPr>
        <w:t xml:space="preserve"> tiếp tục là đồng tiền dự trữ hàng đầu.</w:t>
      </w:r>
      <w:r w:rsidR="00E210D5" w:rsidRPr="00C97424">
        <w:rPr>
          <w:rFonts w:ascii="Arial" w:hAnsi="Arial" w:cs="Arial"/>
          <w:sz w:val="20"/>
          <w:szCs w:val="20"/>
          <w:shd w:val="clear" w:color="auto" w:fill="FFFFFF"/>
        </w:rPr>
        <w:t xml:space="preserve"> Bộ trưởng Mnuchin cũng không loại trừ khả năng Mỹ </w:t>
      </w:r>
      <w:r w:rsidR="00F91C58" w:rsidRPr="00C97424">
        <w:rPr>
          <w:rFonts w:ascii="Arial" w:hAnsi="Arial" w:cs="Arial"/>
          <w:sz w:val="20"/>
          <w:szCs w:val="20"/>
          <w:shd w:val="clear" w:color="auto" w:fill="FFFFFF"/>
        </w:rPr>
        <w:t xml:space="preserve">sẽ </w:t>
      </w:r>
      <w:r w:rsidRPr="00C97424">
        <w:rPr>
          <w:rFonts w:ascii="Arial" w:hAnsi="Arial" w:cs="Arial"/>
          <w:sz w:val="20"/>
          <w:szCs w:val="20"/>
          <w:shd w:val="clear" w:color="auto" w:fill="FFFFFF"/>
        </w:rPr>
        <w:t>tham gia vào Hiệp định Đối tác toàn diện và t</w:t>
      </w:r>
      <w:r w:rsidR="00E210D5" w:rsidRPr="00C97424">
        <w:rPr>
          <w:rFonts w:ascii="Arial" w:hAnsi="Arial" w:cs="Arial"/>
          <w:sz w:val="20"/>
          <w:szCs w:val="20"/>
          <w:shd w:val="clear" w:color="auto" w:fill="FFFFFF"/>
        </w:rPr>
        <w:t xml:space="preserve">iến bộ xuyên Thái Bình Dương (CPTPP), mặc dù Washington đã rút khỏi các cuộc đàm phán </w:t>
      </w:r>
      <w:r w:rsidR="00F91C58" w:rsidRPr="00C97424">
        <w:rPr>
          <w:rFonts w:ascii="Arial" w:hAnsi="Arial" w:cs="Arial"/>
          <w:sz w:val="20"/>
          <w:szCs w:val="20"/>
          <w:shd w:val="clear" w:color="auto" w:fill="FFFFFF"/>
        </w:rPr>
        <w:t xml:space="preserve">liên quan đến </w:t>
      </w:r>
      <w:r w:rsidR="00E210D5" w:rsidRPr="00C97424">
        <w:rPr>
          <w:rFonts w:ascii="Arial" w:hAnsi="Arial" w:cs="Arial"/>
          <w:sz w:val="20"/>
          <w:szCs w:val="20"/>
          <w:shd w:val="clear" w:color="auto" w:fill="FFFFFF"/>
        </w:rPr>
        <w:t>hiệp định này.</w:t>
      </w:r>
      <w:r w:rsidR="00DB54AB" w:rsidRPr="00C97424">
        <w:rPr>
          <w:rFonts w:ascii="Arial" w:hAnsi="Arial" w:cs="Arial"/>
          <w:sz w:val="20"/>
          <w:szCs w:val="20"/>
          <w:shd w:val="clear" w:color="auto" w:fill="FFFFFF"/>
        </w:rPr>
        <w:t xml:space="preserve"> Tuy nhiên, chính quyền Mỹ ưu tiên các thỏa thuận song phương.  </w:t>
      </w:r>
    </w:p>
    <w:p w:rsidR="00A158D8" w:rsidRPr="00C97424" w:rsidRDefault="00FB5D2E" w:rsidP="00C97424">
      <w:pPr>
        <w:pStyle w:val="NormalWeb"/>
        <w:shd w:val="clear" w:color="auto" w:fill="FFFFFF"/>
        <w:spacing w:before="0" w:beforeAutospacing="0" w:after="60" w:afterAutospacing="0"/>
        <w:jc w:val="both"/>
        <w:textAlignment w:val="baseline"/>
        <w:rPr>
          <w:rFonts w:ascii="Arial" w:hAnsi="Arial" w:cs="Arial"/>
          <w:sz w:val="20"/>
          <w:szCs w:val="20"/>
        </w:rPr>
      </w:pPr>
      <w:r w:rsidRPr="00C97424">
        <w:rPr>
          <w:rFonts w:ascii="Arial" w:hAnsi="Arial" w:cs="Arial"/>
          <w:sz w:val="20"/>
          <w:szCs w:val="20"/>
          <w:shd w:val="clear" w:color="auto" w:fill="FFFFFF"/>
        </w:rPr>
        <w:t>Phát biểu với báo giới ngày 24/01</w:t>
      </w:r>
      <w:r w:rsidR="00A158D8" w:rsidRPr="00C97424">
        <w:rPr>
          <w:rFonts w:ascii="Arial" w:hAnsi="Arial" w:cs="Arial"/>
          <w:sz w:val="20"/>
          <w:szCs w:val="20"/>
          <w:shd w:val="clear" w:color="auto" w:fill="FFFFFF"/>
        </w:rPr>
        <w:t>/2018</w:t>
      </w:r>
      <w:r w:rsidRPr="00C97424">
        <w:rPr>
          <w:rFonts w:ascii="Arial" w:hAnsi="Arial" w:cs="Arial"/>
          <w:sz w:val="20"/>
          <w:szCs w:val="20"/>
          <w:shd w:val="clear" w:color="auto" w:fill="FFFFFF"/>
        </w:rPr>
        <w:t>, bà Sarah Sanders - Thư ký báo chí của Nhà Trắng dường như phủ nhận</w:t>
      </w:r>
      <w:r w:rsidR="00DB54AB" w:rsidRPr="00C97424">
        <w:rPr>
          <w:rFonts w:ascii="Arial" w:hAnsi="Arial" w:cs="Arial"/>
          <w:sz w:val="20"/>
          <w:szCs w:val="20"/>
          <w:shd w:val="clear" w:color="auto" w:fill="FFFFFF"/>
        </w:rPr>
        <w:t xml:space="preserve"> quan điểm cho rằng</w:t>
      </w:r>
      <w:r w:rsidR="00F91C58" w:rsidRPr="00C97424">
        <w:rPr>
          <w:rFonts w:ascii="Arial" w:hAnsi="Arial" w:cs="Arial"/>
          <w:sz w:val="20"/>
          <w:szCs w:val="20"/>
          <w:shd w:val="clear" w:color="auto" w:fill="FFFFFF"/>
        </w:rPr>
        <w:t>, Washington đang</w:t>
      </w:r>
      <w:r w:rsidRPr="00C97424">
        <w:rPr>
          <w:rFonts w:ascii="Arial" w:hAnsi="Arial" w:cs="Arial"/>
          <w:sz w:val="20"/>
          <w:szCs w:val="20"/>
          <w:shd w:val="clear" w:color="auto" w:fill="FFFFFF"/>
        </w:rPr>
        <w:t xml:space="preserve"> tạo áp lực giảm giá USD</w:t>
      </w:r>
      <w:r w:rsidR="00DB54AB" w:rsidRPr="00C97424">
        <w:rPr>
          <w:rFonts w:ascii="Arial" w:hAnsi="Arial" w:cs="Arial"/>
          <w:sz w:val="20"/>
          <w:szCs w:val="20"/>
          <w:shd w:val="clear" w:color="auto" w:fill="FFFFFF"/>
        </w:rPr>
        <w:t>. Đồng thời</w:t>
      </w:r>
      <w:r w:rsidRPr="00C97424">
        <w:rPr>
          <w:rFonts w:ascii="Arial" w:hAnsi="Arial" w:cs="Arial"/>
          <w:sz w:val="20"/>
          <w:szCs w:val="20"/>
          <w:shd w:val="clear" w:color="auto" w:fill="FFFFFF"/>
        </w:rPr>
        <w:t xml:space="preserve"> khẳng định</w:t>
      </w:r>
      <w:r w:rsidR="00DB54AB" w:rsidRPr="00C97424">
        <w:rPr>
          <w:rFonts w:ascii="Arial" w:hAnsi="Arial" w:cs="Arial"/>
          <w:sz w:val="20"/>
          <w:szCs w:val="20"/>
          <w:shd w:val="clear" w:color="auto" w:fill="FFFFFF"/>
        </w:rPr>
        <w:t>,</w:t>
      </w:r>
      <w:r w:rsidRPr="00C97424">
        <w:rPr>
          <w:rFonts w:ascii="Arial" w:hAnsi="Arial" w:cs="Arial"/>
          <w:sz w:val="20"/>
          <w:szCs w:val="20"/>
          <w:shd w:val="clear" w:color="auto" w:fill="FFFFFF"/>
        </w:rPr>
        <w:t xml:space="preserve"> Tổng thống Donald Trump tin tưởng vào sự vận động tự do của tiền tệ, và USD vẫn là đồng tiền dự trữ trên toàn cầu nhờ sự ổn định của nó và sức mạnh của nền kinh tế Mỹ.</w:t>
      </w:r>
    </w:p>
    <w:p w:rsidR="00E210D5" w:rsidRPr="00C97424" w:rsidRDefault="00FB5D2E" w:rsidP="00C97424">
      <w:pPr>
        <w:pStyle w:val="NormalWeb"/>
        <w:shd w:val="clear" w:color="auto" w:fill="FFFFFF"/>
        <w:spacing w:before="0" w:beforeAutospacing="0" w:after="60" w:afterAutospacing="0"/>
        <w:jc w:val="both"/>
        <w:textAlignment w:val="baseline"/>
        <w:rPr>
          <w:rFonts w:ascii="Arial" w:hAnsi="Arial" w:cs="Arial"/>
          <w:sz w:val="20"/>
          <w:szCs w:val="20"/>
        </w:rPr>
      </w:pPr>
      <w:r w:rsidRPr="00C97424">
        <w:rPr>
          <w:rFonts w:ascii="Arial" w:hAnsi="Arial" w:cs="Arial"/>
          <w:sz w:val="20"/>
          <w:szCs w:val="20"/>
        </w:rPr>
        <w:t>Trao đổi với phóng viên CNBC, Bộ trưởng Thương mại Mỹ - Wilbur Ross cho biết, c</w:t>
      </w:r>
      <w:r w:rsidR="00E210D5" w:rsidRPr="00C97424">
        <w:rPr>
          <w:rFonts w:ascii="Arial" w:hAnsi="Arial" w:cs="Arial"/>
          <w:sz w:val="20"/>
          <w:szCs w:val="20"/>
        </w:rPr>
        <w:t>ác quan chức Bộ Thương mại Mỹ không ủng hộ đồng USD yếu, nhưng cuộc chiến thương mại vẫn có thể xảy ra. Trong đó, tham vọng của Trung Quốc về công nghệ và mục tiêu đến năm 2025 là mối đe dọa trực tiếp.</w:t>
      </w:r>
    </w:p>
    <w:p w:rsidR="00DB54AB" w:rsidRPr="00C97424" w:rsidRDefault="00DB54AB" w:rsidP="00C97424">
      <w:pPr>
        <w:pStyle w:val="NormalWeb"/>
        <w:spacing w:before="0" w:beforeAutospacing="0" w:after="60" w:afterAutospacing="0"/>
        <w:jc w:val="both"/>
        <w:textAlignment w:val="baseline"/>
        <w:rPr>
          <w:rFonts w:ascii="Arial" w:hAnsi="Arial" w:cs="Arial"/>
          <w:sz w:val="20"/>
          <w:szCs w:val="20"/>
        </w:rPr>
      </w:pPr>
      <w:r w:rsidRPr="00C97424">
        <w:rPr>
          <w:rFonts w:ascii="Arial" w:hAnsi="Arial" w:cs="Arial"/>
          <w:sz w:val="20"/>
          <w:szCs w:val="20"/>
        </w:rPr>
        <w:t xml:space="preserve">Giáo sư đại học và từng được trao tặng giải thưởng Nobel kinh tế - Josef Stiglitz cho rằng, việc Mỹ áp thuế chống bán phá giá đối với máy giặt và pin mặt trời nhập khẩu từ Trung Quốc và Hàn Quốc không hỗ trợ kinh tế Mỹ. Thay vào đó, Mỹ nên nghiên cứu phát triển công nghệ tiên tiến hơn, </w:t>
      </w:r>
      <w:r w:rsidR="00F91C58" w:rsidRPr="00C97424">
        <w:rPr>
          <w:rFonts w:ascii="Arial" w:hAnsi="Arial" w:cs="Arial"/>
          <w:sz w:val="20"/>
          <w:szCs w:val="20"/>
        </w:rPr>
        <w:t xml:space="preserve">để </w:t>
      </w:r>
      <w:r w:rsidRPr="00C97424">
        <w:rPr>
          <w:rFonts w:ascii="Arial" w:hAnsi="Arial" w:cs="Arial"/>
          <w:sz w:val="20"/>
          <w:szCs w:val="20"/>
        </w:rPr>
        <w:t xml:space="preserve">có thể thay thế pin mặt trời. </w:t>
      </w:r>
    </w:p>
    <w:p w:rsidR="00DB54AB" w:rsidRPr="00C97424" w:rsidRDefault="00DB54AB" w:rsidP="00C97424">
      <w:pPr>
        <w:pStyle w:val="NormalWeb"/>
        <w:spacing w:before="0" w:beforeAutospacing="0" w:after="60" w:afterAutospacing="0"/>
        <w:jc w:val="both"/>
        <w:textAlignment w:val="baseline"/>
        <w:rPr>
          <w:rFonts w:ascii="Arial" w:hAnsi="Arial" w:cs="Arial"/>
          <w:sz w:val="20"/>
          <w:szCs w:val="20"/>
        </w:rPr>
      </w:pPr>
      <w:r w:rsidRPr="00C97424">
        <w:rPr>
          <w:rFonts w:ascii="Arial" w:hAnsi="Arial" w:cs="Arial"/>
          <w:sz w:val="20"/>
          <w:szCs w:val="20"/>
        </w:rPr>
        <w:t>Trao đổi với phóng viên truyền hình Bloomberg, Phó Chủ tịch Ph</w:t>
      </w:r>
      <w:r w:rsidR="00D27709" w:rsidRPr="00C97424">
        <w:rPr>
          <w:rFonts w:ascii="Arial" w:hAnsi="Arial" w:cs="Arial"/>
          <w:sz w:val="20"/>
          <w:szCs w:val="20"/>
        </w:rPr>
        <w:t>ilipp Hildebrand đến từ BlackRock (Công ty Quản lý tài sản lớn nhất</w:t>
      </w:r>
      <w:r w:rsidRPr="00C97424">
        <w:rPr>
          <w:rFonts w:ascii="Arial" w:hAnsi="Arial" w:cs="Arial"/>
          <w:sz w:val="20"/>
          <w:szCs w:val="20"/>
        </w:rPr>
        <w:t xml:space="preserve"> </w:t>
      </w:r>
      <w:r w:rsidR="00D27709" w:rsidRPr="00C97424">
        <w:rPr>
          <w:rFonts w:ascii="Arial" w:hAnsi="Arial" w:cs="Arial"/>
          <w:sz w:val="20"/>
          <w:szCs w:val="20"/>
        </w:rPr>
        <w:t xml:space="preserve">thế giới) </w:t>
      </w:r>
      <w:r w:rsidRPr="00C97424">
        <w:rPr>
          <w:rFonts w:ascii="Arial" w:hAnsi="Arial" w:cs="Arial"/>
          <w:sz w:val="20"/>
          <w:szCs w:val="20"/>
        </w:rPr>
        <w:t xml:space="preserve">cho rằng, chính sách của </w:t>
      </w:r>
      <w:r w:rsidR="00F91C58" w:rsidRPr="00C97424">
        <w:rPr>
          <w:rFonts w:ascii="Arial" w:hAnsi="Arial" w:cs="Arial"/>
          <w:sz w:val="20"/>
          <w:szCs w:val="20"/>
        </w:rPr>
        <w:t xml:space="preserve">Tổng thống Donald </w:t>
      </w:r>
      <w:r w:rsidRPr="00C97424">
        <w:rPr>
          <w:rFonts w:ascii="Arial" w:hAnsi="Arial" w:cs="Arial"/>
          <w:sz w:val="20"/>
          <w:szCs w:val="20"/>
        </w:rPr>
        <w:t xml:space="preserve">Trump về bảo hộ mậu dịch là rủi ro lớn nhất đối với tiến trình phục hồi kinh tế toàn cầu, cản trở các hoạt động thương mại và gây thêm khó khăn trong việc cung ứng các chuỗi giá trị toàn cầu. </w:t>
      </w:r>
    </w:p>
    <w:p w:rsidR="00045487" w:rsidRPr="00C97424" w:rsidRDefault="00045487" w:rsidP="00C97424">
      <w:pPr>
        <w:pStyle w:val="NormalWeb"/>
        <w:spacing w:before="0" w:beforeAutospacing="0" w:after="60" w:afterAutospacing="0"/>
        <w:jc w:val="both"/>
        <w:textAlignment w:val="baseline"/>
        <w:rPr>
          <w:rFonts w:ascii="Arial" w:hAnsi="Arial" w:cs="Arial"/>
          <w:sz w:val="20"/>
          <w:szCs w:val="20"/>
        </w:rPr>
      </w:pPr>
      <w:r w:rsidRPr="00C97424">
        <w:rPr>
          <w:rFonts w:ascii="Arial" w:hAnsi="Arial" w:cs="Arial"/>
          <w:sz w:val="20"/>
          <w:szCs w:val="20"/>
        </w:rPr>
        <w:t xml:space="preserve">Thủ tướng Ấn Độ Narendra Modi nhận định, </w:t>
      </w:r>
      <w:r w:rsidR="00F91C58" w:rsidRPr="00C97424">
        <w:rPr>
          <w:rFonts w:ascii="Arial" w:hAnsi="Arial" w:cs="Arial"/>
          <w:sz w:val="20"/>
          <w:szCs w:val="20"/>
        </w:rPr>
        <w:t>hiện tượng</w:t>
      </w:r>
      <w:r w:rsidRPr="00C97424">
        <w:rPr>
          <w:rFonts w:ascii="Arial" w:hAnsi="Arial" w:cs="Arial"/>
          <w:sz w:val="20"/>
          <w:szCs w:val="20"/>
        </w:rPr>
        <w:t xml:space="preserve"> biến đổi khí hậu và hiệu ứng nhà kính</w:t>
      </w:r>
      <w:r w:rsidR="00F91C58" w:rsidRPr="00C97424">
        <w:rPr>
          <w:rFonts w:ascii="Arial" w:hAnsi="Arial" w:cs="Arial"/>
          <w:sz w:val="20"/>
          <w:szCs w:val="20"/>
        </w:rPr>
        <w:t xml:space="preserve"> ngày càng trở thành nỗi lo thường trực</w:t>
      </w:r>
      <w:r w:rsidRPr="00C97424">
        <w:rPr>
          <w:rFonts w:ascii="Arial" w:hAnsi="Arial" w:cs="Arial"/>
          <w:sz w:val="20"/>
          <w:szCs w:val="20"/>
        </w:rPr>
        <w:t>, nhưng nỗ lực cắt giảm lượng khí thải carbon bị cản trở. Để ngăn ngừa rủi ro</w:t>
      </w:r>
      <w:r w:rsidR="00F91C58" w:rsidRPr="00C97424">
        <w:rPr>
          <w:rFonts w:ascii="Arial" w:hAnsi="Arial" w:cs="Arial"/>
          <w:sz w:val="20"/>
          <w:szCs w:val="20"/>
        </w:rPr>
        <w:t xml:space="preserve"> bắt nguồn từ xu hướng</w:t>
      </w:r>
      <w:r w:rsidRPr="00C97424">
        <w:rPr>
          <w:rFonts w:ascii="Arial" w:hAnsi="Arial" w:cs="Arial"/>
          <w:sz w:val="20"/>
          <w:szCs w:val="20"/>
        </w:rPr>
        <w:t xml:space="preserve"> gia t</w:t>
      </w:r>
      <w:r w:rsidR="00A158D8" w:rsidRPr="00C97424">
        <w:rPr>
          <w:rFonts w:ascii="Arial" w:hAnsi="Arial" w:cs="Arial"/>
          <w:sz w:val="20"/>
          <w:szCs w:val="20"/>
        </w:rPr>
        <w:t>ăng chủ nghĩa bảo hộ của Mỹ, những quốc gia</w:t>
      </w:r>
      <w:r w:rsidRPr="00C97424">
        <w:rPr>
          <w:rFonts w:ascii="Arial" w:hAnsi="Arial" w:cs="Arial"/>
          <w:sz w:val="20"/>
          <w:szCs w:val="20"/>
        </w:rPr>
        <w:t xml:space="preserve"> </w:t>
      </w:r>
      <w:r w:rsidR="00A158D8" w:rsidRPr="00C97424">
        <w:rPr>
          <w:rFonts w:ascii="Arial" w:hAnsi="Arial" w:cs="Arial"/>
          <w:sz w:val="20"/>
          <w:szCs w:val="20"/>
        </w:rPr>
        <w:t xml:space="preserve">khác trên thế giới sẽ </w:t>
      </w:r>
      <w:r w:rsidRPr="00C97424">
        <w:rPr>
          <w:rFonts w:ascii="Arial" w:hAnsi="Arial" w:cs="Arial"/>
          <w:sz w:val="20"/>
          <w:szCs w:val="20"/>
        </w:rPr>
        <w:t>ủng hộ toàn cầu hóa và tự do hóa thương mại</w:t>
      </w:r>
      <w:r w:rsidR="00A158D8" w:rsidRPr="00C97424">
        <w:rPr>
          <w:rFonts w:ascii="Arial" w:hAnsi="Arial" w:cs="Arial"/>
          <w:sz w:val="20"/>
          <w:szCs w:val="20"/>
        </w:rPr>
        <w:t>, và</w:t>
      </w:r>
      <w:r w:rsidRPr="00C97424">
        <w:rPr>
          <w:rFonts w:ascii="Arial" w:hAnsi="Arial" w:cs="Arial"/>
          <w:sz w:val="20"/>
          <w:szCs w:val="20"/>
        </w:rPr>
        <w:t xml:space="preserve"> sẽ </w:t>
      </w:r>
      <w:r w:rsidR="00F91C58" w:rsidRPr="00C97424">
        <w:rPr>
          <w:rFonts w:ascii="Arial" w:hAnsi="Arial" w:cs="Arial"/>
          <w:sz w:val="20"/>
          <w:szCs w:val="20"/>
        </w:rPr>
        <w:t xml:space="preserve">tiếp tục </w:t>
      </w:r>
      <w:r w:rsidRPr="00C97424">
        <w:rPr>
          <w:rFonts w:ascii="Arial" w:hAnsi="Arial" w:cs="Arial"/>
          <w:sz w:val="20"/>
          <w:szCs w:val="20"/>
        </w:rPr>
        <w:t xml:space="preserve">nới lỏng các quy định để </w:t>
      </w:r>
      <w:proofErr w:type="gramStart"/>
      <w:r w:rsidRPr="00C97424">
        <w:rPr>
          <w:rFonts w:ascii="Arial" w:hAnsi="Arial" w:cs="Arial"/>
          <w:sz w:val="20"/>
          <w:szCs w:val="20"/>
        </w:rPr>
        <w:t>thu</w:t>
      </w:r>
      <w:proofErr w:type="gramEnd"/>
      <w:r w:rsidRPr="00C97424">
        <w:rPr>
          <w:rFonts w:ascii="Arial" w:hAnsi="Arial" w:cs="Arial"/>
          <w:sz w:val="20"/>
          <w:szCs w:val="20"/>
        </w:rPr>
        <w:t xml:space="preserve"> hút đầu tư nước ngoài.</w:t>
      </w:r>
    </w:p>
    <w:p w:rsidR="000D6B13" w:rsidRPr="00C97424" w:rsidRDefault="000D6B13" w:rsidP="00C97424">
      <w:pPr>
        <w:pStyle w:val="NormalWeb"/>
        <w:spacing w:before="0" w:beforeAutospacing="0" w:after="60" w:afterAutospacing="0"/>
        <w:jc w:val="both"/>
        <w:textAlignment w:val="baseline"/>
        <w:rPr>
          <w:rFonts w:ascii="Arial" w:hAnsi="Arial" w:cs="Arial"/>
          <w:sz w:val="20"/>
          <w:szCs w:val="20"/>
        </w:rPr>
      </w:pPr>
      <w:r w:rsidRPr="00C97424">
        <w:rPr>
          <w:rFonts w:ascii="Arial" w:hAnsi="Arial" w:cs="Arial"/>
          <w:sz w:val="20"/>
          <w:szCs w:val="20"/>
        </w:rPr>
        <w:t>Các chuyên gia cho rằng, chính sách mới của Tổng thống Donald Trump sẽ khuyến khích các</w:t>
      </w:r>
      <w:r w:rsidR="00A158D8" w:rsidRPr="00C97424">
        <w:rPr>
          <w:rFonts w:ascii="Arial" w:hAnsi="Arial" w:cs="Arial"/>
          <w:sz w:val="20"/>
          <w:szCs w:val="20"/>
        </w:rPr>
        <w:t xml:space="preserve"> doanh nghiệp</w:t>
      </w:r>
      <w:r w:rsidRPr="00C97424">
        <w:rPr>
          <w:rFonts w:ascii="Arial" w:hAnsi="Arial" w:cs="Arial"/>
          <w:sz w:val="20"/>
          <w:szCs w:val="20"/>
        </w:rPr>
        <w:t xml:space="preserve"> tìm kiếm cơ hội đầu tư vào Mỹ</w:t>
      </w:r>
      <w:r w:rsidR="00F91C58" w:rsidRPr="00C97424">
        <w:rPr>
          <w:rFonts w:ascii="Arial" w:hAnsi="Arial" w:cs="Arial"/>
          <w:sz w:val="20"/>
          <w:szCs w:val="20"/>
        </w:rPr>
        <w:t xml:space="preserve"> và một số tác động tích cực khác. Tuy nhiên,</w:t>
      </w:r>
      <w:r w:rsidRPr="00C97424">
        <w:rPr>
          <w:rFonts w:ascii="Arial" w:hAnsi="Arial" w:cs="Arial"/>
          <w:sz w:val="20"/>
          <w:szCs w:val="20"/>
        </w:rPr>
        <w:t xml:space="preserve"> việc cắt giảm thuế chỉ mang lại lợi ích ngắn hạn, không hỗ trợ tăng năng suất, thậm chí làm trầm trọng thêm cán cân ngân sách </w:t>
      </w:r>
      <w:r w:rsidR="00F91C58" w:rsidRPr="00C97424">
        <w:rPr>
          <w:rFonts w:ascii="Arial" w:hAnsi="Arial" w:cs="Arial"/>
          <w:sz w:val="20"/>
          <w:szCs w:val="20"/>
        </w:rPr>
        <w:t xml:space="preserve">của Mỹ </w:t>
      </w:r>
      <w:r w:rsidRPr="00C97424">
        <w:rPr>
          <w:rFonts w:ascii="Arial" w:hAnsi="Arial" w:cs="Arial"/>
          <w:sz w:val="20"/>
          <w:szCs w:val="20"/>
        </w:rPr>
        <w:t>vốn đang thâm hụt ở mức độ cao.</w:t>
      </w:r>
    </w:p>
    <w:p w:rsidR="000D6B13" w:rsidRPr="00C97424" w:rsidRDefault="00495CA0" w:rsidP="00C97424">
      <w:pPr>
        <w:pStyle w:val="NormalWeb"/>
        <w:spacing w:before="0" w:beforeAutospacing="0" w:after="60" w:afterAutospacing="0"/>
        <w:jc w:val="both"/>
        <w:textAlignment w:val="baseline"/>
        <w:rPr>
          <w:rFonts w:ascii="Arial" w:hAnsi="Arial" w:cs="Arial"/>
          <w:sz w:val="20"/>
          <w:szCs w:val="20"/>
        </w:rPr>
      </w:pPr>
      <w:r w:rsidRPr="00C97424">
        <w:rPr>
          <w:rFonts w:ascii="Arial" w:hAnsi="Arial" w:cs="Arial"/>
          <w:sz w:val="20"/>
          <w:szCs w:val="20"/>
        </w:rPr>
        <w:t>T</w:t>
      </w:r>
      <w:r w:rsidR="000D6B13" w:rsidRPr="00C97424">
        <w:rPr>
          <w:rFonts w:ascii="Arial" w:hAnsi="Arial" w:cs="Arial"/>
          <w:sz w:val="20"/>
          <w:szCs w:val="20"/>
        </w:rPr>
        <w:t>rong các phiên thảo luận t</w:t>
      </w:r>
      <w:r w:rsidRPr="00C97424">
        <w:rPr>
          <w:rFonts w:ascii="Arial" w:hAnsi="Arial" w:cs="Arial"/>
          <w:sz w:val="20"/>
          <w:szCs w:val="20"/>
        </w:rPr>
        <w:t>ại Davos, c</w:t>
      </w:r>
      <w:r w:rsidR="00045487" w:rsidRPr="00C97424">
        <w:rPr>
          <w:rFonts w:ascii="Arial" w:hAnsi="Arial" w:cs="Arial"/>
          <w:sz w:val="20"/>
          <w:szCs w:val="20"/>
        </w:rPr>
        <w:t xml:space="preserve">ác chuyên gia tài chính </w:t>
      </w:r>
      <w:r w:rsidRPr="00C97424">
        <w:rPr>
          <w:rFonts w:ascii="Arial" w:hAnsi="Arial" w:cs="Arial"/>
          <w:sz w:val="20"/>
          <w:szCs w:val="20"/>
        </w:rPr>
        <w:t>bày tỏ lạc quan về tình hình tại châu Âu khi cho rằng</w:t>
      </w:r>
      <w:r w:rsidR="00045487" w:rsidRPr="00C97424">
        <w:rPr>
          <w:rFonts w:ascii="Arial" w:hAnsi="Arial" w:cs="Arial"/>
          <w:sz w:val="20"/>
          <w:szCs w:val="20"/>
        </w:rPr>
        <w:t xml:space="preserve">, </w:t>
      </w:r>
      <w:r w:rsidRPr="00C97424">
        <w:rPr>
          <w:rFonts w:ascii="Arial" w:hAnsi="Arial" w:cs="Arial"/>
          <w:sz w:val="20"/>
          <w:szCs w:val="20"/>
        </w:rPr>
        <w:t>bất chấp những thách thức ngày cà</w:t>
      </w:r>
      <w:r w:rsidR="00B34F0A" w:rsidRPr="00C97424">
        <w:rPr>
          <w:rFonts w:ascii="Arial" w:hAnsi="Arial" w:cs="Arial"/>
          <w:sz w:val="20"/>
          <w:szCs w:val="20"/>
        </w:rPr>
        <w:t>ng tăng về chủ nghĩa dân túy,</w:t>
      </w:r>
      <w:r w:rsidRPr="00C97424">
        <w:rPr>
          <w:rFonts w:ascii="Arial" w:hAnsi="Arial" w:cs="Arial"/>
          <w:sz w:val="20"/>
          <w:szCs w:val="20"/>
        </w:rPr>
        <w:t xml:space="preserve"> sự kiện Brexit, làn sóng ly khai tại Catalonia, bế tắc trong việc thành lập chính phủ mới sau bầu cử tại CHLB Đức, và khó khăn của chính phủ mới tại Pháp, </w:t>
      </w:r>
      <w:r w:rsidR="00B34F0A" w:rsidRPr="00C97424">
        <w:rPr>
          <w:rFonts w:ascii="Arial" w:hAnsi="Arial" w:cs="Arial"/>
          <w:sz w:val="20"/>
          <w:szCs w:val="20"/>
        </w:rPr>
        <w:t>kinh tế</w:t>
      </w:r>
      <w:r w:rsidRPr="00C97424">
        <w:rPr>
          <w:rFonts w:ascii="Arial" w:hAnsi="Arial" w:cs="Arial"/>
          <w:sz w:val="20"/>
          <w:szCs w:val="20"/>
        </w:rPr>
        <w:t xml:space="preserve"> châu Âu</w:t>
      </w:r>
      <w:r w:rsidR="00B34F0A" w:rsidRPr="00C97424">
        <w:rPr>
          <w:rFonts w:ascii="Arial" w:hAnsi="Arial" w:cs="Arial"/>
          <w:sz w:val="20"/>
          <w:szCs w:val="20"/>
        </w:rPr>
        <w:t xml:space="preserve"> vẫn</w:t>
      </w:r>
      <w:r w:rsidRPr="00C97424">
        <w:rPr>
          <w:rFonts w:ascii="Arial" w:hAnsi="Arial" w:cs="Arial"/>
          <w:sz w:val="20"/>
          <w:szCs w:val="20"/>
        </w:rPr>
        <w:t xml:space="preserve"> phục hồi vững chắc,</w:t>
      </w:r>
      <w:r w:rsidR="00B34F0A" w:rsidRPr="00C97424">
        <w:rPr>
          <w:rFonts w:ascii="Arial" w:hAnsi="Arial" w:cs="Arial"/>
          <w:sz w:val="20"/>
          <w:szCs w:val="20"/>
        </w:rPr>
        <w:t xml:space="preserve"> </w:t>
      </w:r>
      <w:r w:rsidRPr="00C97424">
        <w:rPr>
          <w:rFonts w:ascii="Arial" w:hAnsi="Arial" w:cs="Arial"/>
          <w:sz w:val="20"/>
          <w:szCs w:val="20"/>
        </w:rPr>
        <w:t>đang trở thành điểm đến hấp dẫn của các nhà đầu tư, và có cơ hội trở thành lãnh đạo thương mại thế giới, đối lập với các chính sách bảo hộ của Tổng thống Donald</w:t>
      </w:r>
      <w:r w:rsidR="00F91C58" w:rsidRPr="00C97424">
        <w:rPr>
          <w:rFonts w:ascii="Arial" w:hAnsi="Arial" w:cs="Arial"/>
          <w:sz w:val="20"/>
          <w:szCs w:val="20"/>
        </w:rPr>
        <w:t xml:space="preserve"> </w:t>
      </w:r>
      <w:r w:rsidRPr="00C97424">
        <w:rPr>
          <w:rFonts w:ascii="Arial" w:hAnsi="Arial" w:cs="Arial"/>
          <w:sz w:val="20"/>
          <w:szCs w:val="20"/>
        </w:rPr>
        <w:t>Trump.</w:t>
      </w:r>
    </w:p>
    <w:p w:rsidR="004D5EF0" w:rsidRPr="00C97424" w:rsidRDefault="00D27709" w:rsidP="00C97424">
      <w:pPr>
        <w:pStyle w:val="NormalWeb"/>
        <w:shd w:val="clear" w:color="auto" w:fill="FFFFFF"/>
        <w:spacing w:before="0" w:beforeAutospacing="0" w:after="60" w:afterAutospacing="0"/>
        <w:jc w:val="both"/>
        <w:textAlignment w:val="baseline"/>
        <w:rPr>
          <w:rFonts w:ascii="Arial" w:hAnsi="Arial" w:cs="Arial"/>
          <w:sz w:val="20"/>
          <w:szCs w:val="20"/>
        </w:rPr>
      </w:pPr>
      <w:r w:rsidRPr="00C97424">
        <w:rPr>
          <w:rFonts w:ascii="Arial" w:hAnsi="Arial" w:cs="Arial"/>
          <w:sz w:val="20"/>
          <w:szCs w:val="20"/>
        </w:rPr>
        <w:t>Tại d</w:t>
      </w:r>
      <w:r w:rsidR="00772346" w:rsidRPr="00C97424">
        <w:rPr>
          <w:rFonts w:ascii="Arial" w:hAnsi="Arial" w:cs="Arial"/>
          <w:sz w:val="20"/>
          <w:szCs w:val="20"/>
        </w:rPr>
        <w:t xml:space="preserve">iễn đàn, xu hướng phục hồi vững chắc của kinh tế toàn cầu cũng là mối quan tâm hàng đầu. Bên cạnh thực tế và triển vọng kinh tế lạc quan, các chuyên gia lo ngại lo ngại về xu hướng tăng trưởng tiềm năng chậm dần, và khó khăn của các ngân hàng trung ương (NHTW) trong việc rút dần chính sách tiền tệ nới lỏng, vốn được mở rộng quá mức để chống lại tác động tiêu cực của cuộc khủng hoảng tài chính toàn cầu 2008-2009. </w:t>
      </w:r>
    </w:p>
    <w:p w:rsidR="00772346" w:rsidRPr="00C97424" w:rsidRDefault="004D5EF0" w:rsidP="00C97424">
      <w:pPr>
        <w:pStyle w:val="NormalWeb"/>
        <w:shd w:val="clear" w:color="auto" w:fill="FFFFFF"/>
        <w:spacing w:before="0" w:beforeAutospacing="0" w:after="60" w:afterAutospacing="0"/>
        <w:jc w:val="both"/>
        <w:textAlignment w:val="baseline"/>
        <w:rPr>
          <w:rFonts w:ascii="Arial" w:hAnsi="Arial" w:cs="Arial"/>
          <w:sz w:val="20"/>
          <w:szCs w:val="20"/>
        </w:rPr>
      </w:pPr>
      <w:r w:rsidRPr="00C97424">
        <w:rPr>
          <w:rFonts w:ascii="Arial" w:hAnsi="Arial" w:cs="Arial"/>
          <w:sz w:val="20"/>
          <w:szCs w:val="20"/>
        </w:rPr>
        <w:t>Một số chuyên gia cho rằng, t</w:t>
      </w:r>
      <w:r w:rsidR="00772346" w:rsidRPr="00C97424">
        <w:rPr>
          <w:rFonts w:ascii="Arial" w:hAnsi="Arial" w:cs="Arial"/>
          <w:sz w:val="20"/>
          <w:szCs w:val="20"/>
        </w:rPr>
        <w:t xml:space="preserve">rái với thực tế và triển vọng kinh tế lạc quan, chính sách tiền tệ vẫn đang trong giai đoạn suy thoái. Mặc dù các NHTW đều phát tín hiệu lo ngại khi cho rằng, chương trình mua trái phiếu đã chạm ngưỡng nguy hiểm, nhưng nỗ lực cắt giảm các gói kích thích tài chính - tiền tệ chưa đi đến đâu. Trong năm 2017, các NHTW vẫn mua lượng trái phiếu trị giá tới 1,5 nghìn tỷ USD, cao hơn giá trị trung bình 1,25 nghìn tỷ USD trong giai đoạn 2011-2016. Chương trình nới lỏng tài khóa tiền tệ sau khủng hoảng đã góp phần tăng thêm gánh nặng nợ nần, lãi suất thấp đã khuyến khích nhiều hộ gia đình tăng cường vay nợ để chi tiêu. </w:t>
      </w:r>
      <w:r w:rsidRPr="00C97424">
        <w:rPr>
          <w:rFonts w:ascii="Arial" w:hAnsi="Arial" w:cs="Arial"/>
          <w:sz w:val="20"/>
          <w:szCs w:val="20"/>
        </w:rPr>
        <w:t>Nếu</w:t>
      </w:r>
      <w:r w:rsidR="00772346" w:rsidRPr="00C97424">
        <w:rPr>
          <w:rFonts w:ascii="Arial" w:hAnsi="Arial" w:cs="Arial"/>
          <w:sz w:val="20"/>
          <w:szCs w:val="20"/>
        </w:rPr>
        <w:t xml:space="preserve"> các nước thắt chặt tiền tệ</w:t>
      </w:r>
      <w:r w:rsidRPr="00C97424">
        <w:rPr>
          <w:rFonts w:ascii="Arial" w:hAnsi="Arial" w:cs="Arial"/>
          <w:sz w:val="20"/>
          <w:szCs w:val="20"/>
        </w:rPr>
        <w:t xml:space="preserve"> một cách đột ngột, lãi suất sẽ tăng nhanh</w:t>
      </w:r>
      <w:r w:rsidR="00772346" w:rsidRPr="00C97424">
        <w:rPr>
          <w:rFonts w:ascii="Arial" w:hAnsi="Arial" w:cs="Arial"/>
          <w:sz w:val="20"/>
          <w:szCs w:val="20"/>
        </w:rPr>
        <w:t xml:space="preserve"> cùng với lạm phát, nhiều hộ gia đình sẽ không còn khả năng trả nợ. Nguy cơ lãi suất tăng trở lại cùng với lạm </w:t>
      </w:r>
      <w:r w:rsidR="00772346" w:rsidRPr="00C97424">
        <w:rPr>
          <w:rFonts w:ascii="Arial" w:hAnsi="Arial" w:cs="Arial"/>
          <w:sz w:val="20"/>
          <w:szCs w:val="20"/>
        </w:rPr>
        <w:lastRenderedPageBreak/>
        <w:t xml:space="preserve">phát cũng sẽ gây tổn hại cho những nước có nợ nần ở mức cao như Nhật Bản, Italia. Thực tế này bắt nguồn từ những rào cản mang tính thế tục như năng suất tăng chậm dần và xu hướng già hóa dân số, nhưng vấn đề mang tính cơ cấu vẫn là hạn chế cần khắc phục. Đặc biệt là, tình trạng thiếu quan tâm đầu tư kinh doanh để thúc đẩy năng suất, mức lương tăng thấp đang ảnh hưởng đến </w:t>
      </w:r>
      <w:proofErr w:type="gramStart"/>
      <w:r w:rsidR="00772346" w:rsidRPr="00C97424">
        <w:rPr>
          <w:rFonts w:ascii="Arial" w:hAnsi="Arial" w:cs="Arial"/>
          <w:sz w:val="20"/>
          <w:szCs w:val="20"/>
        </w:rPr>
        <w:t>thu</w:t>
      </w:r>
      <w:proofErr w:type="gramEnd"/>
      <w:r w:rsidR="00772346" w:rsidRPr="00C97424">
        <w:rPr>
          <w:rFonts w:ascii="Arial" w:hAnsi="Arial" w:cs="Arial"/>
          <w:sz w:val="20"/>
          <w:szCs w:val="20"/>
        </w:rPr>
        <w:t xml:space="preserve"> nhập thực tế của nhiều người dân. Đây là chủ đề nóng bỏng tại Diễn đàn, đòi hỏi các chuyên gia và các nhà tạo lập chính sách quốc gia phải tìm kiếm giải pháp thay thế, trước nhiều khó khăn và thách thức đang đối mặt.</w:t>
      </w:r>
    </w:p>
    <w:p w:rsidR="00C43D48" w:rsidRPr="00C97424" w:rsidRDefault="007600BC" w:rsidP="00C97424">
      <w:pPr>
        <w:shd w:val="clear" w:color="auto" w:fill="FFFFFF"/>
        <w:spacing w:after="60" w:line="240" w:lineRule="auto"/>
        <w:jc w:val="both"/>
        <w:rPr>
          <w:rFonts w:ascii="Arial" w:eastAsia="Times New Roman" w:hAnsi="Arial" w:cs="Arial"/>
          <w:sz w:val="20"/>
          <w:szCs w:val="20"/>
          <w:lang w:val="vi-VN"/>
        </w:rPr>
      </w:pPr>
      <w:r w:rsidRPr="00C97424">
        <w:rPr>
          <w:rFonts w:ascii="Arial" w:eastAsia="Times New Roman" w:hAnsi="Arial" w:cs="Arial"/>
          <w:sz w:val="20"/>
          <w:szCs w:val="20"/>
        </w:rPr>
        <w:t xml:space="preserve">Chia </w:t>
      </w:r>
      <w:r w:rsidR="00D27709" w:rsidRPr="00C97424">
        <w:rPr>
          <w:rFonts w:ascii="Arial" w:eastAsia="Times New Roman" w:hAnsi="Arial" w:cs="Arial"/>
          <w:sz w:val="20"/>
          <w:szCs w:val="20"/>
        </w:rPr>
        <w:t>sẻ tại d</w:t>
      </w:r>
      <w:r w:rsidRPr="00C97424">
        <w:rPr>
          <w:rFonts w:ascii="Arial" w:eastAsia="Times New Roman" w:hAnsi="Arial" w:cs="Arial"/>
          <w:sz w:val="20"/>
          <w:szCs w:val="20"/>
        </w:rPr>
        <w:t>iễn đàn, chuyên gia</w:t>
      </w:r>
      <w:r w:rsidR="000D6B13" w:rsidRPr="00C97424">
        <w:rPr>
          <w:rFonts w:ascii="Arial" w:eastAsia="Times New Roman" w:hAnsi="Arial" w:cs="Arial"/>
          <w:sz w:val="20"/>
          <w:szCs w:val="20"/>
        </w:rPr>
        <w:t xml:space="preserve"> </w:t>
      </w:r>
      <w:r w:rsidRPr="00C97424">
        <w:rPr>
          <w:rFonts w:ascii="Arial" w:eastAsia="Times New Roman" w:hAnsi="Arial" w:cs="Arial"/>
          <w:sz w:val="20"/>
          <w:szCs w:val="20"/>
        </w:rPr>
        <w:t>Jes Staley đến từ Ngân hàng Barclays</w:t>
      </w:r>
      <w:r w:rsidR="000D6B13" w:rsidRPr="00C97424">
        <w:rPr>
          <w:rFonts w:ascii="Arial" w:eastAsia="Times New Roman" w:hAnsi="Arial" w:cs="Arial"/>
          <w:sz w:val="20"/>
          <w:szCs w:val="20"/>
        </w:rPr>
        <w:t xml:space="preserve"> cảnh báo</w:t>
      </w:r>
      <w:r w:rsidRPr="00C97424">
        <w:rPr>
          <w:rFonts w:ascii="Arial" w:eastAsia="Times New Roman" w:hAnsi="Arial" w:cs="Arial"/>
          <w:sz w:val="20"/>
          <w:szCs w:val="20"/>
        </w:rPr>
        <w:t>,</w:t>
      </w:r>
      <w:r w:rsidR="000D6B13" w:rsidRPr="00C97424">
        <w:rPr>
          <w:rFonts w:ascii="Arial" w:eastAsia="Times New Roman" w:hAnsi="Arial" w:cs="Arial"/>
          <w:sz w:val="20"/>
          <w:szCs w:val="20"/>
        </w:rPr>
        <w:t xml:space="preserve"> </w:t>
      </w:r>
      <w:r w:rsidRPr="00C97424">
        <w:rPr>
          <w:rFonts w:ascii="Arial" w:eastAsia="Times New Roman" w:hAnsi="Arial" w:cs="Arial"/>
          <w:sz w:val="20"/>
          <w:szCs w:val="20"/>
        </w:rPr>
        <w:t xml:space="preserve">tình hình tài chính hiện thời đang gợi lại thời điểm </w:t>
      </w:r>
      <w:r w:rsidR="00C43D48" w:rsidRPr="00C97424">
        <w:rPr>
          <w:rFonts w:ascii="Arial" w:eastAsia="Times New Roman" w:hAnsi="Arial" w:cs="Arial"/>
          <w:sz w:val="20"/>
          <w:szCs w:val="20"/>
        </w:rPr>
        <w:t xml:space="preserve">năm 2006, </w:t>
      </w:r>
      <w:r w:rsidRPr="00C97424">
        <w:rPr>
          <w:rFonts w:ascii="Arial" w:eastAsia="Times New Roman" w:hAnsi="Arial" w:cs="Arial"/>
          <w:sz w:val="20"/>
          <w:szCs w:val="20"/>
        </w:rPr>
        <w:t xml:space="preserve">trước </w:t>
      </w:r>
      <w:r w:rsidR="00C43D48" w:rsidRPr="00C97424">
        <w:rPr>
          <w:rFonts w:ascii="Arial" w:eastAsia="Times New Roman" w:hAnsi="Arial" w:cs="Arial"/>
          <w:sz w:val="20"/>
          <w:szCs w:val="20"/>
        </w:rPr>
        <w:t>khi xảy ra khủng hoảng tài chính toàn cầu</w:t>
      </w:r>
      <w:r w:rsidRPr="00C97424">
        <w:rPr>
          <w:rFonts w:ascii="Arial" w:eastAsia="Times New Roman" w:hAnsi="Arial" w:cs="Arial"/>
          <w:sz w:val="20"/>
          <w:szCs w:val="20"/>
        </w:rPr>
        <w:t xml:space="preserve"> 2008, </w:t>
      </w:r>
      <w:r w:rsidR="000D6B13" w:rsidRPr="00C97424">
        <w:rPr>
          <w:rFonts w:ascii="Arial" w:eastAsia="Times New Roman" w:hAnsi="Arial" w:cs="Arial"/>
          <w:sz w:val="20"/>
          <w:szCs w:val="20"/>
        </w:rPr>
        <w:t>những thay đổi đột ngột trong chính sách tiền tệ và tí</w:t>
      </w:r>
      <w:r w:rsidRPr="00C97424">
        <w:rPr>
          <w:rFonts w:ascii="Arial" w:eastAsia="Times New Roman" w:hAnsi="Arial" w:cs="Arial"/>
          <w:sz w:val="20"/>
          <w:szCs w:val="20"/>
        </w:rPr>
        <w:t>nh bất ổn trên thị trường sẽ</w:t>
      </w:r>
      <w:r w:rsidR="000D6B13" w:rsidRPr="00C97424">
        <w:rPr>
          <w:rFonts w:ascii="Arial" w:eastAsia="Times New Roman" w:hAnsi="Arial" w:cs="Arial"/>
          <w:sz w:val="20"/>
          <w:szCs w:val="20"/>
        </w:rPr>
        <w:t xml:space="preserve"> </w:t>
      </w:r>
      <w:r w:rsidR="00C43D48" w:rsidRPr="00C97424">
        <w:rPr>
          <w:rFonts w:ascii="Arial" w:eastAsia="Times New Roman" w:hAnsi="Arial" w:cs="Arial"/>
          <w:sz w:val="20"/>
          <w:szCs w:val="20"/>
        </w:rPr>
        <w:t xml:space="preserve">dẫn đến những biến động </w:t>
      </w:r>
      <w:r w:rsidR="004D5EF0" w:rsidRPr="00C97424">
        <w:rPr>
          <w:rFonts w:ascii="Arial" w:eastAsia="Times New Roman" w:hAnsi="Arial" w:cs="Arial"/>
          <w:sz w:val="20"/>
          <w:szCs w:val="20"/>
        </w:rPr>
        <w:t xml:space="preserve">khó tránh khỏi </w:t>
      </w:r>
      <w:r w:rsidR="00C43D48" w:rsidRPr="00C97424">
        <w:rPr>
          <w:rFonts w:ascii="Arial" w:eastAsia="Times New Roman" w:hAnsi="Arial" w:cs="Arial"/>
          <w:sz w:val="20"/>
          <w:szCs w:val="20"/>
        </w:rPr>
        <w:t xml:space="preserve">trên </w:t>
      </w:r>
      <w:r w:rsidRPr="00C97424">
        <w:rPr>
          <w:rFonts w:ascii="Arial" w:eastAsia="Times New Roman" w:hAnsi="Arial" w:cs="Arial"/>
          <w:sz w:val="20"/>
          <w:szCs w:val="20"/>
        </w:rPr>
        <w:t>các thị trường chứng khoán trong những</w:t>
      </w:r>
      <w:r w:rsidR="000D6B13" w:rsidRPr="00C97424">
        <w:rPr>
          <w:rFonts w:ascii="Arial" w:eastAsia="Times New Roman" w:hAnsi="Arial" w:cs="Arial"/>
          <w:sz w:val="20"/>
          <w:szCs w:val="20"/>
        </w:rPr>
        <w:t xml:space="preserve"> năm tới. </w:t>
      </w:r>
      <w:r w:rsidR="004D5EF0" w:rsidRPr="00C97424">
        <w:rPr>
          <w:rFonts w:ascii="Arial" w:eastAsia="Times New Roman" w:hAnsi="Arial" w:cs="Arial"/>
          <w:sz w:val="20"/>
          <w:szCs w:val="20"/>
        </w:rPr>
        <w:t>Hiện nay</w:t>
      </w:r>
      <w:r w:rsidRPr="00C97424">
        <w:rPr>
          <w:rFonts w:ascii="Arial" w:eastAsia="Times New Roman" w:hAnsi="Arial" w:cs="Arial"/>
          <w:sz w:val="20"/>
          <w:szCs w:val="20"/>
        </w:rPr>
        <w:t>, giá trị các tài sản như thị trường chứng khoán</w:t>
      </w:r>
      <w:r w:rsidR="000D6B13" w:rsidRPr="00C97424">
        <w:rPr>
          <w:rFonts w:ascii="Arial" w:eastAsia="Times New Roman" w:hAnsi="Arial" w:cs="Arial"/>
          <w:sz w:val="20"/>
          <w:szCs w:val="20"/>
        </w:rPr>
        <w:t xml:space="preserve"> đang ở mức cao kỷ lục, các ngành công </w:t>
      </w:r>
      <w:r w:rsidRPr="00C97424">
        <w:rPr>
          <w:rFonts w:ascii="Arial" w:eastAsia="Times New Roman" w:hAnsi="Arial" w:cs="Arial"/>
          <w:sz w:val="20"/>
          <w:szCs w:val="20"/>
        </w:rPr>
        <w:t>nghiệp lớn trên thế giới năm 2017 đã tăng trê</w:t>
      </w:r>
      <w:r w:rsidR="000D6B13" w:rsidRPr="00C97424">
        <w:rPr>
          <w:rFonts w:ascii="Arial" w:eastAsia="Times New Roman" w:hAnsi="Arial" w:cs="Arial"/>
          <w:sz w:val="20"/>
          <w:szCs w:val="20"/>
        </w:rPr>
        <w:t xml:space="preserve">n 20% </w:t>
      </w:r>
      <w:r w:rsidRPr="00C97424">
        <w:rPr>
          <w:rFonts w:ascii="Arial" w:eastAsia="Times New Roman" w:hAnsi="Arial" w:cs="Arial"/>
          <w:sz w:val="20"/>
          <w:szCs w:val="20"/>
        </w:rPr>
        <w:t xml:space="preserve">cùng với đà phục hồi kinh tế, và </w:t>
      </w:r>
      <w:r w:rsidR="004D5EF0" w:rsidRPr="00C97424">
        <w:rPr>
          <w:rFonts w:ascii="Arial" w:eastAsia="Times New Roman" w:hAnsi="Arial" w:cs="Arial"/>
          <w:sz w:val="20"/>
          <w:szCs w:val="20"/>
        </w:rPr>
        <w:t>sự phấn khích của các nhà đầu tư đã kìm nén biến động tài chính</w:t>
      </w:r>
      <w:r w:rsidRPr="00C97424">
        <w:rPr>
          <w:rFonts w:ascii="Arial" w:eastAsia="Times New Roman" w:hAnsi="Arial" w:cs="Arial"/>
          <w:sz w:val="20"/>
          <w:szCs w:val="20"/>
        </w:rPr>
        <w:t xml:space="preserve"> xuống</w:t>
      </w:r>
      <w:r w:rsidR="000D6B13" w:rsidRPr="00C97424">
        <w:rPr>
          <w:rFonts w:ascii="Arial" w:eastAsia="Times New Roman" w:hAnsi="Arial" w:cs="Arial"/>
          <w:sz w:val="20"/>
          <w:szCs w:val="20"/>
        </w:rPr>
        <w:t xml:space="preserve"> mức thấp lịch sử. </w:t>
      </w:r>
      <w:r w:rsidRPr="00C97424">
        <w:rPr>
          <w:rFonts w:ascii="Arial" w:eastAsia="Times New Roman" w:hAnsi="Arial" w:cs="Arial"/>
          <w:sz w:val="20"/>
          <w:szCs w:val="20"/>
        </w:rPr>
        <w:t xml:space="preserve">Tuy nhiên, </w:t>
      </w:r>
      <w:r w:rsidR="000D6B13" w:rsidRPr="00C97424">
        <w:rPr>
          <w:rFonts w:ascii="Arial" w:eastAsia="Times New Roman" w:hAnsi="Arial" w:cs="Arial"/>
          <w:sz w:val="20"/>
          <w:szCs w:val="20"/>
        </w:rPr>
        <w:t xml:space="preserve">nhiều nền kinh tế có thể gặp rủi ro nếu </w:t>
      </w:r>
      <w:r w:rsidR="00C43D48" w:rsidRPr="00C97424">
        <w:rPr>
          <w:rFonts w:ascii="Arial" w:eastAsia="Times New Roman" w:hAnsi="Arial" w:cs="Arial"/>
          <w:sz w:val="20"/>
          <w:szCs w:val="20"/>
        </w:rPr>
        <w:t xml:space="preserve">lãi suất tăng nhanh và điều kiện tài chính thay đổi, do </w:t>
      </w:r>
      <w:r w:rsidR="000D6B13" w:rsidRPr="00C97424">
        <w:rPr>
          <w:rFonts w:ascii="Arial" w:eastAsia="Times New Roman" w:hAnsi="Arial" w:cs="Arial"/>
          <w:sz w:val="20"/>
          <w:szCs w:val="20"/>
        </w:rPr>
        <w:t xml:space="preserve">nợ </w:t>
      </w:r>
      <w:r w:rsidR="00C43D48" w:rsidRPr="00C97424">
        <w:rPr>
          <w:rFonts w:ascii="Arial" w:eastAsia="Times New Roman" w:hAnsi="Arial" w:cs="Arial"/>
          <w:sz w:val="20"/>
          <w:szCs w:val="20"/>
        </w:rPr>
        <w:t xml:space="preserve">nần gia tăng trên </w:t>
      </w:r>
      <w:r w:rsidR="000D6B13" w:rsidRPr="00C97424">
        <w:rPr>
          <w:rFonts w:ascii="Arial" w:eastAsia="Times New Roman" w:hAnsi="Arial" w:cs="Arial"/>
          <w:sz w:val="20"/>
          <w:szCs w:val="20"/>
        </w:rPr>
        <w:t xml:space="preserve">toàn cầu, đặc biệt </w:t>
      </w:r>
      <w:r w:rsidR="00C43D48" w:rsidRPr="00C97424">
        <w:rPr>
          <w:rFonts w:ascii="Arial" w:eastAsia="Times New Roman" w:hAnsi="Arial" w:cs="Arial"/>
          <w:sz w:val="20"/>
          <w:szCs w:val="20"/>
        </w:rPr>
        <w:t>tại</w:t>
      </w:r>
      <w:r w:rsidRPr="00C97424">
        <w:rPr>
          <w:rFonts w:ascii="Arial" w:eastAsia="Times New Roman" w:hAnsi="Arial" w:cs="Arial"/>
          <w:sz w:val="20"/>
          <w:szCs w:val="20"/>
        </w:rPr>
        <w:t xml:space="preserve"> các thị trường mới nổi với tình trạng</w:t>
      </w:r>
      <w:r w:rsidR="000D6B13" w:rsidRPr="00C97424">
        <w:rPr>
          <w:rFonts w:ascii="Arial" w:eastAsia="Times New Roman" w:hAnsi="Arial" w:cs="Arial"/>
          <w:sz w:val="20"/>
          <w:szCs w:val="20"/>
        </w:rPr>
        <w:t xml:space="preserve"> nợ </w:t>
      </w:r>
      <w:r w:rsidRPr="00C97424">
        <w:rPr>
          <w:rFonts w:ascii="Arial" w:eastAsia="Times New Roman" w:hAnsi="Arial" w:cs="Arial"/>
          <w:sz w:val="20"/>
          <w:szCs w:val="20"/>
        </w:rPr>
        <w:t>nần dưới dạng</w:t>
      </w:r>
      <w:r w:rsidR="000D6B13" w:rsidRPr="00C97424">
        <w:rPr>
          <w:rFonts w:ascii="Arial" w:eastAsia="Times New Roman" w:hAnsi="Arial" w:cs="Arial"/>
          <w:sz w:val="20"/>
          <w:szCs w:val="20"/>
        </w:rPr>
        <w:t xml:space="preserve"> USD tăng đáng kể. </w:t>
      </w:r>
    </w:p>
    <w:p w:rsidR="00C43D48" w:rsidRPr="00C97424" w:rsidRDefault="008128F6" w:rsidP="00C97424">
      <w:pPr>
        <w:shd w:val="clear" w:color="auto" w:fill="FFFFFF"/>
        <w:spacing w:after="60" w:line="240" w:lineRule="auto"/>
        <w:jc w:val="both"/>
        <w:rPr>
          <w:rFonts w:ascii="Arial" w:eastAsia="Times New Roman" w:hAnsi="Arial" w:cs="Arial"/>
          <w:i/>
          <w:sz w:val="20"/>
          <w:szCs w:val="20"/>
        </w:rPr>
      </w:pPr>
      <w:r w:rsidRPr="00C97424">
        <w:rPr>
          <w:rFonts w:ascii="Arial" w:eastAsia="Times New Roman" w:hAnsi="Arial" w:cs="Arial"/>
          <w:b/>
          <w:i/>
          <w:sz w:val="20"/>
          <w:szCs w:val="20"/>
          <w:lang w:val="vi-VN"/>
        </w:rPr>
        <w:t>Hoàng Thế Thỏa</w:t>
      </w:r>
      <w:r w:rsidR="00C97424">
        <w:rPr>
          <w:rFonts w:ascii="Arial" w:eastAsia="Times New Roman" w:hAnsi="Arial" w:cs="Arial"/>
          <w:b/>
          <w:i/>
          <w:sz w:val="20"/>
          <w:szCs w:val="20"/>
        </w:rPr>
        <w:t xml:space="preserve"> </w:t>
      </w:r>
      <w:r w:rsidR="00C97424" w:rsidRPr="00C97424">
        <w:rPr>
          <w:rFonts w:ascii="Arial" w:eastAsia="Times New Roman" w:hAnsi="Arial" w:cs="Arial"/>
          <w:i/>
          <w:sz w:val="20"/>
          <w:szCs w:val="20"/>
        </w:rPr>
        <w:t>(</w:t>
      </w:r>
      <w:r w:rsidR="00C43D48" w:rsidRPr="00C97424">
        <w:rPr>
          <w:rFonts w:ascii="Arial" w:eastAsia="Times New Roman" w:hAnsi="Arial" w:cs="Arial"/>
          <w:i/>
          <w:sz w:val="20"/>
          <w:szCs w:val="20"/>
        </w:rPr>
        <w:t>Nguồn: Bloomberg, CNBC, Reuters</w:t>
      </w:r>
      <w:r w:rsidR="00C97424">
        <w:rPr>
          <w:rFonts w:ascii="Arial" w:eastAsia="Times New Roman" w:hAnsi="Arial" w:cs="Arial"/>
          <w:i/>
          <w:sz w:val="20"/>
          <w:szCs w:val="20"/>
        </w:rPr>
        <w:t>)</w:t>
      </w:r>
    </w:p>
    <w:sectPr w:rsidR="00C43D48" w:rsidRPr="00C97424" w:rsidSect="008128F6">
      <w:footerReference w:type="default" r:id="rId7"/>
      <w:pgSz w:w="12240" w:h="15840"/>
      <w:pgMar w:top="1134" w:right="1077" w:bottom="1134" w:left="175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DE5" w:rsidRDefault="00462DE5" w:rsidP="004D5EF0">
      <w:pPr>
        <w:spacing w:after="0" w:line="240" w:lineRule="auto"/>
      </w:pPr>
      <w:r>
        <w:separator/>
      </w:r>
    </w:p>
  </w:endnote>
  <w:endnote w:type="continuationSeparator" w:id="0">
    <w:p w:rsidR="00462DE5" w:rsidRDefault="00462DE5" w:rsidP="004D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127408"/>
      <w:docPartObj>
        <w:docPartGallery w:val="Page Numbers (Bottom of Page)"/>
        <w:docPartUnique/>
      </w:docPartObj>
    </w:sdtPr>
    <w:sdtEndPr>
      <w:rPr>
        <w:noProof/>
      </w:rPr>
    </w:sdtEndPr>
    <w:sdtContent>
      <w:p w:rsidR="004D5EF0" w:rsidRDefault="004D5EF0">
        <w:pPr>
          <w:pStyle w:val="Footer"/>
          <w:jc w:val="right"/>
        </w:pPr>
        <w:r>
          <w:fldChar w:fldCharType="begin"/>
        </w:r>
        <w:r>
          <w:instrText xml:space="preserve"> PAGE   \* MERGEFORMAT </w:instrText>
        </w:r>
        <w:r>
          <w:fldChar w:fldCharType="separate"/>
        </w:r>
        <w:r w:rsidR="00B26CFC">
          <w:rPr>
            <w:noProof/>
          </w:rPr>
          <w:t>2</w:t>
        </w:r>
        <w:r>
          <w:rPr>
            <w:noProof/>
          </w:rPr>
          <w:fldChar w:fldCharType="end"/>
        </w:r>
      </w:p>
    </w:sdtContent>
  </w:sdt>
  <w:p w:rsidR="004D5EF0" w:rsidRDefault="004D5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DE5" w:rsidRDefault="00462DE5" w:rsidP="004D5EF0">
      <w:pPr>
        <w:spacing w:after="0" w:line="240" w:lineRule="auto"/>
      </w:pPr>
      <w:r>
        <w:separator/>
      </w:r>
    </w:p>
  </w:footnote>
  <w:footnote w:type="continuationSeparator" w:id="0">
    <w:p w:rsidR="00462DE5" w:rsidRDefault="00462DE5" w:rsidP="004D5E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66FC6"/>
    <w:multiLevelType w:val="hybridMultilevel"/>
    <w:tmpl w:val="8BD6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ED232E"/>
    <w:multiLevelType w:val="multilevel"/>
    <w:tmpl w:val="ACE8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23441F"/>
    <w:multiLevelType w:val="multilevel"/>
    <w:tmpl w:val="22F8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C557DE"/>
    <w:multiLevelType w:val="multilevel"/>
    <w:tmpl w:val="4252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11"/>
    <w:rsid w:val="00023CFF"/>
    <w:rsid w:val="00045487"/>
    <w:rsid w:val="0008463E"/>
    <w:rsid w:val="000D6B13"/>
    <w:rsid w:val="0030522A"/>
    <w:rsid w:val="003C2AA5"/>
    <w:rsid w:val="003F5A83"/>
    <w:rsid w:val="00424A82"/>
    <w:rsid w:val="00462DE5"/>
    <w:rsid w:val="00464DCF"/>
    <w:rsid w:val="00495CA0"/>
    <w:rsid w:val="004B20BC"/>
    <w:rsid w:val="004C28FA"/>
    <w:rsid w:val="004C3C9D"/>
    <w:rsid w:val="004D5EF0"/>
    <w:rsid w:val="00516583"/>
    <w:rsid w:val="00614F7D"/>
    <w:rsid w:val="00666697"/>
    <w:rsid w:val="006F3586"/>
    <w:rsid w:val="007600BC"/>
    <w:rsid w:val="00772346"/>
    <w:rsid w:val="008128F6"/>
    <w:rsid w:val="00856A52"/>
    <w:rsid w:val="00870250"/>
    <w:rsid w:val="00873FCC"/>
    <w:rsid w:val="00973842"/>
    <w:rsid w:val="009E7F6E"/>
    <w:rsid w:val="00A068B2"/>
    <w:rsid w:val="00A158D8"/>
    <w:rsid w:val="00A954C1"/>
    <w:rsid w:val="00AA64B4"/>
    <w:rsid w:val="00B26CFC"/>
    <w:rsid w:val="00B34F0A"/>
    <w:rsid w:val="00B5131A"/>
    <w:rsid w:val="00BC2A11"/>
    <w:rsid w:val="00C07811"/>
    <w:rsid w:val="00C2473C"/>
    <w:rsid w:val="00C43D48"/>
    <w:rsid w:val="00C852AB"/>
    <w:rsid w:val="00C97424"/>
    <w:rsid w:val="00D27709"/>
    <w:rsid w:val="00D408D1"/>
    <w:rsid w:val="00D469C0"/>
    <w:rsid w:val="00D75430"/>
    <w:rsid w:val="00DB54AB"/>
    <w:rsid w:val="00E10664"/>
    <w:rsid w:val="00E210D5"/>
    <w:rsid w:val="00E97A51"/>
    <w:rsid w:val="00EB333E"/>
    <w:rsid w:val="00F3622B"/>
    <w:rsid w:val="00F91C58"/>
    <w:rsid w:val="00FB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CD8DBA-4CE3-437D-9CC4-29DB3CBC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02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702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052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052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052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0522A"/>
    <w:rPr>
      <w:rFonts w:ascii="Times New Roman" w:eastAsia="Times New Roman" w:hAnsi="Times New Roman" w:cs="Times New Roman"/>
      <w:b/>
      <w:bCs/>
      <w:sz w:val="24"/>
      <w:szCs w:val="24"/>
    </w:rPr>
  </w:style>
  <w:style w:type="paragraph" w:customStyle="1" w:styleId="attributioncontent27rw">
    <w:name w:val="attribution_content_27_rw"/>
    <w:basedOn w:val="Normal"/>
    <w:rsid w:val="00305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ndardarticlebodytrustbadgetitle7sklj">
    <w:name w:val="standardarticlebody_trustbadgetitle_7sklj"/>
    <w:basedOn w:val="DefaultParagraphFont"/>
    <w:rsid w:val="0030522A"/>
  </w:style>
  <w:style w:type="character" w:customStyle="1" w:styleId="trustbadgeurl">
    <w:name w:val="trustbadgeurl"/>
    <w:basedOn w:val="DefaultParagraphFont"/>
    <w:rsid w:val="0030522A"/>
  </w:style>
  <w:style w:type="character" w:styleId="Hyperlink">
    <w:name w:val="Hyperlink"/>
    <w:basedOn w:val="DefaultParagraphFont"/>
    <w:uiPriority w:val="99"/>
    <w:semiHidden/>
    <w:unhideWhenUsed/>
    <w:rsid w:val="0030522A"/>
    <w:rPr>
      <w:color w:val="0000FF"/>
      <w:u w:val="single"/>
    </w:rPr>
  </w:style>
  <w:style w:type="character" w:customStyle="1" w:styleId="Heading1Char">
    <w:name w:val="Heading 1 Char"/>
    <w:basedOn w:val="DefaultParagraphFont"/>
    <w:link w:val="Heading1"/>
    <w:uiPriority w:val="9"/>
    <w:rsid w:val="008702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70250"/>
    <w:rPr>
      <w:rFonts w:asciiTheme="majorHAnsi" w:eastAsiaTheme="majorEastAsia" w:hAnsiTheme="majorHAnsi" w:cstheme="majorBidi"/>
      <w:b/>
      <w:bCs/>
      <w:color w:val="4F81BD" w:themeColor="accent1"/>
      <w:sz w:val="26"/>
      <w:szCs w:val="26"/>
    </w:rPr>
  </w:style>
  <w:style w:type="paragraph" w:customStyle="1" w:styleId="story-bodyintroduction">
    <w:name w:val="story-body__introduction"/>
    <w:basedOn w:val="Normal"/>
    <w:rsid w:val="008702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adcwrapper">
    <w:name w:val="trc_adc_wrapper"/>
    <w:basedOn w:val="DefaultParagraphFont"/>
    <w:rsid w:val="00870250"/>
  </w:style>
  <w:style w:type="character" w:customStyle="1" w:styleId="trclogosvalign">
    <w:name w:val="trc_logos_v_align"/>
    <w:basedOn w:val="DefaultParagraphFont"/>
    <w:rsid w:val="00870250"/>
  </w:style>
  <w:style w:type="character" w:customStyle="1" w:styleId="trcrboxheaderspan">
    <w:name w:val="trc_rbox_header_span"/>
    <w:basedOn w:val="DefaultParagraphFont"/>
    <w:rsid w:val="00870250"/>
  </w:style>
  <w:style w:type="character" w:customStyle="1" w:styleId="video-label">
    <w:name w:val="video-label"/>
    <w:basedOn w:val="DefaultParagraphFont"/>
    <w:rsid w:val="00870250"/>
  </w:style>
  <w:style w:type="character" w:customStyle="1" w:styleId="trcinlinedetailspacer">
    <w:name w:val="trc_inline_detail_spacer"/>
    <w:basedOn w:val="DefaultParagraphFont"/>
    <w:rsid w:val="00870250"/>
  </w:style>
  <w:style w:type="character" w:customStyle="1" w:styleId="branding">
    <w:name w:val="branding"/>
    <w:basedOn w:val="DefaultParagraphFont"/>
    <w:rsid w:val="00870250"/>
  </w:style>
  <w:style w:type="paragraph" w:customStyle="1" w:styleId="insmainimgcaption">
    <w:name w:val="ins_mainimg_caption"/>
    <w:basedOn w:val="Normal"/>
    <w:rsid w:val="008702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0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250"/>
    <w:rPr>
      <w:rFonts w:ascii="Tahoma" w:hAnsi="Tahoma" w:cs="Tahoma"/>
      <w:sz w:val="16"/>
      <w:szCs w:val="16"/>
    </w:rPr>
  </w:style>
  <w:style w:type="paragraph" w:customStyle="1" w:styleId="speakable">
    <w:name w:val="speakable"/>
    <w:basedOn w:val="Normal"/>
    <w:rsid w:val="008702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250"/>
    <w:rPr>
      <w:b/>
      <w:bCs/>
    </w:rPr>
  </w:style>
  <w:style w:type="paragraph" w:customStyle="1" w:styleId="blockquote-writer">
    <w:name w:val="blockquote-writer"/>
    <w:basedOn w:val="Normal"/>
    <w:rsid w:val="0087025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3586"/>
    <w:rPr>
      <w:i/>
      <w:iCs/>
    </w:rPr>
  </w:style>
  <w:style w:type="paragraph" w:styleId="ListParagraph">
    <w:name w:val="List Paragraph"/>
    <w:basedOn w:val="Normal"/>
    <w:uiPriority w:val="34"/>
    <w:qFormat/>
    <w:rsid w:val="00A158D8"/>
    <w:pPr>
      <w:ind w:left="720"/>
      <w:contextualSpacing/>
    </w:pPr>
  </w:style>
  <w:style w:type="paragraph" w:styleId="Header">
    <w:name w:val="header"/>
    <w:basedOn w:val="Normal"/>
    <w:link w:val="HeaderChar"/>
    <w:uiPriority w:val="99"/>
    <w:unhideWhenUsed/>
    <w:rsid w:val="004D5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EF0"/>
  </w:style>
  <w:style w:type="paragraph" w:styleId="Footer">
    <w:name w:val="footer"/>
    <w:basedOn w:val="Normal"/>
    <w:link w:val="FooterChar"/>
    <w:uiPriority w:val="99"/>
    <w:unhideWhenUsed/>
    <w:rsid w:val="004D5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3198">
      <w:bodyDiv w:val="1"/>
      <w:marLeft w:val="0"/>
      <w:marRight w:val="0"/>
      <w:marTop w:val="0"/>
      <w:marBottom w:val="0"/>
      <w:divBdr>
        <w:top w:val="none" w:sz="0" w:space="0" w:color="auto"/>
        <w:left w:val="none" w:sz="0" w:space="0" w:color="auto"/>
        <w:bottom w:val="none" w:sz="0" w:space="0" w:color="auto"/>
        <w:right w:val="none" w:sz="0" w:space="0" w:color="auto"/>
      </w:divBdr>
    </w:div>
    <w:div w:id="106197917">
      <w:bodyDiv w:val="1"/>
      <w:marLeft w:val="0"/>
      <w:marRight w:val="0"/>
      <w:marTop w:val="0"/>
      <w:marBottom w:val="0"/>
      <w:divBdr>
        <w:top w:val="none" w:sz="0" w:space="0" w:color="auto"/>
        <w:left w:val="none" w:sz="0" w:space="0" w:color="auto"/>
        <w:bottom w:val="none" w:sz="0" w:space="0" w:color="auto"/>
        <w:right w:val="none" w:sz="0" w:space="0" w:color="auto"/>
      </w:divBdr>
      <w:divsChild>
        <w:div w:id="1598514957">
          <w:marLeft w:val="1346"/>
          <w:marRight w:val="0"/>
          <w:marTop w:val="900"/>
          <w:marBottom w:val="900"/>
          <w:divBdr>
            <w:top w:val="none" w:sz="0" w:space="0" w:color="auto"/>
            <w:left w:val="none" w:sz="0" w:space="0" w:color="auto"/>
            <w:bottom w:val="none" w:sz="0" w:space="0" w:color="auto"/>
            <w:right w:val="none" w:sz="0" w:space="0" w:color="auto"/>
          </w:divBdr>
        </w:div>
      </w:divsChild>
    </w:div>
    <w:div w:id="176425843">
      <w:bodyDiv w:val="1"/>
      <w:marLeft w:val="0"/>
      <w:marRight w:val="0"/>
      <w:marTop w:val="0"/>
      <w:marBottom w:val="0"/>
      <w:divBdr>
        <w:top w:val="none" w:sz="0" w:space="0" w:color="auto"/>
        <w:left w:val="none" w:sz="0" w:space="0" w:color="auto"/>
        <w:bottom w:val="none" w:sz="0" w:space="0" w:color="auto"/>
        <w:right w:val="none" w:sz="0" w:space="0" w:color="auto"/>
      </w:divBdr>
      <w:divsChild>
        <w:div w:id="57484217">
          <w:blockQuote w:val="1"/>
          <w:marLeft w:val="150"/>
          <w:marRight w:val="150"/>
          <w:marTop w:val="0"/>
          <w:marBottom w:val="0"/>
          <w:divBdr>
            <w:top w:val="none" w:sz="0" w:space="0" w:color="auto"/>
            <w:left w:val="none" w:sz="0" w:space="0" w:color="auto"/>
            <w:bottom w:val="none" w:sz="0" w:space="0" w:color="auto"/>
            <w:right w:val="none" w:sz="0" w:space="0" w:color="auto"/>
          </w:divBdr>
        </w:div>
      </w:divsChild>
    </w:div>
    <w:div w:id="215942924">
      <w:bodyDiv w:val="1"/>
      <w:marLeft w:val="0"/>
      <w:marRight w:val="0"/>
      <w:marTop w:val="0"/>
      <w:marBottom w:val="0"/>
      <w:divBdr>
        <w:top w:val="none" w:sz="0" w:space="0" w:color="auto"/>
        <w:left w:val="none" w:sz="0" w:space="0" w:color="auto"/>
        <w:bottom w:val="none" w:sz="0" w:space="0" w:color="auto"/>
        <w:right w:val="none" w:sz="0" w:space="0" w:color="auto"/>
      </w:divBdr>
      <w:divsChild>
        <w:div w:id="556554847">
          <w:marLeft w:val="0"/>
          <w:marRight w:val="0"/>
          <w:marTop w:val="0"/>
          <w:marBottom w:val="240"/>
          <w:divBdr>
            <w:top w:val="none" w:sz="0" w:space="0" w:color="auto"/>
            <w:left w:val="none" w:sz="0" w:space="0" w:color="auto"/>
            <w:bottom w:val="none" w:sz="0" w:space="0" w:color="auto"/>
            <w:right w:val="none" w:sz="0" w:space="0" w:color="auto"/>
          </w:divBdr>
        </w:div>
        <w:div w:id="359166750">
          <w:marLeft w:val="0"/>
          <w:marRight w:val="0"/>
          <w:marTop w:val="0"/>
          <w:marBottom w:val="240"/>
          <w:divBdr>
            <w:top w:val="none" w:sz="0" w:space="0" w:color="auto"/>
            <w:left w:val="none" w:sz="0" w:space="0" w:color="auto"/>
            <w:bottom w:val="none" w:sz="0" w:space="0" w:color="auto"/>
            <w:right w:val="none" w:sz="0" w:space="0" w:color="auto"/>
          </w:divBdr>
        </w:div>
        <w:div w:id="1721436868">
          <w:marLeft w:val="0"/>
          <w:marRight w:val="0"/>
          <w:marTop w:val="0"/>
          <w:marBottom w:val="240"/>
          <w:divBdr>
            <w:top w:val="none" w:sz="0" w:space="0" w:color="auto"/>
            <w:left w:val="none" w:sz="0" w:space="0" w:color="auto"/>
            <w:bottom w:val="none" w:sz="0" w:space="0" w:color="auto"/>
            <w:right w:val="none" w:sz="0" w:space="0" w:color="auto"/>
          </w:divBdr>
        </w:div>
      </w:divsChild>
    </w:div>
    <w:div w:id="414909135">
      <w:bodyDiv w:val="1"/>
      <w:marLeft w:val="0"/>
      <w:marRight w:val="0"/>
      <w:marTop w:val="0"/>
      <w:marBottom w:val="0"/>
      <w:divBdr>
        <w:top w:val="none" w:sz="0" w:space="0" w:color="auto"/>
        <w:left w:val="none" w:sz="0" w:space="0" w:color="auto"/>
        <w:bottom w:val="none" w:sz="0" w:space="0" w:color="auto"/>
        <w:right w:val="none" w:sz="0" w:space="0" w:color="auto"/>
      </w:divBdr>
    </w:div>
    <w:div w:id="503321049">
      <w:bodyDiv w:val="1"/>
      <w:marLeft w:val="0"/>
      <w:marRight w:val="0"/>
      <w:marTop w:val="0"/>
      <w:marBottom w:val="0"/>
      <w:divBdr>
        <w:top w:val="none" w:sz="0" w:space="0" w:color="auto"/>
        <w:left w:val="none" w:sz="0" w:space="0" w:color="auto"/>
        <w:bottom w:val="none" w:sz="0" w:space="0" w:color="auto"/>
        <w:right w:val="none" w:sz="0" w:space="0" w:color="auto"/>
      </w:divBdr>
    </w:div>
    <w:div w:id="523591443">
      <w:bodyDiv w:val="1"/>
      <w:marLeft w:val="0"/>
      <w:marRight w:val="0"/>
      <w:marTop w:val="0"/>
      <w:marBottom w:val="0"/>
      <w:divBdr>
        <w:top w:val="none" w:sz="0" w:space="0" w:color="auto"/>
        <w:left w:val="none" w:sz="0" w:space="0" w:color="auto"/>
        <w:bottom w:val="none" w:sz="0" w:space="0" w:color="auto"/>
        <w:right w:val="none" w:sz="0" w:space="0" w:color="auto"/>
      </w:divBdr>
    </w:div>
    <w:div w:id="538904510">
      <w:bodyDiv w:val="1"/>
      <w:marLeft w:val="0"/>
      <w:marRight w:val="0"/>
      <w:marTop w:val="0"/>
      <w:marBottom w:val="0"/>
      <w:divBdr>
        <w:top w:val="none" w:sz="0" w:space="0" w:color="auto"/>
        <w:left w:val="none" w:sz="0" w:space="0" w:color="auto"/>
        <w:bottom w:val="none" w:sz="0" w:space="0" w:color="auto"/>
        <w:right w:val="none" w:sz="0" w:space="0" w:color="auto"/>
      </w:divBdr>
    </w:div>
    <w:div w:id="550314802">
      <w:bodyDiv w:val="1"/>
      <w:marLeft w:val="0"/>
      <w:marRight w:val="0"/>
      <w:marTop w:val="0"/>
      <w:marBottom w:val="0"/>
      <w:divBdr>
        <w:top w:val="none" w:sz="0" w:space="0" w:color="auto"/>
        <w:left w:val="none" w:sz="0" w:space="0" w:color="auto"/>
        <w:bottom w:val="none" w:sz="0" w:space="0" w:color="auto"/>
        <w:right w:val="none" w:sz="0" w:space="0" w:color="auto"/>
      </w:divBdr>
    </w:div>
    <w:div w:id="601494226">
      <w:bodyDiv w:val="1"/>
      <w:marLeft w:val="0"/>
      <w:marRight w:val="0"/>
      <w:marTop w:val="0"/>
      <w:marBottom w:val="0"/>
      <w:divBdr>
        <w:top w:val="none" w:sz="0" w:space="0" w:color="auto"/>
        <w:left w:val="none" w:sz="0" w:space="0" w:color="auto"/>
        <w:bottom w:val="none" w:sz="0" w:space="0" w:color="auto"/>
        <w:right w:val="none" w:sz="0" w:space="0" w:color="auto"/>
      </w:divBdr>
      <w:divsChild>
        <w:div w:id="1029840227">
          <w:marLeft w:val="1346"/>
          <w:marRight w:val="0"/>
          <w:marTop w:val="525"/>
          <w:marBottom w:val="0"/>
          <w:divBdr>
            <w:top w:val="none" w:sz="0" w:space="0" w:color="auto"/>
            <w:left w:val="none" w:sz="0" w:space="0" w:color="auto"/>
            <w:bottom w:val="none" w:sz="0" w:space="0" w:color="auto"/>
            <w:right w:val="none" w:sz="0" w:space="0" w:color="auto"/>
          </w:divBdr>
        </w:div>
        <w:div w:id="1866475851">
          <w:marLeft w:val="1346"/>
          <w:marRight w:val="0"/>
          <w:marTop w:val="135"/>
          <w:marBottom w:val="0"/>
          <w:divBdr>
            <w:top w:val="none" w:sz="0" w:space="0" w:color="auto"/>
            <w:left w:val="none" w:sz="0" w:space="0" w:color="auto"/>
            <w:bottom w:val="none" w:sz="0" w:space="0" w:color="auto"/>
            <w:right w:val="none" w:sz="0" w:space="0" w:color="auto"/>
          </w:divBdr>
        </w:div>
      </w:divsChild>
    </w:div>
    <w:div w:id="621229567">
      <w:bodyDiv w:val="1"/>
      <w:marLeft w:val="0"/>
      <w:marRight w:val="0"/>
      <w:marTop w:val="0"/>
      <w:marBottom w:val="0"/>
      <w:divBdr>
        <w:top w:val="none" w:sz="0" w:space="0" w:color="auto"/>
        <w:left w:val="none" w:sz="0" w:space="0" w:color="auto"/>
        <w:bottom w:val="none" w:sz="0" w:space="0" w:color="auto"/>
        <w:right w:val="none" w:sz="0" w:space="0" w:color="auto"/>
      </w:divBdr>
    </w:div>
    <w:div w:id="698238736">
      <w:bodyDiv w:val="1"/>
      <w:marLeft w:val="0"/>
      <w:marRight w:val="0"/>
      <w:marTop w:val="0"/>
      <w:marBottom w:val="0"/>
      <w:divBdr>
        <w:top w:val="none" w:sz="0" w:space="0" w:color="auto"/>
        <w:left w:val="none" w:sz="0" w:space="0" w:color="auto"/>
        <w:bottom w:val="none" w:sz="0" w:space="0" w:color="auto"/>
        <w:right w:val="none" w:sz="0" w:space="0" w:color="auto"/>
      </w:divBdr>
    </w:div>
    <w:div w:id="723991497">
      <w:bodyDiv w:val="1"/>
      <w:marLeft w:val="0"/>
      <w:marRight w:val="0"/>
      <w:marTop w:val="0"/>
      <w:marBottom w:val="0"/>
      <w:divBdr>
        <w:top w:val="none" w:sz="0" w:space="0" w:color="auto"/>
        <w:left w:val="none" w:sz="0" w:space="0" w:color="auto"/>
        <w:bottom w:val="none" w:sz="0" w:space="0" w:color="auto"/>
        <w:right w:val="none" w:sz="0" w:space="0" w:color="auto"/>
      </w:divBdr>
    </w:div>
    <w:div w:id="822309232">
      <w:bodyDiv w:val="1"/>
      <w:marLeft w:val="0"/>
      <w:marRight w:val="0"/>
      <w:marTop w:val="0"/>
      <w:marBottom w:val="0"/>
      <w:divBdr>
        <w:top w:val="none" w:sz="0" w:space="0" w:color="auto"/>
        <w:left w:val="none" w:sz="0" w:space="0" w:color="auto"/>
        <w:bottom w:val="none" w:sz="0" w:space="0" w:color="auto"/>
        <w:right w:val="none" w:sz="0" w:space="0" w:color="auto"/>
      </w:divBdr>
    </w:div>
    <w:div w:id="887568294">
      <w:bodyDiv w:val="1"/>
      <w:marLeft w:val="0"/>
      <w:marRight w:val="0"/>
      <w:marTop w:val="0"/>
      <w:marBottom w:val="0"/>
      <w:divBdr>
        <w:top w:val="none" w:sz="0" w:space="0" w:color="auto"/>
        <w:left w:val="none" w:sz="0" w:space="0" w:color="auto"/>
        <w:bottom w:val="none" w:sz="0" w:space="0" w:color="auto"/>
        <w:right w:val="none" w:sz="0" w:space="0" w:color="auto"/>
      </w:divBdr>
      <w:divsChild>
        <w:div w:id="1768767122">
          <w:marLeft w:val="450"/>
          <w:marRight w:val="0"/>
          <w:marTop w:val="90"/>
          <w:marBottom w:val="225"/>
          <w:divBdr>
            <w:top w:val="single" w:sz="18" w:space="8" w:color="000000"/>
            <w:left w:val="none" w:sz="0" w:space="0" w:color="auto"/>
            <w:bottom w:val="single" w:sz="18" w:space="8" w:color="000000"/>
            <w:right w:val="none" w:sz="0" w:space="0" w:color="auto"/>
          </w:divBdr>
          <w:divsChild>
            <w:div w:id="261958385">
              <w:marLeft w:val="0"/>
              <w:marRight w:val="0"/>
              <w:marTop w:val="0"/>
              <w:marBottom w:val="90"/>
              <w:divBdr>
                <w:top w:val="none" w:sz="0" w:space="0" w:color="auto"/>
                <w:left w:val="none" w:sz="0" w:space="0" w:color="auto"/>
                <w:bottom w:val="none" w:sz="0" w:space="0" w:color="auto"/>
                <w:right w:val="none" w:sz="0" w:space="0" w:color="auto"/>
              </w:divBdr>
            </w:div>
          </w:divsChild>
        </w:div>
        <w:div w:id="2004383143">
          <w:blockQuote w:val="1"/>
          <w:marLeft w:val="150"/>
          <w:marRight w:val="150"/>
          <w:marTop w:val="0"/>
          <w:marBottom w:val="0"/>
          <w:divBdr>
            <w:top w:val="none" w:sz="0" w:space="0" w:color="auto"/>
            <w:left w:val="none" w:sz="0" w:space="0" w:color="auto"/>
            <w:bottom w:val="none" w:sz="0" w:space="0" w:color="auto"/>
            <w:right w:val="none" w:sz="0" w:space="0" w:color="auto"/>
          </w:divBdr>
        </w:div>
      </w:divsChild>
    </w:div>
    <w:div w:id="927081127">
      <w:bodyDiv w:val="1"/>
      <w:marLeft w:val="0"/>
      <w:marRight w:val="0"/>
      <w:marTop w:val="0"/>
      <w:marBottom w:val="0"/>
      <w:divBdr>
        <w:top w:val="none" w:sz="0" w:space="0" w:color="auto"/>
        <w:left w:val="none" w:sz="0" w:space="0" w:color="auto"/>
        <w:bottom w:val="none" w:sz="0" w:space="0" w:color="auto"/>
        <w:right w:val="none" w:sz="0" w:space="0" w:color="auto"/>
      </w:divBdr>
    </w:div>
    <w:div w:id="971060813">
      <w:bodyDiv w:val="1"/>
      <w:marLeft w:val="0"/>
      <w:marRight w:val="0"/>
      <w:marTop w:val="0"/>
      <w:marBottom w:val="0"/>
      <w:divBdr>
        <w:top w:val="none" w:sz="0" w:space="0" w:color="auto"/>
        <w:left w:val="none" w:sz="0" w:space="0" w:color="auto"/>
        <w:bottom w:val="none" w:sz="0" w:space="0" w:color="auto"/>
        <w:right w:val="none" w:sz="0" w:space="0" w:color="auto"/>
      </w:divBdr>
    </w:div>
    <w:div w:id="1074282581">
      <w:bodyDiv w:val="1"/>
      <w:marLeft w:val="0"/>
      <w:marRight w:val="0"/>
      <w:marTop w:val="0"/>
      <w:marBottom w:val="0"/>
      <w:divBdr>
        <w:top w:val="none" w:sz="0" w:space="0" w:color="auto"/>
        <w:left w:val="none" w:sz="0" w:space="0" w:color="auto"/>
        <w:bottom w:val="none" w:sz="0" w:space="0" w:color="auto"/>
        <w:right w:val="none" w:sz="0" w:space="0" w:color="auto"/>
      </w:divBdr>
      <w:divsChild>
        <w:div w:id="555433457">
          <w:marLeft w:val="0"/>
          <w:marRight w:val="0"/>
          <w:marTop w:val="0"/>
          <w:marBottom w:val="0"/>
          <w:divBdr>
            <w:top w:val="none" w:sz="0" w:space="0" w:color="auto"/>
            <w:left w:val="none" w:sz="0" w:space="0" w:color="auto"/>
            <w:bottom w:val="none" w:sz="0" w:space="0" w:color="auto"/>
            <w:right w:val="none" w:sz="0" w:space="0" w:color="auto"/>
          </w:divBdr>
        </w:div>
        <w:div w:id="654989203">
          <w:marLeft w:val="0"/>
          <w:marRight w:val="0"/>
          <w:marTop w:val="150"/>
          <w:marBottom w:val="0"/>
          <w:divBdr>
            <w:top w:val="none" w:sz="0" w:space="0" w:color="auto"/>
            <w:left w:val="none" w:sz="0" w:space="0" w:color="auto"/>
            <w:bottom w:val="none" w:sz="0" w:space="0" w:color="auto"/>
            <w:right w:val="none" w:sz="0" w:space="0" w:color="auto"/>
          </w:divBdr>
          <w:divsChild>
            <w:div w:id="1623078573">
              <w:marLeft w:val="0"/>
              <w:marRight w:val="0"/>
              <w:marTop w:val="0"/>
              <w:marBottom w:val="0"/>
              <w:divBdr>
                <w:top w:val="none" w:sz="0" w:space="0" w:color="auto"/>
                <w:left w:val="none" w:sz="0" w:space="0" w:color="auto"/>
                <w:bottom w:val="none" w:sz="0" w:space="0" w:color="auto"/>
                <w:right w:val="none" w:sz="0" w:space="0" w:color="auto"/>
              </w:divBdr>
              <w:divsChild>
                <w:div w:id="1568494174">
                  <w:marLeft w:val="0"/>
                  <w:marRight w:val="0"/>
                  <w:marTop w:val="0"/>
                  <w:marBottom w:val="0"/>
                  <w:divBdr>
                    <w:top w:val="none" w:sz="0" w:space="0" w:color="auto"/>
                    <w:left w:val="none" w:sz="0" w:space="0" w:color="auto"/>
                    <w:bottom w:val="none" w:sz="0" w:space="0" w:color="auto"/>
                    <w:right w:val="none" w:sz="0" w:space="0" w:color="auto"/>
                  </w:divBdr>
                </w:div>
                <w:div w:id="190146767">
                  <w:marLeft w:val="0"/>
                  <w:marRight w:val="0"/>
                  <w:marTop w:val="0"/>
                  <w:marBottom w:val="150"/>
                  <w:divBdr>
                    <w:top w:val="none" w:sz="0" w:space="0" w:color="auto"/>
                    <w:left w:val="none" w:sz="0" w:space="0" w:color="auto"/>
                    <w:bottom w:val="none" w:sz="0" w:space="0" w:color="auto"/>
                    <w:right w:val="none" w:sz="0" w:space="0" w:color="auto"/>
                  </w:divBdr>
                </w:div>
                <w:div w:id="860124540">
                  <w:marLeft w:val="0"/>
                  <w:marRight w:val="0"/>
                  <w:marTop w:val="0"/>
                  <w:marBottom w:val="300"/>
                  <w:divBdr>
                    <w:top w:val="none" w:sz="0" w:space="0" w:color="auto"/>
                    <w:left w:val="none" w:sz="0" w:space="0" w:color="auto"/>
                    <w:bottom w:val="none" w:sz="0" w:space="0" w:color="auto"/>
                    <w:right w:val="none" w:sz="0" w:space="0" w:color="auto"/>
                  </w:divBdr>
                  <w:divsChild>
                    <w:div w:id="1719477382">
                      <w:marLeft w:val="0"/>
                      <w:marRight w:val="0"/>
                      <w:marTop w:val="0"/>
                      <w:marBottom w:val="0"/>
                      <w:divBdr>
                        <w:top w:val="none" w:sz="0" w:space="0" w:color="auto"/>
                        <w:left w:val="none" w:sz="0" w:space="0" w:color="auto"/>
                        <w:bottom w:val="none" w:sz="0" w:space="0" w:color="auto"/>
                        <w:right w:val="none" w:sz="0" w:space="0" w:color="auto"/>
                      </w:divBdr>
                      <w:divsChild>
                        <w:div w:id="1189610529">
                          <w:marLeft w:val="0"/>
                          <w:marRight w:val="0"/>
                          <w:marTop w:val="0"/>
                          <w:marBottom w:val="0"/>
                          <w:divBdr>
                            <w:top w:val="none" w:sz="0" w:space="0" w:color="auto"/>
                            <w:left w:val="none" w:sz="0" w:space="0" w:color="auto"/>
                            <w:bottom w:val="none" w:sz="0" w:space="0" w:color="auto"/>
                            <w:right w:val="none" w:sz="0" w:space="0" w:color="auto"/>
                          </w:divBdr>
                          <w:divsChild>
                            <w:div w:id="2146963495">
                              <w:marLeft w:val="0"/>
                              <w:marRight w:val="0"/>
                              <w:marTop w:val="0"/>
                              <w:marBottom w:val="0"/>
                              <w:divBdr>
                                <w:top w:val="none" w:sz="0" w:space="0" w:color="auto"/>
                                <w:left w:val="none" w:sz="0" w:space="0" w:color="auto"/>
                                <w:bottom w:val="none" w:sz="0" w:space="0" w:color="auto"/>
                                <w:right w:val="none" w:sz="0" w:space="0" w:color="auto"/>
                              </w:divBdr>
                              <w:divsChild>
                                <w:div w:id="630399525">
                                  <w:marLeft w:val="0"/>
                                  <w:marRight w:val="0"/>
                                  <w:marTop w:val="0"/>
                                  <w:marBottom w:val="0"/>
                                  <w:divBdr>
                                    <w:top w:val="none" w:sz="0" w:space="0" w:color="auto"/>
                                    <w:left w:val="none" w:sz="0" w:space="0" w:color="auto"/>
                                    <w:bottom w:val="none" w:sz="0" w:space="0" w:color="auto"/>
                                    <w:right w:val="none" w:sz="0" w:space="0" w:color="auto"/>
                                  </w:divBdr>
                                  <w:divsChild>
                                    <w:div w:id="894241750">
                                      <w:marLeft w:val="0"/>
                                      <w:marRight w:val="0"/>
                                      <w:marTop w:val="0"/>
                                      <w:marBottom w:val="0"/>
                                      <w:divBdr>
                                        <w:top w:val="single" w:sz="12" w:space="0" w:color="DFDFDF"/>
                                        <w:left w:val="single" w:sz="12" w:space="0" w:color="DFDFDF"/>
                                        <w:bottom w:val="single" w:sz="12" w:space="0" w:color="DFDFDF"/>
                                        <w:right w:val="single" w:sz="12" w:space="0" w:color="DFDFDF"/>
                                      </w:divBdr>
                                      <w:divsChild>
                                        <w:div w:id="1023048112">
                                          <w:marLeft w:val="0"/>
                                          <w:marRight w:val="0"/>
                                          <w:marTop w:val="0"/>
                                          <w:marBottom w:val="0"/>
                                          <w:divBdr>
                                            <w:top w:val="none" w:sz="0" w:space="0" w:color="auto"/>
                                            <w:left w:val="none" w:sz="0" w:space="0" w:color="auto"/>
                                            <w:bottom w:val="none" w:sz="0" w:space="0" w:color="auto"/>
                                            <w:right w:val="none" w:sz="0" w:space="0" w:color="auto"/>
                                          </w:divBdr>
                                          <w:divsChild>
                                            <w:div w:id="1414089718">
                                              <w:marLeft w:val="0"/>
                                              <w:marRight w:val="0"/>
                                              <w:marTop w:val="0"/>
                                              <w:marBottom w:val="0"/>
                                              <w:divBdr>
                                                <w:top w:val="none" w:sz="0" w:space="0" w:color="auto"/>
                                                <w:left w:val="none" w:sz="0" w:space="0" w:color="auto"/>
                                                <w:bottom w:val="none" w:sz="0" w:space="0" w:color="auto"/>
                                                <w:right w:val="none" w:sz="0" w:space="0" w:color="auto"/>
                                              </w:divBdr>
                                              <w:divsChild>
                                                <w:div w:id="1634946773">
                                                  <w:marLeft w:val="0"/>
                                                  <w:marRight w:val="0"/>
                                                  <w:marTop w:val="0"/>
                                                  <w:marBottom w:val="0"/>
                                                  <w:divBdr>
                                                    <w:top w:val="none" w:sz="0" w:space="0" w:color="auto"/>
                                                    <w:left w:val="none" w:sz="0" w:space="0" w:color="auto"/>
                                                    <w:bottom w:val="none" w:sz="0" w:space="0" w:color="auto"/>
                                                    <w:right w:val="none" w:sz="0" w:space="0" w:color="auto"/>
                                                  </w:divBdr>
                                                </w:div>
                                                <w:div w:id="1577090991">
                                                  <w:marLeft w:val="0"/>
                                                  <w:marRight w:val="30"/>
                                                  <w:marTop w:val="0"/>
                                                  <w:marBottom w:val="0"/>
                                                  <w:divBdr>
                                                    <w:top w:val="none" w:sz="0" w:space="0" w:color="auto"/>
                                                    <w:left w:val="none" w:sz="0" w:space="0" w:color="auto"/>
                                                    <w:bottom w:val="none" w:sz="0" w:space="0" w:color="auto"/>
                                                    <w:right w:val="none" w:sz="0" w:space="0" w:color="auto"/>
                                                  </w:divBdr>
                                                </w:div>
                                                <w:div w:id="38707179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20748824">
                                          <w:marLeft w:val="0"/>
                                          <w:marRight w:val="0"/>
                                          <w:marTop w:val="0"/>
                                          <w:marBottom w:val="0"/>
                                          <w:divBdr>
                                            <w:top w:val="none" w:sz="0" w:space="0" w:color="auto"/>
                                            <w:left w:val="none" w:sz="0" w:space="0" w:color="auto"/>
                                            <w:bottom w:val="none" w:sz="0" w:space="0" w:color="auto"/>
                                            <w:right w:val="none" w:sz="0" w:space="0" w:color="auto"/>
                                          </w:divBdr>
                                          <w:divsChild>
                                            <w:div w:id="287205213">
                                              <w:marLeft w:val="0"/>
                                              <w:marRight w:val="0"/>
                                              <w:marTop w:val="0"/>
                                              <w:marBottom w:val="45"/>
                                              <w:divBdr>
                                                <w:top w:val="single" w:sz="2" w:space="0" w:color="A9A9A9"/>
                                                <w:left w:val="single" w:sz="2" w:space="0" w:color="A9A9A9"/>
                                                <w:bottom w:val="single" w:sz="2" w:space="0" w:color="A9A9A9"/>
                                                <w:right w:val="single" w:sz="2" w:space="0" w:color="A9A9A9"/>
                                              </w:divBdr>
                                              <w:divsChild>
                                                <w:div w:id="1273975237">
                                                  <w:marLeft w:val="0"/>
                                                  <w:marRight w:val="0"/>
                                                  <w:marTop w:val="0"/>
                                                  <w:marBottom w:val="0"/>
                                                  <w:divBdr>
                                                    <w:top w:val="none" w:sz="0" w:space="0" w:color="auto"/>
                                                    <w:left w:val="none" w:sz="0" w:space="0" w:color="auto"/>
                                                    <w:bottom w:val="none" w:sz="0" w:space="0" w:color="auto"/>
                                                    <w:right w:val="none" w:sz="0" w:space="0" w:color="auto"/>
                                                  </w:divBdr>
                                                  <w:divsChild>
                                                    <w:div w:id="1967739189">
                                                      <w:marLeft w:val="0"/>
                                                      <w:marRight w:val="0"/>
                                                      <w:marTop w:val="0"/>
                                                      <w:marBottom w:val="0"/>
                                                      <w:divBdr>
                                                        <w:top w:val="none" w:sz="0" w:space="0" w:color="auto"/>
                                                        <w:left w:val="none" w:sz="0" w:space="0" w:color="auto"/>
                                                        <w:bottom w:val="none" w:sz="0" w:space="0" w:color="auto"/>
                                                        <w:right w:val="none" w:sz="0" w:space="0" w:color="auto"/>
                                                      </w:divBdr>
                                                    </w:div>
                                                    <w:div w:id="18540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979080">
                  <w:marLeft w:val="0"/>
                  <w:marRight w:val="0"/>
                  <w:marTop w:val="0"/>
                  <w:marBottom w:val="0"/>
                  <w:divBdr>
                    <w:top w:val="none" w:sz="0" w:space="0" w:color="auto"/>
                    <w:left w:val="none" w:sz="0" w:space="0" w:color="auto"/>
                    <w:bottom w:val="none" w:sz="0" w:space="0" w:color="auto"/>
                    <w:right w:val="none" w:sz="0" w:space="0" w:color="auto"/>
                  </w:divBdr>
                  <w:divsChild>
                    <w:div w:id="313418678">
                      <w:marLeft w:val="0"/>
                      <w:marRight w:val="0"/>
                      <w:marTop w:val="0"/>
                      <w:marBottom w:val="0"/>
                      <w:divBdr>
                        <w:top w:val="none" w:sz="0" w:space="0" w:color="auto"/>
                        <w:left w:val="none" w:sz="0" w:space="0" w:color="auto"/>
                        <w:bottom w:val="none" w:sz="0" w:space="0" w:color="auto"/>
                        <w:right w:val="none" w:sz="0" w:space="0" w:color="auto"/>
                      </w:divBdr>
                      <w:divsChild>
                        <w:div w:id="2008363295">
                          <w:marLeft w:val="0"/>
                          <w:marRight w:val="0"/>
                          <w:marTop w:val="0"/>
                          <w:marBottom w:val="150"/>
                          <w:divBdr>
                            <w:top w:val="none" w:sz="0" w:space="0" w:color="auto"/>
                            <w:left w:val="none" w:sz="0" w:space="0" w:color="auto"/>
                            <w:bottom w:val="none" w:sz="0" w:space="0" w:color="auto"/>
                            <w:right w:val="none" w:sz="0" w:space="0" w:color="auto"/>
                          </w:divBdr>
                          <w:divsChild>
                            <w:div w:id="1933783291">
                              <w:marLeft w:val="0"/>
                              <w:marRight w:val="0"/>
                              <w:marTop w:val="0"/>
                              <w:marBottom w:val="0"/>
                              <w:divBdr>
                                <w:top w:val="none" w:sz="0" w:space="0" w:color="auto"/>
                                <w:left w:val="none" w:sz="0" w:space="0" w:color="auto"/>
                                <w:bottom w:val="none" w:sz="0" w:space="0" w:color="auto"/>
                                <w:right w:val="none" w:sz="0" w:space="0" w:color="auto"/>
                              </w:divBdr>
                              <w:divsChild>
                                <w:div w:id="901258532">
                                  <w:marLeft w:val="0"/>
                                  <w:marRight w:val="0"/>
                                  <w:marTop w:val="0"/>
                                  <w:marBottom w:val="0"/>
                                  <w:divBdr>
                                    <w:top w:val="single" w:sz="6" w:space="5" w:color="DDDDDD"/>
                                    <w:left w:val="single" w:sz="6" w:space="11" w:color="DDDDDD"/>
                                    <w:bottom w:val="single" w:sz="6" w:space="0" w:color="DDDDDD"/>
                                    <w:right w:val="single" w:sz="6" w:space="11" w:color="DDDDDD"/>
                                  </w:divBdr>
                                </w:div>
                              </w:divsChild>
                            </w:div>
                            <w:div w:id="1884059192">
                              <w:marLeft w:val="0"/>
                              <w:marRight w:val="0"/>
                              <w:marTop w:val="0"/>
                              <w:marBottom w:val="0"/>
                              <w:divBdr>
                                <w:top w:val="none" w:sz="0" w:space="0" w:color="auto"/>
                                <w:left w:val="none" w:sz="0" w:space="0" w:color="auto"/>
                                <w:bottom w:val="none" w:sz="0" w:space="0" w:color="auto"/>
                                <w:right w:val="none" w:sz="0" w:space="0" w:color="auto"/>
                              </w:divBdr>
                              <w:divsChild>
                                <w:div w:id="368531966">
                                  <w:marLeft w:val="0"/>
                                  <w:marRight w:val="0"/>
                                  <w:marTop w:val="0"/>
                                  <w:marBottom w:val="0"/>
                                  <w:divBdr>
                                    <w:top w:val="none" w:sz="0" w:space="0" w:color="auto"/>
                                    <w:left w:val="single" w:sz="6" w:space="8" w:color="EDEDED"/>
                                    <w:bottom w:val="none" w:sz="0" w:space="0" w:color="auto"/>
                                    <w:right w:val="none" w:sz="0" w:space="0" w:color="auto"/>
                                  </w:divBdr>
                                </w:div>
                                <w:div w:id="271669681">
                                  <w:marLeft w:val="0"/>
                                  <w:marRight w:val="0"/>
                                  <w:marTop w:val="0"/>
                                  <w:marBottom w:val="0"/>
                                  <w:divBdr>
                                    <w:top w:val="none" w:sz="0" w:space="0" w:color="auto"/>
                                    <w:left w:val="single" w:sz="6" w:space="8" w:color="EDEDED"/>
                                    <w:bottom w:val="none" w:sz="0" w:space="0" w:color="auto"/>
                                    <w:right w:val="none" w:sz="0" w:space="0" w:color="auto"/>
                                  </w:divBdr>
                                </w:div>
                              </w:divsChild>
                            </w:div>
                          </w:divsChild>
                        </w:div>
                      </w:divsChild>
                    </w:div>
                    <w:div w:id="1032193481">
                      <w:marLeft w:val="0"/>
                      <w:marRight w:val="0"/>
                      <w:marTop w:val="0"/>
                      <w:marBottom w:val="0"/>
                      <w:divBdr>
                        <w:top w:val="none" w:sz="0" w:space="0" w:color="auto"/>
                        <w:left w:val="none" w:sz="0" w:space="0" w:color="auto"/>
                        <w:bottom w:val="none" w:sz="0" w:space="0" w:color="auto"/>
                        <w:right w:val="none" w:sz="0" w:space="0" w:color="auto"/>
                      </w:divBdr>
                      <w:divsChild>
                        <w:div w:id="1891305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54244730">
      <w:bodyDiv w:val="1"/>
      <w:marLeft w:val="0"/>
      <w:marRight w:val="0"/>
      <w:marTop w:val="0"/>
      <w:marBottom w:val="0"/>
      <w:divBdr>
        <w:top w:val="none" w:sz="0" w:space="0" w:color="auto"/>
        <w:left w:val="none" w:sz="0" w:space="0" w:color="auto"/>
        <w:bottom w:val="none" w:sz="0" w:space="0" w:color="auto"/>
        <w:right w:val="none" w:sz="0" w:space="0" w:color="auto"/>
      </w:divBdr>
    </w:div>
    <w:div w:id="1338997809">
      <w:bodyDiv w:val="1"/>
      <w:marLeft w:val="0"/>
      <w:marRight w:val="0"/>
      <w:marTop w:val="0"/>
      <w:marBottom w:val="0"/>
      <w:divBdr>
        <w:top w:val="none" w:sz="0" w:space="0" w:color="auto"/>
        <w:left w:val="none" w:sz="0" w:space="0" w:color="auto"/>
        <w:bottom w:val="none" w:sz="0" w:space="0" w:color="auto"/>
        <w:right w:val="none" w:sz="0" w:space="0" w:color="auto"/>
      </w:divBdr>
    </w:div>
    <w:div w:id="1401487508">
      <w:bodyDiv w:val="1"/>
      <w:marLeft w:val="0"/>
      <w:marRight w:val="0"/>
      <w:marTop w:val="0"/>
      <w:marBottom w:val="0"/>
      <w:divBdr>
        <w:top w:val="none" w:sz="0" w:space="0" w:color="auto"/>
        <w:left w:val="none" w:sz="0" w:space="0" w:color="auto"/>
        <w:bottom w:val="none" w:sz="0" w:space="0" w:color="auto"/>
        <w:right w:val="none" w:sz="0" w:space="0" w:color="auto"/>
      </w:divBdr>
    </w:div>
    <w:div w:id="1514105038">
      <w:bodyDiv w:val="1"/>
      <w:marLeft w:val="0"/>
      <w:marRight w:val="0"/>
      <w:marTop w:val="0"/>
      <w:marBottom w:val="0"/>
      <w:divBdr>
        <w:top w:val="none" w:sz="0" w:space="0" w:color="auto"/>
        <w:left w:val="none" w:sz="0" w:space="0" w:color="auto"/>
        <w:bottom w:val="none" w:sz="0" w:space="0" w:color="auto"/>
        <w:right w:val="none" w:sz="0" w:space="0" w:color="auto"/>
      </w:divBdr>
    </w:div>
    <w:div w:id="1518276435">
      <w:bodyDiv w:val="1"/>
      <w:marLeft w:val="0"/>
      <w:marRight w:val="0"/>
      <w:marTop w:val="0"/>
      <w:marBottom w:val="0"/>
      <w:divBdr>
        <w:top w:val="none" w:sz="0" w:space="0" w:color="auto"/>
        <w:left w:val="none" w:sz="0" w:space="0" w:color="auto"/>
        <w:bottom w:val="none" w:sz="0" w:space="0" w:color="auto"/>
        <w:right w:val="none" w:sz="0" w:space="0" w:color="auto"/>
      </w:divBdr>
    </w:div>
    <w:div w:id="1702121783">
      <w:bodyDiv w:val="1"/>
      <w:marLeft w:val="0"/>
      <w:marRight w:val="0"/>
      <w:marTop w:val="0"/>
      <w:marBottom w:val="0"/>
      <w:divBdr>
        <w:top w:val="none" w:sz="0" w:space="0" w:color="auto"/>
        <w:left w:val="none" w:sz="0" w:space="0" w:color="auto"/>
        <w:bottom w:val="none" w:sz="0" w:space="0" w:color="auto"/>
        <w:right w:val="none" w:sz="0" w:space="0" w:color="auto"/>
      </w:divBdr>
      <w:divsChild>
        <w:div w:id="1682313763">
          <w:marLeft w:val="0"/>
          <w:marRight w:val="0"/>
          <w:marTop w:val="0"/>
          <w:marBottom w:val="240"/>
          <w:divBdr>
            <w:top w:val="none" w:sz="0" w:space="0" w:color="auto"/>
            <w:left w:val="none" w:sz="0" w:space="0" w:color="auto"/>
            <w:bottom w:val="none" w:sz="0" w:space="0" w:color="auto"/>
            <w:right w:val="none" w:sz="0" w:space="0" w:color="auto"/>
          </w:divBdr>
        </w:div>
        <w:div w:id="1284771206">
          <w:marLeft w:val="0"/>
          <w:marRight w:val="0"/>
          <w:marTop w:val="0"/>
          <w:marBottom w:val="240"/>
          <w:divBdr>
            <w:top w:val="none" w:sz="0" w:space="0" w:color="auto"/>
            <w:left w:val="none" w:sz="0" w:space="0" w:color="auto"/>
            <w:bottom w:val="none" w:sz="0" w:space="0" w:color="auto"/>
            <w:right w:val="none" w:sz="0" w:space="0" w:color="auto"/>
          </w:divBdr>
        </w:div>
      </w:divsChild>
    </w:div>
    <w:div w:id="197251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2018-01-29T01:51:00Z</dcterms:created>
  <dcterms:modified xsi:type="dcterms:W3CDTF">2018-01-29T01:52:00Z</dcterms:modified>
</cp:coreProperties>
</file>