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0A6" w:rsidRPr="007E5CCC" w:rsidRDefault="00D8731F" w:rsidP="00487F22">
      <w:pPr>
        <w:spacing w:before="120" w:line="240" w:lineRule="auto"/>
        <w:jc w:val="both"/>
        <w:rPr>
          <w:rFonts w:ascii="Arial" w:hAnsi="Arial" w:cs="Arial"/>
          <w:b/>
          <w:sz w:val="20"/>
          <w:szCs w:val="20"/>
        </w:rPr>
      </w:pPr>
      <w:bookmarkStart w:id="0" w:name="_GoBack"/>
      <w:bookmarkEnd w:id="0"/>
      <w:r w:rsidRPr="007E5CCC">
        <w:rPr>
          <w:rFonts w:ascii="Arial" w:hAnsi="Arial" w:cs="Arial"/>
          <w:b/>
          <w:sz w:val="20"/>
          <w:szCs w:val="20"/>
        </w:rPr>
        <w:t>Khủng hoảng kinh tế đầu tiên có nguyên nhân từ dịch bệnh</w:t>
      </w:r>
    </w:p>
    <w:p w:rsidR="00CD0339" w:rsidRPr="007E5CCC" w:rsidRDefault="00C627C1" w:rsidP="00487F22">
      <w:pPr>
        <w:spacing w:before="120" w:line="240" w:lineRule="auto"/>
        <w:jc w:val="both"/>
        <w:rPr>
          <w:rFonts w:ascii="Arial" w:hAnsi="Arial" w:cs="Arial"/>
          <w:sz w:val="20"/>
          <w:szCs w:val="20"/>
        </w:rPr>
      </w:pPr>
      <w:r w:rsidRPr="007E5CCC">
        <w:rPr>
          <w:rFonts w:ascii="Arial" w:hAnsi="Arial" w:cs="Arial"/>
          <w:sz w:val="20"/>
          <w:szCs w:val="20"/>
        </w:rPr>
        <w:t xml:space="preserve">Theo </w:t>
      </w:r>
      <w:r w:rsidR="00D951C6" w:rsidRPr="007E5CCC">
        <w:rPr>
          <w:rFonts w:ascii="Arial" w:hAnsi="Arial" w:cs="Arial"/>
          <w:sz w:val="20"/>
          <w:szCs w:val="20"/>
        </w:rPr>
        <w:t>thống kê,</w:t>
      </w:r>
      <w:r w:rsidRPr="007E5CCC">
        <w:rPr>
          <w:rFonts w:ascii="Arial" w:hAnsi="Arial" w:cs="Arial"/>
          <w:sz w:val="20"/>
          <w:szCs w:val="20"/>
        </w:rPr>
        <w:t xml:space="preserve"> s</w:t>
      </w:r>
      <w:r w:rsidR="00695554" w:rsidRPr="007E5CCC">
        <w:rPr>
          <w:rFonts w:ascii="Arial" w:hAnsi="Arial" w:cs="Arial"/>
          <w:sz w:val="20"/>
          <w:szCs w:val="20"/>
        </w:rPr>
        <w:t>uy thoái</w:t>
      </w:r>
      <w:r w:rsidRPr="007E5CCC">
        <w:rPr>
          <w:rFonts w:ascii="Arial" w:hAnsi="Arial" w:cs="Arial"/>
          <w:sz w:val="20"/>
          <w:szCs w:val="20"/>
        </w:rPr>
        <w:t xml:space="preserve"> kinh tế do tác động của dị</w:t>
      </w:r>
      <w:r w:rsidR="00AA3D14" w:rsidRPr="007E5CCC">
        <w:rPr>
          <w:rFonts w:ascii="Arial" w:hAnsi="Arial" w:cs="Arial"/>
          <w:sz w:val="20"/>
          <w:szCs w:val="20"/>
        </w:rPr>
        <w:t>ch Covid-</w:t>
      </w:r>
      <w:r w:rsidRPr="007E5CCC">
        <w:rPr>
          <w:rFonts w:ascii="Arial" w:hAnsi="Arial" w:cs="Arial"/>
          <w:sz w:val="20"/>
          <w:szCs w:val="20"/>
        </w:rPr>
        <w:t>19 hiện nay</w:t>
      </w:r>
      <w:r w:rsidR="00695554" w:rsidRPr="007E5CCC">
        <w:rPr>
          <w:rFonts w:ascii="Arial" w:hAnsi="Arial" w:cs="Arial"/>
          <w:sz w:val="20"/>
          <w:szCs w:val="20"/>
        </w:rPr>
        <w:t xml:space="preserve"> là cuộc</w:t>
      </w:r>
      <w:r w:rsidRPr="007E5CCC">
        <w:rPr>
          <w:rFonts w:ascii="Arial" w:hAnsi="Arial" w:cs="Arial"/>
          <w:sz w:val="20"/>
          <w:szCs w:val="20"/>
        </w:rPr>
        <w:t xml:space="preserve"> khủng hoảng</w:t>
      </w:r>
      <w:r w:rsidR="00695554" w:rsidRPr="007E5CCC">
        <w:rPr>
          <w:rFonts w:ascii="Arial" w:hAnsi="Arial" w:cs="Arial"/>
          <w:sz w:val="20"/>
          <w:szCs w:val="20"/>
        </w:rPr>
        <w:t xml:space="preserve"> đầu tiên </w:t>
      </w:r>
      <w:r w:rsidRPr="007E5CCC">
        <w:rPr>
          <w:rFonts w:ascii="Arial" w:hAnsi="Arial" w:cs="Arial"/>
          <w:sz w:val="20"/>
          <w:szCs w:val="20"/>
        </w:rPr>
        <w:t>có</w:t>
      </w:r>
      <w:r w:rsidR="00695554" w:rsidRPr="007E5CCC">
        <w:rPr>
          <w:rFonts w:ascii="Arial" w:hAnsi="Arial" w:cs="Arial"/>
          <w:sz w:val="20"/>
          <w:szCs w:val="20"/>
        </w:rPr>
        <w:t xml:space="preserve"> nguyên nhân duy nhất </w:t>
      </w:r>
      <w:r w:rsidR="00186EE0" w:rsidRPr="007E5CCC">
        <w:rPr>
          <w:rFonts w:ascii="Arial" w:hAnsi="Arial" w:cs="Arial"/>
          <w:sz w:val="20"/>
          <w:szCs w:val="20"/>
        </w:rPr>
        <w:t>bắt nguồn từ</w:t>
      </w:r>
      <w:r w:rsidR="00695554" w:rsidRPr="007E5CCC">
        <w:rPr>
          <w:rFonts w:ascii="Arial" w:hAnsi="Arial" w:cs="Arial"/>
          <w:sz w:val="20"/>
          <w:szCs w:val="20"/>
        </w:rPr>
        <w:t xml:space="preserve"> dịch bệ</w:t>
      </w:r>
      <w:r w:rsidR="00CD0339" w:rsidRPr="007E5CCC">
        <w:rPr>
          <w:rFonts w:ascii="Arial" w:hAnsi="Arial" w:cs="Arial"/>
          <w:sz w:val="20"/>
          <w:szCs w:val="20"/>
        </w:rPr>
        <w:t xml:space="preserve">nh trong vòng </w:t>
      </w:r>
      <w:r w:rsidR="00695554" w:rsidRPr="007E5CCC">
        <w:rPr>
          <w:rFonts w:ascii="Arial" w:hAnsi="Arial" w:cs="Arial"/>
          <w:sz w:val="20"/>
          <w:szCs w:val="20"/>
        </w:rPr>
        <w:t>150</w:t>
      </w:r>
      <w:r w:rsidR="00CD0339" w:rsidRPr="007E5CCC">
        <w:rPr>
          <w:rFonts w:ascii="Arial" w:hAnsi="Arial" w:cs="Arial"/>
          <w:sz w:val="20"/>
          <w:szCs w:val="20"/>
        </w:rPr>
        <w:t xml:space="preserve"> năm</w:t>
      </w:r>
      <w:r w:rsidR="00695554" w:rsidRPr="007E5CCC">
        <w:rPr>
          <w:rFonts w:ascii="Arial" w:hAnsi="Arial" w:cs="Arial"/>
          <w:sz w:val="20"/>
          <w:szCs w:val="20"/>
        </w:rPr>
        <w:t xml:space="preserve"> </w:t>
      </w:r>
      <w:r w:rsidR="00CD0339" w:rsidRPr="007E5CCC">
        <w:rPr>
          <w:rFonts w:ascii="Arial" w:hAnsi="Arial" w:cs="Arial"/>
          <w:sz w:val="20"/>
          <w:szCs w:val="20"/>
        </w:rPr>
        <w:t>qua</w:t>
      </w:r>
      <w:r w:rsidR="00206565" w:rsidRPr="007E5CCC">
        <w:rPr>
          <w:rFonts w:ascii="Arial" w:hAnsi="Arial" w:cs="Arial"/>
          <w:sz w:val="20"/>
          <w:szCs w:val="20"/>
        </w:rPr>
        <w:t>.</w:t>
      </w:r>
      <w:r w:rsidR="00695554" w:rsidRPr="007E5CCC">
        <w:rPr>
          <w:rFonts w:ascii="Arial" w:hAnsi="Arial" w:cs="Arial"/>
          <w:sz w:val="20"/>
          <w:szCs w:val="20"/>
        </w:rPr>
        <w:t xml:space="preserve"> </w:t>
      </w:r>
      <w:r w:rsidR="00CD0339" w:rsidRPr="007E5CCC">
        <w:rPr>
          <w:rFonts w:ascii="Arial" w:hAnsi="Arial" w:cs="Arial"/>
          <w:sz w:val="20"/>
          <w:szCs w:val="20"/>
        </w:rPr>
        <w:t>T</w:t>
      </w:r>
      <w:r w:rsidR="00FF40A6" w:rsidRPr="007E5CCC">
        <w:rPr>
          <w:rFonts w:ascii="Arial" w:hAnsi="Arial" w:cs="Arial"/>
          <w:sz w:val="20"/>
          <w:szCs w:val="20"/>
        </w:rPr>
        <w:t>ính từ</w:t>
      </w:r>
      <w:r w:rsidR="00CD0339" w:rsidRPr="007E5CCC">
        <w:rPr>
          <w:rFonts w:ascii="Arial" w:hAnsi="Arial" w:cs="Arial"/>
          <w:sz w:val="20"/>
          <w:szCs w:val="20"/>
        </w:rPr>
        <w:t xml:space="preserve"> 1870 đến nay, kinh tế thế giới đã trải qua 14 cuộc suy thoái ở quy mô toàn cầu và đều bắt nguồn từ rất nhiều nguyên nhân khác nhau. </w:t>
      </w:r>
      <w:r w:rsidR="00186EE0" w:rsidRPr="007E5CCC">
        <w:rPr>
          <w:rFonts w:ascii="Arial" w:hAnsi="Arial" w:cs="Arial"/>
          <w:sz w:val="20"/>
          <w:szCs w:val="20"/>
        </w:rPr>
        <w:t>Trong đó, s</w:t>
      </w:r>
      <w:r w:rsidR="00CD0339" w:rsidRPr="007E5CCC">
        <w:rPr>
          <w:rFonts w:ascii="Arial" w:hAnsi="Arial" w:cs="Arial"/>
          <w:sz w:val="20"/>
          <w:szCs w:val="20"/>
        </w:rPr>
        <w:t xml:space="preserve">uy thoái </w:t>
      </w:r>
      <w:r w:rsidR="00186EE0" w:rsidRPr="007E5CCC">
        <w:rPr>
          <w:rFonts w:ascii="Arial" w:hAnsi="Arial" w:cs="Arial"/>
          <w:sz w:val="20"/>
          <w:szCs w:val="20"/>
        </w:rPr>
        <w:t xml:space="preserve">toàn cầu </w:t>
      </w:r>
      <w:r w:rsidR="00CD0339" w:rsidRPr="007E5CCC">
        <w:rPr>
          <w:rFonts w:ascii="Arial" w:hAnsi="Arial" w:cs="Arial"/>
          <w:sz w:val="20"/>
          <w:szCs w:val="20"/>
        </w:rPr>
        <w:t>1917-1921 tuy chịu tác động một phần từ dịch cúm Tây Ban Nha năm 1918-1920 nhưng nguyên nhân chủ yếu bắt nguồn từ các hậu quả của chiến tranh thế giới thứ I.</w:t>
      </w:r>
      <w:r w:rsidR="00B52279" w:rsidRPr="007E5CCC">
        <w:rPr>
          <w:rFonts w:ascii="Arial" w:hAnsi="Arial" w:cs="Arial"/>
          <w:sz w:val="20"/>
          <w:szCs w:val="20"/>
        </w:rPr>
        <w:t xml:space="preserve"> </w:t>
      </w:r>
      <w:r w:rsidR="00CD0339" w:rsidRPr="007E5CCC">
        <w:rPr>
          <w:rFonts w:ascii="Arial" w:hAnsi="Arial" w:cs="Arial"/>
          <w:sz w:val="20"/>
          <w:szCs w:val="20"/>
        </w:rPr>
        <w:t>Đại khủng hoảng 1929-1933 có nguyên nhân lớn từ sự sụp đổ của hệ thống ngân hàng</w:t>
      </w:r>
      <w:r w:rsidR="00011FB9" w:rsidRPr="007E5CCC">
        <w:rPr>
          <w:rFonts w:ascii="Arial" w:hAnsi="Arial" w:cs="Arial"/>
          <w:sz w:val="20"/>
          <w:szCs w:val="20"/>
        </w:rPr>
        <w:t>;</w:t>
      </w:r>
      <w:r w:rsidR="00206565" w:rsidRPr="007E5CCC">
        <w:rPr>
          <w:rFonts w:ascii="Arial" w:hAnsi="Arial" w:cs="Arial"/>
          <w:sz w:val="20"/>
          <w:szCs w:val="20"/>
        </w:rPr>
        <w:t xml:space="preserve"> </w:t>
      </w:r>
      <w:r w:rsidR="00011FB9" w:rsidRPr="007E5CCC">
        <w:rPr>
          <w:rFonts w:ascii="Arial" w:hAnsi="Arial" w:cs="Arial"/>
          <w:sz w:val="20"/>
          <w:szCs w:val="20"/>
        </w:rPr>
        <w:t>trong khi khủng hoảng kinh tế</w:t>
      </w:r>
      <w:r w:rsidR="00206565" w:rsidRPr="007E5CCC">
        <w:rPr>
          <w:rFonts w:ascii="Arial" w:hAnsi="Arial" w:cs="Arial"/>
          <w:sz w:val="20"/>
          <w:szCs w:val="20"/>
        </w:rPr>
        <w:t xml:space="preserve"> 1975 có nguyên nhân chủ yếu do rớt giá dầu trong giai đoạn 1973-74. </w:t>
      </w:r>
      <w:r w:rsidR="00B52279" w:rsidRPr="007E5CCC">
        <w:rPr>
          <w:rFonts w:ascii="Arial" w:hAnsi="Arial" w:cs="Arial"/>
          <w:sz w:val="20"/>
          <w:szCs w:val="20"/>
        </w:rPr>
        <w:t>Cuộc k</w:t>
      </w:r>
      <w:r w:rsidR="00206565" w:rsidRPr="007E5CCC">
        <w:rPr>
          <w:rFonts w:ascii="Arial" w:hAnsi="Arial" w:cs="Arial"/>
          <w:sz w:val="20"/>
          <w:szCs w:val="20"/>
        </w:rPr>
        <w:t>hủng hoảng</w:t>
      </w:r>
      <w:r w:rsidR="00B52279" w:rsidRPr="007E5CCC">
        <w:rPr>
          <w:rFonts w:ascii="Arial" w:hAnsi="Arial" w:cs="Arial"/>
          <w:sz w:val="20"/>
          <w:szCs w:val="20"/>
        </w:rPr>
        <w:t xml:space="preserve"> nợ công</w:t>
      </w:r>
      <w:r w:rsidR="00206565" w:rsidRPr="007E5CCC">
        <w:rPr>
          <w:rFonts w:ascii="Arial" w:hAnsi="Arial" w:cs="Arial"/>
          <w:sz w:val="20"/>
          <w:szCs w:val="20"/>
        </w:rPr>
        <w:t xml:space="preserve"> 1982 được châm ngòi bởi một loạt </w:t>
      </w:r>
      <w:r w:rsidR="00E56EBC" w:rsidRPr="007E5CCC">
        <w:rPr>
          <w:rFonts w:ascii="Arial" w:hAnsi="Arial" w:cs="Arial"/>
          <w:sz w:val="20"/>
          <w:szCs w:val="20"/>
        </w:rPr>
        <w:t>yếu</w:t>
      </w:r>
      <w:r w:rsidR="00206565" w:rsidRPr="007E5CCC">
        <w:rPr>
          <w:rFonts w:ascii="Arial" w:hAnsi="Arial" w:cs="Arial"/>
          <w:sz w:val="20"/>
          <w:szCs w:val="20"/>
        </w:rPr>
        <w:t xml:space="preserve"> tố bao gồm </w:t>
      </w:r>
      <w:r w:rsidR="00E56EBC" w:rsidRPr="007E5CCC">
        <w:rPr>
          <w:rFonts w:ascii="Arial" w:hAnsi="Arial" w:cs="Arial"/>
          <w:sz w:val="20"/>
          <w:szCs w:val="20"/>
        </w:rPr>
        <w:t xml:space="preserve">những thay đổi trong điều hành </w:t>
      </w:r>
      <w:r w:rsidR="00206565" w:rsidRPr="007E5CCC">
        <w:rPr>
          <w:rFonts w:ascii="Arial" w:hAnsi="Arial" w:cs="Arial"/>
          <w:sz w:val="20"/>
          <w:szCs w:val="20"/>
        </w:rPr>
        <w:t>chính sách tiền tệ</w:t>
      </w:r>
      <w:r w:rsidR="00B52279" w:rsidRPr="007E5CCC">
        <w:rPr>
          <w:rFonts w:ascii="Arial" w:hAnsi="Arial" w:cs="Arial"/>
          <w:sz w:val="20"/>
          <w:szCs w:val="20"/>
        </w:rPr>
        <w:t xml:space="preserve"> của Fed và </w:t>
      </w:r>
      <w:r w:rsidR="00011FB9" w:rsidRPr="007E5CCC">
        <w:rPr>
          <w:rFonts w:ascii="Arial" w:hAnsi="Arial" w:cs="Arial"/>
          <w:sz w:val="20"/>
          <w:szCs w:val="20"/>
        </w:rPr>
        <w:t xml:space="preserve">bùng phát </w:t>
      </w:r>
      <w:r w:rsidR="00B52279" w:rsidRPr="007E5CCC">
        <w:rPr>
          <w:rFonts w:ascii="Arial" w:hAnsi="Arial" w:cs="Arial"/>
          <w:sz w:val="20"/>
          <w:szCs w:val="20"/>
        </w:rPr>
        <w:t>nợ công tại Mỹ Latin</w:t>
      </w:r>
      <w:r w:rsidR="00206565" w:rsidRPr="007E5CCC">
        <w:rPr>
          <w:rFonts w:ascii="Arial" w:hAnsi="Arial" w:cs="Arial"/>
          <w:sz w:val="20"/>
          <w:szCs w:val="20"/>
        </w:rPr>
        <w:t>. Suy thoái toàn cầu năm 1991 có liên quan đến đổ vỡ tài chính và khủng hoảng tỷ giá trong hệ thống đồng tiề</w:t>
      </w:r>
      <w:r w:rsidR="00E56EBC" w:rsidRPr="007E5CCC">
        <w:rPr>
          <w:rFonts w:ascii="Arial" w:hAnsi="Arial" w:cs="Arial"/>
          <w:sz w:val="20"/>
          <w:szCs w:val="20"/>
        </w:rPr>
        <w:t>n chung châu Âu cùng</w:t>
      </w:r>
      <w:r w:rsidR="00206565" w:rsidRPr="007E5CCC">
        <w:rPr>
          <w:rFonts w:ascii="Arial" w:hAnsi="Arial" w:cs="Arial"/>
          <w:sz w:val="20"/>
          <w:szCs w:val="20"/>
        </w:rPr>
        <w:t xml:space="preserve"> </w:t>
      </w:r>
      <w:r w:rsidR="00E56EBC" w:rsidRPr="007E5CCC">
        <w:rPr>
          <w:rFonts w:ascii="Arial" w:hAnsi="Arial" w:cs="Arial"/>
          <w:sz w:val="20"/>
          <w:szCs w:val="20"/>
        </w:rPr>
        <w:t>bất ổn</w:t>
      </w:r>
      <w:r w:rsidR="00206565" w:rsidRPr="007E5CCC">
        <w:rPr>
          <w:rFonts w:ascii="Arial" w:hAnsi="Arial" w:cs="Arial"/>
          <w:sz w:val="20"/>
          <w:szCs w:val="20"/>
        </w:rPr>
        <w:t xml:space="preserve"> </w:t>
      </w:r>
      <w:r w:rsidR="00E56EBC" w:rsidRPr="007E5CCC">
        <w:rPr>
          <w:rFonts w:ascii="Arial" w:hAnsi="Arial" w:cs="Arial"/>
          <w:sz w:val="20"/>
          <w:szCs w:val="20"/>
        </w:rPr>
        <w:t>trong</w:t>
      </w:r>
      <w:r w:rsidR="00206565" w:rsidRPr="007E5CCC">
        <w:rPr>
          <w:rFonts w:ascii="Arial" w:hAnsi="Arial" w:cs="Arial"/>
          <w:sz w:val="20"/>
          <w:szCs w:val="20"/>
        </w:rPr>
        <w:t xml:space="preserve"> giai đoạn </w:t>
      </w:r>
      <w:r w:rsidR="00E56EBC" w:rsidRPr="007E5CCC">
        <w:rPr>
          <w:rFonts w:ascii="Arial" w:hAnsi="Arial" w:cs="Arial"/>
          <w:sz w:val="20"/>
          <w:szCs w:val="20"/>
        </w:rPr>
        <w:t xml:space="preserve">chuyển đổi </w:t>
      </w:r>
      <w:r w:rsidR="00206565" w:rsidRPr="007E5CCC">
        <w:rPr>
          <w:rFonts w:ascii="Arial" w:hAnsi="Arial" w:cs="Arial"/>
          <w:sz w:val="20"/>
          <w:szCs w:val="20"/>
        </w:rPr>
        <w:t xml:space="preserve">từ nền kinh tế kế hoạch tập trung sang kinh tế thị trường tại các quốc gia Đông Âu. </w:t>
      </w:r>
      <w:r w:rsidR="00545867" w:rsidRPr="007E5CCC">
        <w:rPr>
          <w:rFonts w:ascii="Arial" w:hAnsi="Arial" w:cs="Arial"/>
          <w:sz w:val="20"/>
          <w:szCs w:val="20"/>
        </w:rPr>
        <w:t>N</w:t>
      </w:r>
      <w:r w:rsidR="00CD0339" w:rsidRPr="007E5CCC">
        <w:rPr>
          <w:rFonts w:ascii="Arial" w:hAnsi="Arial" w:cs="Arial"/>
          <w:sz w:val="20"/>
          <w:szCs w:val="20"/>
        </w:rPr>
        <w:t>ăm 2009</w:t>
      </w:r>
      <w:r w:rsidR="00545867" w:rsidRPr="007E5CCC">
        <w:rPr>
          <w:rFonts w:ascii="Arial" w:hAnsi="Arial" w:cs="Arial"/>
          <w:sz w:val="20"/>
          <w:szCs w:val="20"/>
        </w:rPr>
        <w:t>,</w:t>
      </w:r>
      <w:r w:rsidR="00E56EBC" w:rsidRPr="007E5CCC">
        <w:rPr>
          <w:rFonts w:ascii="Arial" w:hAnsi="Arial" w:cs="Arial"/>
          <w:sz w:val="20"/>
          <w:szCs w:val="20"/>
        </w:rPr>
        <w:t xml:space="preserve"> tuy có sự bùng phát của</w:t>
      </w:r>
      <w:r w:rsidR="00CD0339" w:rsidRPr="007E5CCC">
        <w:rPr>
          <w:rFonts w:ascii="Arial" w:hAnsi="Arial" w:cs="Arial"/>
          <w:sz w:val="20"/>
          <w:szCs w:val="20"/>
        </w:rPr>
        <w:t xml:space="preserve"> dịch cúm H1N1 </w:t>
      </w:r>
      <w:r w:rsidR="00E56EBC" w:rsidRPr="007E5CCC">
        <w:rPr>
          <w:rFonts w:ascii="Arial" w:hAnsi="Arial" w:cs="Arial"/>
          <w:sz w:val="20"/>
          <w:szCs w:val="20"/>
        </w:rPr>
        <w:t xml:space="preserve">nhưng </w:t>
      </w:r>
      <w:r w:rsidR="00545867" w:rsidRPr="007E5CCC">
        <w:rPr>
          <w:rFonts w:ascii="Arial" w:hAnsi="Arial" w:cs="Arial"/>
          <w:sz w:val="20"/>
          <w:szCs w:val="20"/>
        </w:rPr>
        <w:t xml:space="preserve">đây </w:t>
      </w:r>
      <w:r w:rsidR="00E56EBC" w:rsidRPr="007E5CCC">
        <w:rPr>
          <w:rFonts w:ascii="Arial" w:hAnsi="Arial" w:cs="Arial"/>
          <w:sz w:val="20"/>
          <w:szCs w:val="20"/>
        </w:rPr>
        <w:t>cũng</w:t>
      </w:r>
      <w:r w:rsidR="00206565" w:rsidRPr="007E5CCC">
        <w:rPr>
          <w:rFonts w:ascii="Arial" w:hAnsi="Arial" w:cs="Arial"/>
          <w:sz w:val="20"/>
          <w:szCs w:val="20"/>
        </w:rPr>
        <w:t xml:space="preserve"> </w:t>
      </w:r>
      <w:r w:rsidR="00CD0339" w:rsidRPr="007E5CCC">
        <w:rPr>
          <w:rFonts w:ascii="Arial" w:hAnsi="Arial" w:cs="Arial"/>
          <w:sz w:val="20"/>
          <w:szCs w:val="20"/>
        </w:rPr>
        <w:t>không phải là nguyên nhân châm ngòi cho khủng hoảng tài chính toàn cầu</w:t>
      </w:r>
      <w:r w:rsidR="00011FB9" w:rsidRPr="007E5CCC">
        <w:rPr>
          <w:rFonts w:ascii="Arial" w:hAnsi="Arial" w:cs="Arial"/>
          <w:sz w:val="20"/>
          <w:szCs w:val="20"/>
        </w:rPr>
        <w:t>,…</w:t>
      </w:r>
    </w:p>
    <w:p w:rsidR="00D8731F" w:rsidRPr="007E5CCC" w:rsidRDefault="00011C77" w:rsidP="00487F22">
      <w:pPr>
        <w:spacing w:before="120" w:line="240" w:lineRule="auto"/>
        <w:jc w:val="both"/>
        <w:rPr>
          <w:rFonts w:ascii="Arial" w:hAnsi="Arial" w:cs="Arial"/>
          <w:b/>
          <w:sz w:val="20"/>
          <w:szCs w:val="20"/>
        </w:rPr>
      </w:pPr>
      <w:r w:rsidRPr="007E5CCC">
        <w:rPr>
          <w:rFonts w:ascii="Arial" w:hAnsi="Arial" w:cs="Arial"/>
          <w:b/>
          <w:sz w:val="20"/>
          <w:szCs w:val="20"/>
        </w:rPr>
        <w:t xml:space="preserve">Tăng trưởng toàn cầu sụt giảm </w:t>
      </w:r>
      <w:r w:rsidR="003C24F9" w:rsidRPr="007E5CCC">
        <w:rPr>
          <w:rFonts w:ascii="Arial" w:hAnsi="Arial" w:cs="Arial"/>
          <w:b/>
          <w:sz w:val="20"/>
          <w:szCs w:val="20"/>
        </w:rPr>
        <w:t>mạnh</w:t>
      </w:r>
    </w:p>
    <w:p w:rsidR="00011C77" w:rsidRPr="007E5CCC" w:rsidRDefault="00011FB9" w:rsidP="00487F22">
      <w:pPr>
        <w:spacing w:before="120" w:line="240" w:lineRule="auto"/>
        <w:jc w:val="both"/>
        <w:rPr>
          <w:rFonts w:ascii="Arial" w:hAnsi="Arial" w:cs="Arial"/>
          <w:sz w:val="20"/>
          <w:szCs w:val="20"/>
        </w:rPr>
      </w:pPr>
      <w:r w:rsidRPr="007E5CCC">
        <w:rPr>
          <w:rFonts w:ascii="Arial" w:hAnsi="Arial" w:cs="Arial"/>
          <w:sz w:val="20"/>
          <w:szCs w:val="20"/>
        </w:rPr>
        <w:t>Các kết quả phân tích, đánh giá cho thấ</w:t>
      </w:r>
      <w:r w:rsidR="00AA3D14" w:rsidRPr="007E5CCC">
        <w:rPr>
          <w:rFonts w:ascii="Arial" w:hAnsi="Arial" w:cs="Arial"/>
          <w:sz w:val="20"/>
          <w:szCs w:val="20"/>
        </w:rPr>
        <w:t>y Covid-</w:t>
      </w:r>
      <w:r w:rsidRPr="007E5CCC">
        <w:rPr>
          <w:rFonts w:ascii="Arial" w:hAnsi="Arial" w:cs="Arial"/>
          <w:sz w:val="20"/>
          <w:szCs w:val="20"/>
        </w:rPr>
        <w:t>19 đã và đang</w:t>
      </w:r>
      <w:r w:rsidR="00011C77" w:rsidRPr="007E5CCC">
        <w:rPr>
          <w:rFonts w:ascii="Arial" w:hAnsi="Arial" w:cs="Arial"/>
          <w:sz w:val="20"/>
          <w:szCs w:val="20"/>
        </w:rPr>
        <w:t xml:space="preserve"> </w:t>
      </w:r>
      <w:r w:rsidR="001E7128" w:rsidRPr="007E5CCC">
        <w:rPr>
          <w:rFonts w:ascii="Arial" w:hAnsi="Arial" w:cs="Arial"/>
          <w:sz w:val="20"/>
          <w:szCs w:val="20"/>
        </w:rPr>
        <w:t>khiến</w:t>
      </w:r>
      <w:r w:rsidR="00011C77" w:rsidRPr="007E5CCC">
        <w:rPr>
          <w:rFonts w:ascii="Arial" w:hAnsi="Arial" w:cs="Arial"/>
          <w:sz w:val="20"/>
          <w:szCs w:val="20"/>
        </w:rPr>
        <w:t xml:space="preserve"> nhiều quốc gia rơi vào suy thoái, với việc tăng trưởng kinh tế và thu nhập bình quân đầu người sụt giảm ở mức thấp nhất kể từ năm 1870. Vớ</w:t>
      </w:r>
      <w:r w:rsidR="00545867" w:rsidRPr="007E5CCC">
        <w:rPr>
          <w:rFonts w:ascii="Arial" w:hAnsi="Arial" w:cs="Arial"/>
          <w:sz w:val="20"/>
          <w:szCs w:val="20"/>
        </w:rPr>
        <w:t xml:space="preserve">i giả định </w:t>
      </w:r>
      <w:r w:rsidR="00011C77" w:rsidRPr="007E5CCC">
        <w:rPr>
          <w:rFonts w:ascii="Arial" w:hAnsi="Arial" w:cs="Arial"/>
          <w:sz w:val="20"/>
          <w:szCs w:val="20"/>
        </w:rPr>
        <w:t xml:space="preserve">dịch bệnh </w:t>
      </w:r>
      <w:r w:rsidR="00545867" w:rsidRPr="007E5CCC">
        <w:rPr>
          <w:rFonts w:ascii="Arial" w:hAnsi="Arial" w:cs="Arial"/>
          <w:sz w:val="20"/>
          <w:szCs w:val="20"/>
        </w:rPr>
        <w:t>sẽ được</w:t>
      </w:r>
      <w:r w:rsidR="00011C77" w:rsidRPr="007E5CCC">
        <w:rPr>
          <w:rFonts w:ascii="Arial" w:hAnsi="Arial" w:cs="Arial"/>
          <w:sz w:val="20"/>
          <w:szCs w:val="20"/>
        </w:rPr>
        <w:t xml:space="preserve"> kiểm soát và đẩy lùi từ nửa cuối 2020, WB dự báo GDP toàn cầu </w:t>
      </w:r>
      <w:r w:rsidR="00545867" w:rsidRPr="007E5CCC">
        <w:rPr>
          <w:rFonts w:ascii="Arial" w:hAnsi="Arial" w:cs="Arial"/>
          <w:sz w:val="20"/>
          <w:szCs w:val="20"/>
        </w:rPr>
        <w:t xml:space="preserve">vẫn </w:t>
      </w:r>
      <w:r w:rsidR="00011C77" w:rsidRPr="007E5CCC">
        <w:rPr>
          <w:rFonts w:ascii="Arial" w:hAnsi="Arial" w:cs="Arial"/>
          <w:sz w:val="20"/>
          <w:szCs w:val="20"/>
        </w:rPr>
        <w:t>có thể giảm tới 5.2%,</w:t>
      </w:r>
      <w:r w:rsidR="002A7800" w:rsidRPr="007E5CCC">
        <w:rPr>
          <w:rFonts w:ascii="Arial" w:hAnsi="Arial" w:cs="Arial"/>
          <w:sz w:val="20"/>
          <w:szCs w:val="20"/>
        </w:rPr>
        <w:t xml:space="preserve"> </w:t>
      </w:r>
      <w:r w:rsidR="00011C77" w:rsidRPr="007E5CCC">
        <w:rPr>
          <w:rFonts w:ascii="Arial" w:hAnsi="Arial" w:cs="Arial"/>
          <w:sz w:val="20"/>
          <w:szCs w:val="20"/>
        </w:rPr>
        <w:t>cao gấp 3 lần so với</w:t>
      </w:r>
      <w:r w:rsidR="002825E4" w:rsidRPr="007E5CCC">
        <w:rPr>
          <w:rFonts w:ascii="Arial" w:hAnsi="Arial" w:cs="Arial"/>
          <w:sz w:val="20"/>
          <w:szCs w:val="20"/>
        </w:rPr>
        <w:t xml:space="preserve"> mức suy giảm</w:t>
      </w:r>
      <w:r w:rsidR="00011C77" w:rsidRPr="007E5CCC">
        <w:rPr>
          <w:rFonts w:ascii="Arial" w:hAnsi="Arial" w:cs="Arial"/>
          <w:sz w:val="20"/>
          <w:szCs w:val="20"/>
        </w:rPr>
        <w:t xml:space="preserve"> </w:t>
      </w:r>
      <w:r w:rsidR="002825E4" w:rsidRPr="007E5CCC">
        <w:rPr>
          <w:rFonts w:ascii="Arial" w:hAnsi="Arial" w:cs="Arial"/>
          <w:sz w:val="20"/>
          <w:szCs w:val="20"/>
        </w:rPr>
        <w:t xml:space="preserve">do </w:t>
      </w:r>
      <w:r w:rsidR="00011C77" w:rsidRPr="007E5CCC">
        <w:rPr>
          <w:rFonts w:ascii="Arial" w:hAnsi="Arial" w:cs="Arial"/>
          <w:sz w:val="20"/>
          <w:szCs w:val="20"/>
        </w:rPr>
        <w:t>khủng hoảng tài chính toàn cầu 2009- bất chấp việc các quốc gia đưa ra nhiều chính sách hỗ trợ chưa từng có.</w:t>
      </w:r>
    </w:p>
    <w:p w:rsidR="00545867" w:rsidRPr="007E5CCC" w:rsidRDefault="001506D0" w:rsidP="00487F22">
      <w:pPr>
        <w:spacing w:before="120" w:line="240" w:lineRule="auto"/>
        <w:jc w:val="both"/>
        <w:rPr>
          <w:rFonts w:ascii="Arial" w:hAnsi="Arial" w:cs="Arial"/>
          <w:sz w:val="20"/>
          <w:szCs w:val="20"/>
        </w:rPr>
      </w:pPr>
      <w:r w:rsidRPr="007E5CCC">
        <w:rPr>
          <w:rFonts w:ascii="Arial" w:hAnsi="Arial" w:cs="Arial"/>
          <w:sz w:val="20"/>
          <w:szCs w:val="20"/>
        </w:rPr>
        <w:t>Nhóm c</w:t>
      </w:r>
      <w:r w:rsidR="00011C77" w:rsidRPr="007E5CCC">
        <w:rPr>
          <w:rFonts w:ascii="Arial" w:hAnsi="Arial" w:cs="Arial"/>
          <w:sz w:val="20"/>
          <w:szCs w:val="20"/>
        </w:rPr>
        <w:t xml:space="preserve">ác </w:t>
      </w:r>
      <w:r w:rsidRPr="007E5CCC">
        <w:rPr>
          <w:rFonts w:ascii="Arial" w:hAnsi="Arial" w:cs="Arial"/>
          <w:sz w:val="20"/>
          <w:szCs w:val="20"/>
        </w:rPr>
        <w:t>nền kinh tế</w:t>
      </w:r>
      <w:r w:rsidR="00011C77" w:rsidRPr="007E5CCC">
        <w:rPr>
          <w:rFonts w:ascii="Arial" w:hAnsi="Arial" w:cs="Arial"/>
          <w:sz w:val="20"/>
          <w:szCs w:val="20"/>
        </w:rPr>
        <w:t xml:space="preserve"> phát triển được cho là sẽ chịu hậu quả nặng nề nhất kể từ sau Thế chiến thứ II với việc GDP giảm khoảng 7% do các biện pháp giãn cách xã hội, thắt chặt các điều kiệ</w:t>
      </w:r>
      <w:r w:rsidR="00545867" w:rsidRPr="007E5CCC">
        <w:rPr>
          <w:rFonts w:ascii="Arial" w:hAnsi="Arial" w:cs="Arial"/>
          <w:sz w:val="20"/>
          <w:szCs w:val="20"/>
        </w:rPr>
        <w:t>n tài chính và hạn chế</w:t>
      </w:r>
      <w:r w:rsidR="00011C77" w:rsidRPr="007E5CCC">
        <w:rPr>
          <w:rFonts w:ascii="Arial" w:hAnsi="Arial" w:cs="Arial"/>
          <w:sz w:val="20"/>
          <w:szCs w:val="20"/>
        </w:rPr>
        <w:t xml:space="preserve"> các hoạt động</w:t>
      </w:r>
      <w:r w:rsidR="00066CCF" w:rsidRPr="007E5CCC">
        <w:rPr>
          <w:rFonts w:ascii="Arial" w:hAnsi="Arial" w:cs="Arial"/>
          <w:sz w:val="20"/>
          <w:szCs w:val="20"/>
        </w:rPr>
        <w:t xml:space="preserve"> kinh tế - xã hội</w:t>
      </w:r>
      <w:r w:rsidR="00011C77" w:rsidRPr="007E5CCC">
        <w:rPr>
          <w:rFonts w:ascii="Arial" w:hAnsi="Arial" w:cs="Arial"/>
          <w:sz w:val="20"/>
          <w:szCs w:val="20"/>
        </w:rPr>
        <w:t xml:space="preserve">. </w:t>
      </w:r>
      <w:r w:rsidR="00545867" w:rsidRPr="007E5CCC">
        <w:rPr>
          <w:rFonts w:ascii="Arial" w:hAnsi="Arial" w:cs="Arial"/>
          <w:sz w:val="20"/>
          <w:szCs w:val="20"/>
        </w:rPr>
        <w:t xml:space="preserve">Trong khi đó, các thị trường mới nổi và </w:t>
      </w:r>
      <w:r w:rsidR="00011FB9" w:rsidRPr="007E5CCC">
        <w:rPr>
          <w:rFonts w:ascii="Arial" w:hAnsi="Arial" w:cs="Arial"/>
          <w:sz w:val="20"/>
          <w:szCs w:val="20"/>
        </w:rPr>
        <w:t xml:space="preserve">các nước </w:t>
      </w:r>
      <w:r w:rsidR="00545867" w:rsidRPr="007E5CCC">
        <w:rPr>
          <w:rFonts w:ascii="Arial" w:hAnsi="Arial" w:cs="Arial"/>
          <w:sz w:val="20"/>
          <w:szCs w:val="20"/>
        </w:rPr>
        <w:t>đang phát triển</w:t>
      </w:r>
      <w:r w:rsidR="00011C77" w:rsidRPr="007E5CCC">
        <w:rPr>
          <w:rFonts w:ascii="Arial" w:hAnsi="Arial" w:cs="Arial"/>
          <w:sz w:val="20"/>
          <w:szCs w:val="20"/>
        </w:rPr>
        <w:t xml:space="preserve"> </w:t>
      </w:r>
      <w:r w:rsidR="00545867" w:rsidRPr="007E5CCC">
        <w:rPr>
          <w:rFonts w:ascii="Arial" w:hAnsi="Arial" w:cs="Arial"/>
          <w:sz w:val="20"/>
          <w:szCs w:val="20"/>
        </w:rPr>
        <w:t>(</w:t>
      </w:r>
      <w:r w:rsidR="00011C77" w:rsidRPr="007E5CCC">
        <w:rPr>
          <w:rFonts w:ascii="Arial" w:hAnsi="Arial" w:cs="Arial"/>
          <w:sz w:val="20"/>
          <w:szCs w:val="20"/>
        </w:rPr>
        <w:t>EMDEs</w:t>
      </w:r>
      <w:r w:rsidR="00545867" w:rsidRPr="007E5CCC">
        <w:rPr>
          <w:rFonts w:ascii="Arial" w:hAnsi="Arial" w:cs="Arial"/>
          <w:sz w:val="20"/>
          <w:szCs w:val="20"/>
        </w:rPr>
        <w:t>)</w:t>
      </w:r>
      <w:r w:rsidR="00011C77" w:rsidRPr="007E5CCC">
        <w:rPr>
          <w:rFonts w:ascii="Arial" w:hAnsi="Arial" w:cs="Arial"/>
          <w:sz w:val="20"/>
          <w:szCs w:val="20"/>
        </w:rPr>
        <w:t xml:space="preserve"> được dự báo</w:t>
      </w:r>
      <w:r w:rsidR="00545867" w:rsidRPr="007E5CCC">
        <w:rPr>
          <w:rFonts w:ascii="Arial" w:hAnsi="Arial" w:cs="Arial"/>
          <w:sz w:val="20"/>
          <w:szCs w:val="20"/>
        </w:rPr>
        <w:t xml:space="preserve"> </w:t>
      </w:r>
      <w:r w:rsidR="00011C77" w:rsidRPr="007E5CCC">
        <w:rPr>
          <w:rFonts w:ascii="Arial" w:hAnsi="Arial" w:cs="Arial"/>
          <w:sz w:val="20"/>
          <w:szCs w:val="20"/>
        </w:rPr>
        <w:t xml:space="preserve">tăng trưởng </w:t>
      </w:r>
      <w:r w:rsidR="004549B7" w:rsidRPr="007E5CCC">
        <w:rPr>
          <w:rFonts w:ascii="Arial" w:hAnsi="Arial" w:cs="Arial"/>
          <w:sz w:val="20"/>
          <w:szCs w:val="20"/>
        </w:rPr>
        <w:t xml:space="preserve">giảm </w:t>
      </w:r>
      <w:r w:rsidR="00011C77" w:rsidRPr="007E5CCC">
        <w:rPr>
          <w:rFonts w:ascii="Arial" w:hAnsi="Arial" w:cs="Arial"/>
          <w:sz w:val="20"/>
          <w:szCs w:val="20"/>
        </w:rPr>
        <w:t>2.5%,</w:t>
      </w:r>
      <w:r w:rsidR="00545867" w:rsidRPr="007E5CCC">
        <w:rPr>
          <w:rFonts w:ascii="Arial" w:hAnsi="Arial" w:cs="Arial"/>
          <w:sz w:val="20"/>
          <w:szCs w:val="20"/>
        </w:rPr>
        <w:t xml:space="preserve"> </w:t>
      </w:r>
      <w:r w:rsidR="004549B7" w:rsidRPr="007E5CCC">
        <w:rPr>
          <w:rFonts w:ascii="Arial" w:hAnsi="Arial" w:cs="Arial"/>
          <w:sz w:val="20"/>
          <w:szCs w:val="20"/>
        </w:rPr>
        <w:t>g</w:t>
      </w:r>
      <w:r w:rsidR="00695554" w:rsidRPr="007E5CCC">
        <w:rPr>
          <w:rFonts w:ascii="Arial" w:hAnsi="Arial" w:cs="Arial"/>
          <w:sz w:val="20"/>
          <w:szCs w:val="20"/>
        </w:rPr>
        <w:t xml:space="preserve">ần 80% số các nước </w:t>
      </w:r>
      <w:r w:rsidR="00545867" w:rsidRPr="007E5CCC">
        <w:rPr>
          <w:rFonts w:ascii="Arial" w:hAnsi="Arial" w:cs="Arial"/>
          <w:sz w:val="20"/>
          <w:szCs w:val="20"/>
        </w:rPr>
        <w:t xml:space="preserve">này </w:t>
      </w:r>
      <w:r w:rsidR="00695554" w:rsidRPr="007E5CCC">
        <w:rPr>
          <w:rFonts w:ascii="Arial" w:hAnsi="Arial" w:cs="Arial"/>
          <w:sz w:val="20"/>
          <w:szCs w:val="20"/>
        </w:rPr>
        <w:t xml:space="preserve">dự báo tăng trưởng âm trong năm nay. </w:t>
      </w:r>
      <w:r w:rsidR="00011FB9" w:rsidRPr="007E5CCC">
        <w:rPr>
          <w:rFonts w:ascii="Arial" w:hAnsi="Arial" w:cs="Arial"/>
          <w:sz w:val="20"/>
          <w:szCs w:val="20"/>
        </w:rPr>
        <w:t>N</w:t>
      </w:r>
      <w:r w:rsidR="00545867" w:rsidRPr="007E5CCC">
        <w:rPr>
          <w:rFonts w:ascii="Arial" w:hAnsi="Arial" w:cs="Arial"/>
          <w:sz w:val="20"/>
          <w:szCs w:val="20"/>
        </w:rPr>
        <w:t xml:space="preserve">hóm các quốc gia thu nhập thấp </w:t>
      </w:r>
      <w:r w:rsidR="00011FB9" w:rsidRPr="007E5CCC">
        <w:rPr>
          <w:rFonts w:ascii="Arial" w:hAnsi="Arial" w:cs="Arial"/>
          <w:sz w:val="20"/>
          <w:szCs w:val="20"/>
        </w:rPr>
        <w:t xml:space="preserve">được </w:t>
      </w:r>
      <w:r w:rsidR="00545867" w:rsidRPr="007E5CCC">
        <w:rPr>
          <w:rFonts w:ascii="Arial" w:hAnsi="Arial" w:cs="Arial"/>
          <w:sz w:val="20"/>
          <w:szCs w:val="20"/>
        </w:rPr>
        <w:t xml:space="preserve">dự báo </w:t>
      </w:r>
      <w:r w:rsidR="00011FB9" w:rsidRPr="007E5CCC">
        <w:rPr>
          <w:rFonts w:ascii="Arial" w:hAnsi="Arial" w:cs="Arial"/>
          <w:sz w:val="20"/>
          <w:szCs w:val="20"/>
        </w:rPr>
        <w:t xml:space="preserve">sẽ chỉ đạt mức tăng trưởng </w:t>
      </w:r>
      <w:r w:rsidR="00545867" w:rsidRPr="007E5CCC">
        <w:rPr>
          <w:rFonts w:ascii="Arial" w:hAnsi="Arial" w:cs="Arial"/>
          <w:sz w:val="20"/>
          <w:szCs w:val="20"/>
        </w:rPr>
        <w:t>khoảng 1% năm 2020, là mức thấ</w:t>
      </w:r>
      <w:r w:rsidR="00011FB9" w:rsidRPr="007E5CCC">
        <w:rPr>
          <w:rFonts w:ascii="Arial" w:hAnsi="Arial" w:cs="Arial"/>
          <w:sz w:val="20"/>
          <w:szCs w:val="20"/>
        </w:rPr>
        <w:t xml:space="preserve">p kỷ lục </w:t>
      </w:r>
      <w:r w:rsidR="00545867" w:rsidRPr="007E5CCC">
        <w:rPr>
          <w:rFonts w:ascii="Arial" w:hAnsi="Arial" w:cs="Arial"/>
          <w:sz w:val="20"/>
          <w:szCs w:val="20"/>
        </w:rPr>
        <w:t>trong</w:t>
      </w:r>
      <w:r w:rsidR="00011FB9" w:rsidRPr="007E5CCC">
        <w:rPr>
          <w:rFonts w:ascii="Arial" w:hAnsi="Arial" w:cs="Arial"/>
          <w:sz w:val="20"/>
          <w:szCs w:val="20"/>
        </w:rPr>
        <w:t xml:space="preserve"> vòng</w:t>
      </w:r>
      <w:r w:rsidR="00545867" w:rsidRPr="007E5CCC">
        <w:rPr>
          <w:rFonts w:ascii="Arial" w:hAnsi="Arial" w:cs="Arial"/>
          <w:sz w:val="20"/>
          <w:szCs w:val="20"/>
        </w:rPr>
        <w:t xml:space="preserve"> 25 năm</w:t>
      </w:r>
      <w:r w:rsidR="00011FB9" w:rsidRPr="007E5CCC">
        <w:rPr>
          <w:rFonts w:ascii="Arial" w:hAnsi="Arial" w:cs="Arial"/>
          <w:sz w:val="20"/>
          <w:szCs w:val="20"/>
        </w:rPr>
        <w:t xml:space="preserve"> qua</w:t>
      </w:r>
      <w:r w:rsidR="00545867" w:rsidRPr="007E5CCC">
        <w:rPr>
          <w:rFonts w:ascii="Arial" w:hAnsi="Arial" w:cs="Arial"/>
          <w:sz w:val="20"/>
          <w:szCs w:val="20"/>
        </w:rPr>
        <w:t>.</w:t>
      </w:r>
    </w:p>
    <w:p w:rsidR="00F10FD5" w:rsidRPr="007E5CCC" w:rsidRDefault="00F10FD5" w:rsidP="00487F22">
      <w:pPr>
        <w:spacing w:before="120" w:line="240" w:lineRule="auto"/>
        <w:jc w:val="both"/>
        <w:rPr>
          <w:rFonts w:ascii="Arial" w:hAnsi="Arial" w:cs="Arial"/>
          <w:sz w:val="20"/>
          <w:szCs w:val="20"/>
        </w:rPr>
      </w:pPr>
      <w:r w:rsidRPr="007E5CCC">
        <w:rPr>
          <w:rFonts w:ascii="Arial" w:hAnsi="Arial" w:cs="Arial"/>
          <w:sz w:val="20"/>
          <w:szCs w:val="20"/>
        </w:rPr>
        <w:t>Các dự báo hiện tại của WB cũng cho thấy, t</w:t>
      </w:r>
      <w:r w:rsidR="00CD2C5B" w:rsidRPr="007E5CCC">
        <w:rPr>
          <w:rFonts w:ascii="Arial" w:hAnsi="Arial" w:cs="Arial"/>
          <w:sz w:val="20"/>
          <w:szCs w:val="20"/>
        </w:rPr>
        <w:t xml:space="preserve">hu nhập bình quân đầu người </w:t>
      </w:r>
      <w:r w:rsidRPr="007E5CCC">
        <w:rPr>
          <w:rFonts w:ascii="Arial" w:hAnsi="Arial" w:cs="Arial"/>
          <w:sz w:val="20"/>
          <w:szCs w:val="20"/>
        </w:rPr>
        <w:t xml:space="preserve">toàn cầu năm 2020 sẽ giảm khoảng 6.2%. Trong đó, </w:t>
      </w:r>
      <w:r w:rsidR="00FF7125" w:rsidRPr="007E5CCC">
        <w:rPr>
          <w:rFonts w:ascii="Arial" w:hAnsi="Arial" w:cs="Arial"/>
          <w:sz w:val="20"/>
          <w:szCs w:val="20"/>
        </w:rPr>
        <w:t xml:space="preserve">thu nhập bình quân đầu người tại </w:t>
      </w:r>
      <w:r w:rsidRPr="007E5CCC">
        <w:rPr>
          <w:rFonts w:ascii="Arial" w:hAnsi="Arial" w:cs="Arial"/>
          <w:sz w:val="20"/>
          <w:szCs w:val="20"/>
        </w:rPr>
        <w:t>các nền kinh tế phát triể</w:t>
      </w:r>
      <w:r w:rsidR="00FF7125" w:rsidRPr="007E5CCC">
        <w:rPr>
          <w:rFonts w:ascii="Arial" w:hAnsi="Arial" w:cs="Arial"/>
          <w:sz w:val="20"/>
          <w:szCs w:val="20"/>
        </w:rPr>
        <w:t xml:space="preserve">n </w:t>
      </w:r>
      <w:r w:rsidRPr="007E5CCC">
        <w:rPr>
          <w:rFonts w:ascii="Arial" w:hAnsi="Arial" w:cs="Arial"/>
          <w:sz w:val="20"/>
          <w:szCs w:val="20"/>
        </w:rPr>
        <w:t>giảm 7,3%, nhóm EMDEs và các nước thu nhập thấp có mức giảm lần lượt là 3.6% và 1.6%.</w:t>
      </w:r>
    </w:p>
    <w:p w:rsidR="0090303F" w:rsidRPr="007E5CCC" w:rsidRDefault="0090303F" w:rsidP="00487F22">
      <w:pPr>
        <w:spacing w:before="120" w:line="240" w:lineRule="auto"/>
        <w:jc w:val="both"/>
        <w:rPr>
          <w:rFonts w:ascii="Arial" w:hAnsi="Arial" w:cs="Arial"/>
          <w:b/>
          <w:sz w:val="20"/>
          <w:szCs w:val="20"/>
        </w:rPr>
      </w:pPr>
      <w:r w:rsidRPr="007E5CCC">
        <w:rPr>
          <w:rFonts w:ascii="Arial" w:hAnsi="Arial" w:cs="Arial"/>
          <w:b/>
          <w:sz w:val="20"/>
          <w:szCs w:val="20"/>
        </w:rPr>
        <w:t>Kinh tế thế giới sẽ phục hồi vào 2021</w:t>
      </w:r>
    </w:p>
    <w:p w:rsidR="00651BF0" w:rsidRPr="007E5CCC" w:rsidRDefault="00651BF0" w:rsidP="00487F22">
      <w:pPr>
        <w:spacing w:before="120" w:line="240" w:lineRule="auto"/>
        <w:jc w:val="both"/>
        <w:rPr>
          <w:rFonts w:ascii="Arial" w:hAnsi="Arial" w:cs="Arial"/>
          <w:sz w:val="20"/>
          <w:szCs w:val="20"/>
        </w:rPr>
      </w:pPr>
      <w:r w:rsidRPr="007E5CCC">
        <w:rPr>
          <w:rFonts w:ascii="Arial" w:hAnsi="Arial" w:cs="Arial"/>
          <w:sz w:val="20"/>
          <w:szCs w:val="20"/>
        </w:rPr>
        <w:t>Ngay khi đại dịch bùng phát, các nước đã triển khai hàng loạt giải pháp</w:t>
      </w:r>
      <w:r w:rsidR="00732B6E" w:rsidRPr="007E5CCC">
        <w:rPr>
          <w:rFonts w:ascii="Arial" w:hAnsi="Arial" w:cs="Arial"/>
          <w:sz w:val="20"/>
          <w:szCs w:val="20"/>
        </w:rPr>
        <w:t xml:space="preserve"> nhằm ngăn ngừa sự lây lan củ</w:t>
      </w:r>
      <w:r w:rsidR="00AA3D14" w:rsidRPr="007E5CCC">
        <w:rPr>
          <w:rFonts w:ascii="Arial" w:hAnsi="Arial" w:cs="Arial"/>
          <w:sz w:val="20"/>
          <w:szCs w:val="20"/>
        </w:rPr>
        <w:t>a Covid-</w:t>
      </w:r>
      <w:r w:rsidR="00732B6E" w:rsidRPr="007E5CCC">
        <w:rPr>
          <w:rFonts w:ascii="Arial" w:hAnsi="Arial" w:cs="Arial"/>
          <w:sz w:val="20"/>
          <w:szCs w:val="20"/>
        </w:rPr>
        <w:t>19 và giảm tải cho hệ thống chăm sóc sức khỏe</w:t>
      </w:r>
      <w:r w:rsidRPr="007E5CCC">
        <w:rPr>
          <w:rFonts w:ascii="Arial" w:hAnsi="Arial" w:cs="Arial"/>
          <w:sz w:val="20"/>
          <w:szCs w:val="20"/>
        </w:rPr>
        <w:t xml:space="preserve"> như cách ly, đóng cửa trường học, các hoạt động kinh doanh không thiết yếu, hạn chế đi lại</w:t>
      </w:r>
      <w:r w:rsidR="00732B6E" w:rsidRPr="007E5CCC">
        <w:rPr>
          <w:rFonts w:ascii="Arial" w:hAnsi="Arial" w:cs="Arial"/>
          <w:sz w:val="20"/>
          <w:szCs w:val="20"/>
        </w:rPr>
        <w:t>,…</w:t>
      </w:r>
      <w:r w:rsidRPr="007E5CCC">
        <w:rPr>
          <w:rFonts w:ascii="Arial" w:hAnsi="Arial" w:cs="Arial"/>
          <w:sz w:val="20"/>
          <w:szCs w:val="20"/>
        </w:rPr>
        <w:t xml:space="preserve"> </w:t>
      </w:r>
      <w:r w:rsidR="006952BE" w:rsidRPr="007E5CCC">
        <w:rPr>
          <w:rFonts w:ascii="Arial" w:hAnsi="Arial" w:cs="Arial"/>
          <w:sz w:val="20"/>
          <w:szCs w:val="20"/>
        </w:rPr>
        <w:t>Chính phủ các nước cũng</w:t>
      </w:r>
      <w:r w:rsidRPr="007E5CCC">
        <w:rPr>
          <w:rFonts w:ascii="Arial" w:hAnsi="Arial" w:cs="Arial"/>
          <w:sz w:val="20"/>
          <w:szCs w:val="20"/>
        </w:rPr>
        <w:t xml:space="preserve"> triển khai </w:t>
      </w:r>
      <w:r w:rsidR="006952BE" w:rsidRPr="007E5CCC">
        <w:rPr>
          <w:rFonts w:ascii="Arial" w:hAnsi="Arial" w:cs="Arial"/>
          <w:sz w:val="20"/>
          <w:szCs w:val="20"/>
        </w:rPr>
        <w:t xml:space="preserve">hàng loạt </w:t>
      </w:r>
      <w:r w:rsidRPr="007E5CCC">
        <w:rPr>
          <w:rFonts w:ascii="Arial" w:hAnsi="Arial" w:cs="Arial"/>
          <w:sz w:val="20"/>
          <w:szCs w:val="20"/>
        </w:rPr>
        <w:t>các chính sách</w:t>
      </w:r>
      <w:r w:rsidR="004F2F5B" w:rsidRPr="007E5CCC">
        <w:rPr>
          <w:rFonts w:ascii="Arial" w:hAnsi="Arial" w:cs="Arial"/>
          <w:sz w:val="20"/>
          <w:szCs w:val="20"/>
        </w:rPr>
        <w:t xml:space="preserve"> </w:t>
      </w:r>
      <w:r w:rsidRPr="007E5CCC">
        <w:rPr>
          <w:rFonts w:ascii="Arial" w:hAnsi="Arial" w:cs="Arial"/>
          <w:sz w:val="20"/>
          <w:szCs w:val="20"/>
        </w:rPr>
        <w:t>hỗ trợ vĩ mô quy mô lớn, góp phần ổn định thị trường tài chính</w:t>
      </w:r>
      <w:r w:rsidR="006952BE" w:rsidRPr="007E5CCC">
        <w:rPr>
          <w:rFonts w:ascii="Arial" w:hAnsi="Arial" w:cs="Arial"/>
          <w:sz w:val="20"/>
          <w:szCs w:val="20"/>
        </w:rPr>
        <w:t>, tiền tệ</w:t>
      </w:r>
      <w:r w:rsidRPr="007E5CCC">
        <w:rPr>
          <w:rFonts w:ascii="Arial" w:hAnsi="Arial" w:cs="Arial"/>
          <w:sz w:val="20"/>
          <w:szCs w:val="20"/>
        </w:rPr>
        <w:t xml:space="preserve">. NHTW tại các nước phát triển đã cắt giảm các mức lãi suất điều hành và triển khai nhiều giải pháp hỗ trợ thanh khoản và duy trì lòng tin của nhà đầu tư. Trong khi đó, NHTW các nước </w:t>
      </w:r>
      <w:r w:rsidR="006952BE" w:rsidRPr="007E5CCC">
        <w:rPr>
          <w:rFonts w:ascii="Arial" w:hAnsi="Arial" w:cs="Arial"/>
          <w:sz w:val="20"/>
          <w:szCs w:val="20"/>
        </w:rPr>
        <w:t xml:space="preserve">nhóm EMDEs </w:t>
      </w:r>
      <w:r w:rsidRPr="007E5CCC">
        <w:rPr>
          <w:rFonts w:ascii="Arial" w:hAnsi="Arial" w:cs="Arial"/>
          <w:sz w:val="20"/>
          <w:szCs w:val="20"/>
        </w:rPr>
        <w:t xml:space="preserve">đã thực hiện nới lỏng chính sách tiền tệ, ban hành nhiều chính sách tài khóa với quy mô vượt xa các chính sách được ban hành trong khủng khoảng </w:t>
      </w:r>
      <w:r w:rsidR="00CD684C" w:rsidRPr="007E5CCC">
        <w:rPr>
          <w:rFonts w:ascii="Arial" w:hAnsi="Arial" w:cs="Arial"/>
          <w:sz w:val="20"/>
          <w:szCs w:val="20"/>
        </w:rPr>
        <w:t xml:space="preserve">tài chính </w:t>
      </w:r>
      <w:r w:rsidRPr="007E5CCC">
        <w:rPr>
          <w:rFonts w:ascii="Arial" w:hAnsi="Arial" w:cs="Arial"/>
          <w:sz w:val="20"/>
          <w:szCs w:val="20"/>
        </w:rPr>
        <w:t>toàn cầu giai đoạn 2008-2009.</w:t>
      </w:r>
    </w:p>
    <w:p w:rsidR="002A7800" w:rsidRPr="007E5CCC" w:rsidRDefault="00C77D3E" w:rsidP="00487F22">
      <w:pPr>
        <w:spacing w:before="120" w:line="240" w:lineRule="auto"/>
        <w:jc w:val="both"/>
        <w:rPr>
          <w:rFonts w:ascii="Arial" w:hAnsi="Arial" w:cs="Arial"/>
          <w:sz w:val="20"/>
          <w:szCs w:val="20"/>
        </w:rPr>
      </w:pPr>
      <w:r w:rsidRPr="007E5CCC">
        <w:rPr>
          <w:rFonts w:ascii="Arial" w:hAnsi="Arial" w:cs="Arial"/>
          <w:sz w:val="20"/>
          <w:szCs w:val="20"/>
        </w:rPr>
        <w:t>Trên cơ sở các phân tích, WB dự báo n</w:t>
      </w:r>
      <w:r w:rsidR="006952BE" w:rsidRPr="007E5CCC">
        <w:rPr>
          <w:rFonts w:ascii="Arial" w:hAnsi="Arial" w:cs="Arial"/>
          <w:sz w:val="20"/>
          <w:szCs w:val="20"/>
        </w:rPr>
        <w:t xml:space="preserve">ếu </w:t>
      </w:r>
      <w:r w:rsidR="00545867" w:rsidRPr="007E5CCC">
        <w:rPr>
          <w:rFonts w:ascii="Arial" w:hAnsi="Arial" w:cs="Arial"/>
          <w:sz w:val="20"/>
          <w:szCs w:val="20"/>
        </w:rPr>
        <w:t xml:space="preserve">dịch </w:t>
      </w:r>
      <w:r w:rsidR="006952BE" w:rsidRPr="007E5CCC">
        <w:rPr>
          <w:rFonts w:ascii="Arial" w:hAnsi="Arial" w:cs="Arial"/>
          <w:sz w:val="20"/>
          <w:szCs w:val="20"/>
        </w:rPr>
        <w:t xml:space="preserve">bệnh </w:t>
      </w:r>
      <w:r w:rsidR="00545867" w:rsidRPr="007E5CCC">
        <w:rPr>
          <w:rFonts w:ascii="Arial" w:hAnsi="Arial" w:cs="Arial"/>
          <w:sz w:val="20"/>
          <w:szCs w:val="20"/>
        </w:rPr>
        <w:t xml:space="preserve">được kiềm chế và suy giảm </w:t>
      </w:r>
      <w:r w:rsidR="006952BE" w:rsidRPr="007E5CCC">
        <w:rPr>
          <w:rFonts w:ascii="Arial" w:hAnsi="Arial" w:cs="Arial"/>
          <w:sz w:val="20"/>
          <w:szCs w:val="20"/>
        </w:rPr>
        <w:t xml:space="preserve">từ </w:t>
      </w:r>
      <w:r w:rsidR="00545867" w:rsidRPr="007E5CCC">
        <w:rPr>
          <w:rFonts w:ascii="Arial" w:hAnsi="Arial" w:cs="Arial"/>
          <w:sz w:val="20"/>
          <w:szCs w:val="20"/>
        </w:rPr>
        <w:t>giữa năm</w:t>
      </w:r>
      <w:r w:rsidR="00403738" w:rsidRPr="007E5CCC">
        <w:rPr>
          <w:rFonts w:ascii="Arial" w:hAnsi="Arial" w:cs="Arial"/>
          <w:sz w:val="20"/>
          <w:szCs w:val="20"/>
        </w:rPr>
        <w:t xml:space="preserve"> nay</w:t>
      </w:r>
      <w:r w:rsidR="006952BE" w:rsidRPr="007E5CCC">
        <w:rPr>
          <w:rFonts w:ascii="Arial" w:hAnsi="Arial" w:cs="Arial"/>
          <w:sz w:val="20"/>
          <w:szCs w:val="20"/>
        </w:rPr>
        <w:t>,</w:t>
      </w:r>
      <w:r w:rsidR="00545867" w:rsidRPr="007E5CCC">
        <w:rPr>
          <w:rFonts w:ascii="Arial" w:hAnsi="Arial" w:cs="Arial"/>
          <w:sz w:val="20"/>
          <w:szCs w:val="20"/>
        </w:rPr>
        <w:t xml:space="preserve"> </w:t>
      </w:r>
      <w:r w:rsidR="00403738" w:rsidRPr="007E5CCC">
        <w:rPr>
          <w:rFonts w:ascii="Arial" w:hAnsi="Arial" w:cs="Arial"/>
          <w:sz w:val="20"/>
          <w:szCs w:val="20"/>
        </w:rPr>
        <w:t>các biệ</w:t>
      </w:r>
      <w:r w:rsidR="006952BE" w:rsidRPr="007E5CCC">
        <w:rPr>
          <w:rFonts w:ascii="Arial" w:hAnsi="Arial" w:cs="Arial"/>
          <w:sz w:val="20"/>
          <w:szCs w:val="20"/>
        </w:rPr>
        <w:t xml:space="preserve">n pháp cách ly, </w:t>
      </w:r>
      <w:r w:rsidR="00403738" w:rsidRPr="007E5CCC">
        <w:rPr>
          <w:rFonts w:ascii="Arial" w:hAnsi="Arial" w:cs="Arial"/>
          <w:sz w:val="20"/>
          <w:szCs w:val="20"/>
        </w:rPr>
        <w:t>hạn chế dần được nới lỏng</w:t>
      </w:r>
      <w:r w:rsidR="006952BE" w:rsidRPr="007E5CCC">
        <w:rPr>
          <w:rFonts w:ascii="Arial" w:hAnsi="Arial" w:cs="Arial"/>
          <w:sz w:val="20"/>
          <w:szCs w:val="20"/>
        </w:rPr>
        <w:t>,</w:t>
      </w:r>
      <w:r w:rsidR="00403738" w:rsidRPr="007E5CCC">
        <w:rPr>
          <w:rFonts w:ascii="Arial" w:hAnsi="Arial" w:cs="Arial"/>
          <w:sz w:val="20"/>
          <w:szCs w:val="20"/>
        </w:rPr>
        <w:t xml:space="preserve"> </w:t>
      </w:r>
      <w:r w:rsidR="006952BE" w:rsidRPr="007E5CCC">
        <w:rPr>
          <w:rFonts w:ascii="Arial" w:hAnsi="Arial" w:cs="Arial"/>
          <w:sz w:val="20"/>
          <w:szCs w:val="20"/>
        </w:rPr>
        <w:t>cùng với sự sôi động trở lại của thị trường tài chính, kinh tế toàn cầu có thể đạt mức tăng trưởng 4.2% vào năm 2021. T</w:t>
      </w:r>
      <w:r w:rsidR="00403738" w:rsidRPr="007E5CCC">
        <w:rPr>
          <w:rFonts w:ascii="Arial" w:hAnsi="Arial" w:cs="Arial"/>
          <w:sz w:val="20"/>
          <w:szCs w:val="20"/>
        </w:rPr>
        <w:t xml:space="preserve">uy nhiên </w:t>
      </w:r>
      <w:r w:rsidR="006952BE" w:rsidRPr="007E5CCC">
        <w:rPr>
          <w:rFonts w:ascii="Arial" w:hAnsi="Arial" w:cs="Arial"/>
          <w:sz w:val="20"/>
          <w:szCs w:val="20"/>
        </w:rPr>
        <w:t>quá trình này diễn ra</w:t>
      </w:r>
      <w:r w:rsidR="00403738" w:rsidRPr="007E5CCC">
        <w:rPr>
          <w:rFonts w:ascii="Arial" w:hAnsi="Arial" w:cs="Arial"/>
          <w:sz w:val="20"/>
          <w:szCs w:val="20"/>
        </w:rPr>
        <w:t xml:space="preserve"> tương đối chậm</w:t>
      </w:r>
      <w:r w:rsidR="006952BE" w:rsidRPr="007E5CCC">
        <w:rPr>
          <w:rFonts w:ascii="Arial" w:hAnsi="Arial" w:cs="Arial"/>
          <w:sz w:val="20"/>
          <w:szCs w:val="20"/>
        </w:rPr>
        <w:t xml:space="preserve"> và</w:t>
      </w:r>
      <w:r w:rsidR="00545867" w:rsidRPr="007E5CCC">
        <w:rPr>
          <w:rFonts w:ascii="Arial" w:hAnsi="Arial" w:cs="Arial"/>
          <w:sz w:val="20"/>
          <w:szCs w:val="20"/>
        </w:rPr>
        <w:t xml:space="preserve"> khó có thể kỳ vọng các kết quả phục hồi được như trướ</w:t>
      </w:r>
      <w:r w:rsidRPr="007E5CCC">
        <w:rPr>
          <w:rFonts w:ascii="Arial" w:hAnsi="Arial" w:cs="Arial"/>
          <w:sz w:val="20"/>
          <w:szCs w:val="20"/>
        </w:rPr>
        <w:t>c khi xảy ra đ</w:t>
      </w:r>
      <w:r w:rsidR="00F44890" w:rsidRPr="007E5CCC">
        <w:rPr>
          <w:rFonts w:ascii="Arial" w:hAnsi="Arial" w:cs="Arial"/>
          <w:sz w:val="20"/>
          <w:szCs w:val="20"/>
        </w:rPr>
        <w:t>ại</w:t>
      </w:r>
      <w:r w:rsidRPr="007E5CCC">
        <w:rPr>
          <w:rFonts w:ascii="Arial" w:hAnsi="Arial" w:cs="Arial"/>
          <w:sz w:val="20"/>
          <w:szCs w:val="20"/>
        </w:rPr>
        <w:t xml:space="preserve"> dịch.</w:t>
      </w:r>
    </w:p>
    <w:p w:rsidR="00CF2179" w:rsidRPr="007E5CCC" w:rsidRDefault="00C77D3E" w:rsidP="00487F22">
      <w:pPr>
        <w:spacing w:before="120" w:line="240" w:lineRule="auto"/>
        <w:jc w:val="both"/>
        <w:rPr>
          <w:rFonts w:ascii="Arial" w:hAnsi="Arial" w:cs="Arial"/>
          <w:sz w:val="20"/>
          <w:szCs w:val="20"/>
        </w:rPr>
      </w:pPr>
      <w:r w:rsidRPr="007E5CCC">
        <w:rPr>
          <w:rFonts w:ascii="Arial" w:hAnsi="Arial" w:cs="Arial"/>
          <w:sz w:val="20"/>
          <w:szCs w:val="20"/>
        </w:rPr>
        <w:t xml:space="preserve">Báo cáo </w:t>
      </w:r>
      <w:r w:rsidR="004F2F5B" w:rsidRPr="007E5CCC">
        <w:rPr>
          <w:rFonts w:ascii="Arial" w:hAnsi="Arial" w:cs="Arial"/>
          <w:sz w:val="20"/>
          <w:szCs w:val="20"/>
        </w:rPr>
        <w:t>WB</w:t>
      </w:r>
      <w:r w:rsidR="006952BE" w:rsidRPr="007E5CCC">
        <w:rPr>
          <w:rFonts w:ascii="Arial" w:hAnsi="Arial" w:cs="Arial"/>
          <w:sz w:val="20"/>
          <w:szCs w:val="20"/>
        </w:rPr>
        <w:t xml:space="preserve"> cũng ch</w:t>
      </w:r>
      <w:r w:rsidRPr="007E5CCC">
        <w:rPr>
          <w:rFonts w:ascii="Arial" w:hAnsi="Arial" w:cs="Arial"/>
          <w:sz w:val="20"/>
          <w:szCs w:val="20"/>
        </w:rPr>
        <w:t>ỉ ra</w:t>
      </w:r>
      <w:r w:rsidR="006952BE" w:rsidRPr="007E5CCC">
        <w:rPr>
          <w:rFonts w:ascii="Arial" w:hAnsi="Arial" w:cs="Arial"/>
          <w:sz w:val="20"/>
          <w:szCs w:val="20"/>
        </w:rPr>
        <w:t xml:space="preserve"> rằng c</w:t>
      </w:r>
      <w:r w:rsidR="008F02F8" w:rsidRPr="007E5CCC">
        <w:rPr>
          <w:rFonts w:ascii="Arial" w:hAnsi="Arial" w:cs="Arial"/>
          <w:sz w:val="20"/>
          <w:szCs w:val="20"/>
        </w:rPr>
        <w:t>ác</w:t>
      </w:r>
      <w:r w:rsidRPr="007E5CCC">
        <w:rPr>
          <w:rFonts w:ascii="Arial" w:hAnsi="Arial" w:cs="Arial"/>
          <w:sz w:val="20"/>
          <w:szCs w:val="20"/>
        </w:rPr>
        <w:t xml:space="preserve"> quốc gia cần tập trung các</w:t>
      </w:r>
      <w:r w:rsidR="008F02F8" w:rsidRPr="007E5CCC">
        <w:rPr>
          <w:rFonts w:ascii="Arial" w:hAnsi="Arial" w:cs="Arial"/>
          <w:sz w:val="20"/>
          <w:szCs w:val="20"/>
        </w:rPr>
        <w:t xml:space="preserve"> ưu tiên chính sách </w:t>
      </w:r>
      <w:r w:rsidR="006952BE" w:rsidRPr="007E5CCC">
        <w:rPr>
          <w:rFonts w:ascii="Arial" w:hAnsi="Arial" w:cs="Arial"/>
          <w:sz w:val="20"/>
          <w:szCs w:val="20"/>
        </w:rPr>
        <w:t>trước mắt</w:t>
      </w:r>
      <w:r w:rsidR="008F02F8" w:rsidRPr="007E5CCC">
        <w:rPr>
          <w:rFonts w:ascii="Arial" w:hAnsi="Arial" w:cs="Arial"/>
          <w:sz w:val="20"/>
          <w:szCs w:val="20"/>
        </w:rPr>
        <w:t xml:space="preserve"> </w:t>
      </w:r>
      <w:r w:rsidRPr="007E5CCC">
        <w:rPr>
          <w:rFonts w:ascii="Arial" w:hAnsi="Arial" w:cs="Arial"/>
          <w:sz w:val="20"/>
          <w:szCs w:val="20"/>
        </w:rPr>
        <w:t xml:space="preserve">nhằm </w:t>
      </w:r>
      <w:r w:rsidR="008F02F8" w:rsidRPr="007E5CCC">
        <w:rPr>
          <w:rFonts w:ascii="Arial" w:hAnsi="Arial" w:cs="Arial"/>
          <w:sz w:val="20"/>
          <w:szCs w:val="20"/>
        </w:rPr>
        <w:t xml:space="preserve">đảm bảo sức khỏe, sinh mạng của người dân, giảm thiểu tổn thất kinh tế, </w:t>
      </w:r>
      <w:r w:rsidR="006952BE" w:rsidRPr="007E5CCC">
        <w:rPr>
          <w:rFonts w:ascii="Arial" w:hAnsi="Arial" w:cs="Arial"/>
          <w:sz w:val="20"/>
          <w:szCs w:val="20"/>
        </w:rPr>
        <w:t xml:space="preserve">xử lý các vấn đề </w:t>
      </w:r>
      <w:r w:rsidR="008F02F8" w:rsidRPr="007E5CCC">
        <w:rPr>
          <w:rFonts w:ascii="Arial" w:hAnsi="Arial" w:cs="Arial"/>
          <w:sz w:val="20"/>
          <w:szCs w:val="20"/>
        </w:rPr>
        <w:t>yếu kém của mạng</w:t>
      </w:r>
      <w:r w:rsidRPr="007E5CCC">
        <w:rPr>
          <w:rFonts w:ascii="Arial" w:hAnsi="Arial" w:cs="Arial"/>
          <w:sz w:val="20"/>
          <w:szCs w:val="20"/>
        </w:rPr>
        <w:t xml:space="preserve"> lưới</w:t>
      </w:r>
      <w:r w:rsidR="008F02F8" w:rsidRPr="007E5CCC">
        <w:rPr>
          <w:rFonts w:ascii="Arial" w:hAnsi="Arial" w:cs="Arial"/>
          <w:sz w:val="20"/>
          <w:szCs w:val="20"/>
        </w:rPr>
        <w:t xml:space="preserve"> </w:t>
      </w:r>
      <w:r w:rsidR="00D01511" w:rsidRPr="007E5CCC">
        <w:rPr>
          <w:rFonts w:ascii="Arial" w:hAnsi="Arial" w:cs="Arial"/>
          <w:sz w:val="20"/>
          <w:szCs w:val="20"/>
        </w:rPr>
        <w:t>y tế và an sinh xã hội</w:t>
      </w:r>
      <w:r w:rsidR="008F02F8" w:rsidRPr="007E5CCC">
        <w:rPr>
          <w:rFonts w:ascii="Arial" w:hAnsi="Arial" w:cs="Arial"/>
          <w:sz w:val="20"/>
          <w:szCs w:val="20"/>
        </w:rPr>
        <w:t>. S</w:t>
      </w:r>
      <w:r w:rsidR="00D01511" w:rsidRPr="007E5CCC">
        <w:rPr>
          <w:rFonts w:ascii="Arial" w:hAnsi="Arial" w:cs="Arial"/>
          <w:sz w:val="20"/>
          <w:szCs w:val="20"/>
        </w:rPr>
        <w:t>a</w:t>
      </w:r>
      <w:r w:rsidR="008F02F8" w:rsidRPr="007E5CCC">
        <w:rPr>
          <w:rFonts w:ascii="Arial" w:hAnsi="Arial" w:cs="Arial"/>
          <w:sz w:val="20"/>
          <w:szCs w:val="20"/>
        </w:rPr>
        <w:t xml:space="preserve">u khủng hoảng, </w:t>
      </w:r>
      <w:r w:rsidR="00D01511" w:rsidRPr="007E5CCC">
        <w:rPr>
          <w:rFonts w:ascii="Arial" w:hAnsi="Arial" w:cs="Arial"/>
          <w:sz w:val="20"/>
          <w:szCs w:val="20"/>
        </w:rPr>
        <w:t xml:space="preserve">việc </w:t>
      </w:r>
      <w:r w:rsidR="008F02F8" w:rsidRPr="007E5CCC">
        <w:rPr>
          <w:rFonts w:ascii="Arial" w:hAnsi="Arial" w:cs="Arial"/>
          <w:sz w:val="20"/>
          <w:szCs w:val="20"/>
        </w:rPr>
        <w:t xml:space="preserve">tái khẳng định cam kết duy trì các chính sách bao gồm các </w:t>
      </w:r>
      <w:r w:rsidR="00F66B00" w:rsidRPr="007E5CCC">
        <w:rPr>
          <w:rFonts w:ascii="Arial" w:hAnsi="Arial" w:cs="Arial"/>
          <w:sz w:val="20"/>
          <w:szCs w:val="20"/>
        </w:rPr>
        <w:t>chính sách</w:t>
      </w:r>
      <w:r w:rsidR="008F02F8" w:rsidRPr="007E5CCC">
        <w:rPr>
          <w:rFonts w:ascii="Arial" w:hAnsi="Arial" w:cs="Arial"/>
          <w:sz w:val="20"/>
          <w:szCs w:val="20"/>
        </w:rPr>
        <w:t xml:space="preserve"> tài khóa </w:t>
      </w:r>
      <w:r w:rsidR="00F66B00" w:rsidRPr="007E5CCC">
        <w:rPr>
          <w:rFonts w:ascii="Arial" w:hAnsi="Arial" w:cs="Arial"/>
          <w:sz w:val="20"/>
          <w:szCs w:val="20"/>
        </w:rPr>
        <w:t xml:space="preserve">trong </w:t>
      </w:r>
      <w:r w:rsidR="008F02F8" w:rsidRPr="007E5CCC">
        <w:rPr>
          <w:rFonts w:ascii="Arial" w:hAnsi="Arial" w:cs="Arial"/>
          <w:sz w:val="20"/>
          <w:szCs w:val="20"/>
        </w:rPr>
        <w:t>trung hạ</w:t>
      </w:r>
      <w:r w:rsidR="00D01511" w:rsidRPr="007E5CCC">
        <w:rPr>
          <w:rFonts w:ascii="Arial" w:hAnsi="Arial" w:cs="Arial"/>
          <w:sz w:val="20"/>
          <w:szCs w:val="20"/>
        </w:rPr>
        <w:t xml:space="preserve">n là rất cần thiết, đồng thời tiếp tục </w:t>
      </w:r>
      <w:r w:rsidR="008F02F8" w:rsidRPr="007E5CCC">
        <w:rPr>
          <w:rFonts w:ascii="Arial" w:hAnsi="Arial" w:cs="Arial"/>
          <w:sz w:val="20"/>
          <w:szCs w:val="20"/>
        </w:rPr>
        <w:t xml:space="preserve">tiến hành các cải cách để </w:t>
      </w:r>
      <w:r w:rsidR="004A75FC" w:rsidRPr="007E5CCC">
        <w:rPr>
          <w:rFonts w:ascii="Arial" w:hAnsi="Arial" w:cs="Arial"/>
          <w:sz w:val="20"/>
          <w:szCs w:val="20"/>
        </w:rPr>
        <w:t xml:space="preserve">hỗ trợ </w:t>
      </w:r>
      <w:r w:rsidR="008F02F8" w:rsidRPr="007E5CCC">
        <w:rPr>
          <w:rFonts w:ascii="Arial" w:hAnsi="Arial" w:cs="Arial"/>
          <w:sz w:val="20"/>
          <w:szCs w:val="20"/>
        </w:rPr>
        <w:t>tăng trưởng</w:t>
      </w:r>
      <w:r w:rsidR="004A75FC" w:rsidRPr="007E5CCC">
        <w:rPr>
          <w:rFonts w:ascii="Arial" w:hAnsi="Arial" w:cs="Arial"/>
          <w:sz w:val="20"/>
          <w:szCs w:val="20"/>
        </w:rPr>
        <w:t xml:space="preserve"> </w:t>
      </w:r>
      <w:r w:rsidR="008F02F8" w:rsidRPr="007E5CCC">
        <w:rPr>
          <w:rFonts w:ascii="Arial" w:hAnsi="Arial" w:cs="Arial"/>
          <w:sz w:val="20"/>
          <w:szCs w:val="20"/>
        </w:rPr>
        <w:t xml:space="preserve"> </w:t>
      </w:r>
      <w:r w:rsidR="00D01511" w:rsidRPr="007E5CCC">
        <w:rPr>
          <w:rFonts w:ascii="Arial" w:hAnsi="Arial" w:cs="Arial"/>
          <w:sz w:val="20"/>
          <w:szCs w:val="20"/>
        </w:rPr>
        <w:t xml:space="preserve">Để giải quyết những hậu quả chưa từng có của dịch bệnh lên kinh tế vĩ mô và xã hội, WB nhấn mạnh, sự cần thiết phải tích cực đẩy mạnh </w:t>
      </w:r>
      <w:r w:rsidR="008F02F8" w:rsidRPr="007E5CCC">
        <w:rPr>
          <w:rFonts w:ascii="Arial" w:hAnsi="Arial" w:cs="Arial"/>
          <w:sz w:val="20"/>
          <w:szCs w:val="20"/>
        </w:rPr>
        <w:t>hợp tác</w:t>
      </w:r>
      <w:r w:rsidR="00D01511" w:rsidRPr="007E5CCC">
        <w:rPr>
          <w:rFonts w:ascii="Arial" w:hAnsi="Arial" w:cs="Arial"/>
          <w:sz w:val="20"/>
          <w:szCs w:val="20"/>
        </w:rPr>
        <w:t>,</w:t>
      </w:r>
      <w:r w:rsidR="008F02F8" w:rsidRPr="007E5CCC">
        <w:rPr>
          <w:rFonts w:ascii="Arial" w:hAnsi="Arial" w:cs="Arial"/>
          <w:sz w:val="20"/>
          <w:szCs w:val="20"/>
        </w:rPr>
        <w:t xml:space="preserve"> phối hợp</w:t>
      </w:r>
      <w:r w:rsidRPr="007E5CCC">
        <w:rPr>
          <w:rFonts w:ascii="Arial" w:hAnsi="Arial" w:cs="Arial"/>
          <w:sz w:val="20"/>
          <w:szCs w:val="20"/>
        </w:rPr>
        <w:t xml:space="preserve"> giữa các quốc gia trên phạm vi</w:t>
      </w:r>
      <w:r w:rsidR="008F02F8" w:rsidRPr="007E5CCC">
        <w:rPr>
          <w:rFonts w:ascii="Arial" w:hAnsi="Arial" w:cs="Arial"/>
          <w:sz w:val="20"/>
          <w:szCs w:val="20"/>
        </w:rPr>
        <w:t xml:space="preserve"> toàn cầ</w:t>
      </w:r>
      <w:r w:rsidR="00D01511" w:rsidRPr="007E5CCC">
        <w:rPr>
          <w:rFonts w:ascii="Arial" w:hAnsi="Arial" w:cs="Arial"/>
          <w:sz w:val="20"/>
          <w:szCs w:val="20"/>
        </w:rPr>
        <w:t>u</w:t>
      </w:r>
      <w:r w:rsidRPr="007E5CCC">
        <w:rPr>
          <w:rFonts w:ascii="Arial" w:hAnsi="Arial" w:cs="Arial"/>
          <w:sz w:val="20"/>
          <w:szCs w:val="20"/>
        </w:rPr>
        <w:t>.</w:t>
      </w:r>
    </w:p>
    <w:p w:rsidR="00FF7125" w:rsidRPr="007E5CCC" w:rsidRDefault="00FF7125" w:rsidP="00487F22">
      <w:pPr>
        <w:spacing w:before="120" w:line="240" w:lineRule="auto"/>
        <w:ind w:left="720"/>
        <w:jc w:val="both"/>
        <w:rPr>
          <w:rFonts w:ascii="Arial" w:hAnsi="Arial" w:cs="Arial"/>
          <w:b/>
          <w:sz w:val="20"/>
          <w:szCs w:val="20"/>
        </w:rPr>
      </w:pPr>
      <w:r w:rsidRPr="007E5CCC">
        <w:rPr>
          <w:rFonts w:ascii="Arial" w:hAnsi="Arial" w:cs="Arial"/>
          <w:b/>
          <w:sz w:val="20"/>
          <w:szCs w:val="20"/>
        </w:rPr>
        <w:t>H.Nam (theo WB)</w:t>
      </w:r>
    </w:p>
    <w:p w:rsidR="00C77D3E" w:rsidRDefault="00C77D3E" w:rsidP="00487F22">
      <w:pPr>
        <w:spacing w:before="120" w:line="240" w:lineRule="auto"/>
        <w:jc w:val="both"/>
        <w:rPr>
          <w:rFonts w:ascii="Arial" w:hAnsi="Arial" w:cs="Arial"/>
          <w:sz w:val="20"/>
          <w:szCs w:val="20"/>
        </w:rPr>
      </w:pPr>
    </w:p>
    <w:p w:rsidR="007E5CCC" w:rsidRPr="007E5CCC" w:rsidRDefault="007E5CCC" w:rsidP="00487F22">
      <w:pPr>
        <w:spacing w:before="120" w:line="240" w:lineRule="auto"/>
        <w:jc w:val="both"/>
        <w:rPr>
          <w:rFonts w:ascii="Arial" w:hAnsi="Arial" w:cs="Arial"/>
          <w:sz w:val="20"/>
          <w:szCs w:val="20"/>
        </w:rPr>
      </w:pPr>
    </w:p>
    <w:sectPr w:rsidR="007E5CCC" w:rsidRPr="007E5CCC" w:rsidSect="005C24F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5B"/>
    <w:rsid w:val="00011C77"/>
    <w:rsid w:val="00011FB9"/>
    <w:rsid w:val="000552C2"/>
    <w:rsid w:val="00066CCF"/>
    <w:rsid w:val="000E50E7"/>
    <w:rsid w:val="001506D0"/>
    <w:rsid w:val="00186EE0"/>
    <w:rsid w:val="001E53B9"/>
    <w:rsid w:val="001E7128"/>
    <w:rsid w:val="00206565"/>
    <w:rsid w:val="00257807"/>
    <w:rsid w:val="002825E4"/>
    <w:rsid w:val="002A7800"/>
    <w:rsid w:val="002F04F7"/>
    <w:rsid w:val="00347C0B"/>
    <w:rsid w:val="003C24F9"/>
    <w:rsid w:val="00403738"/>
    <w:rsid w:val="004549B7"/>
    <w:rsid w:val="00487F22"/>
    <w:rsid w:val="004A75FC"/>
    <w:rsid w:val="004F2F5B"/>
    <w:rsid w:val="00530502"/>
    <w:rsid w:val="00535625"/>
    <w:rsid w:val="0054244D"/>
    <w:rsid w:val="00545867"/>
    <w:rsid w:val="005C24FB"/>
    <w:rsid w:val="0063024E"/>
    <w:rsid w:val="00651BF0"/>
    <w:rsid w:val="0068639D"/>
    <w:rsid w:val="006952BE"/>
    <w:rsid w:val="00695554"/>
    <w:rsid w:val="00732B6E"/>
    <w:rsid w:val="007E5CCC"/>
    <w:rsid w:val="00802902"/>
    <w:rsid w:val="00835BA0"/>
    <w:rsid w:val="008F02F8"/>
    <w:rsid w:val="0090303F"/>
    <w:rsid w:val="00A44705"/>
    <w:rsid w:val="00AA3D14"/>
    <w:rsid w:val="00B32A99"/>
    <w:rsid w:val="00B52279"/>
    <w:rsid w:val="00B65EBB"/>
    <w:rsid w:val="00C627C1"/>
    <w:rsid w:val="00C77D3E"/>
    <w:rsid w:val="00CD0339"/>
    <w:rsid w:val="00CD2C5B"/>
    <w:rsid w:val="00CD684C"/>
    <w:rsid w:val="00D01511"/>
    <w:rsid w:val="00D312BA"/>
    <w:rsid w:val="00D8731F"/>
    <w:rsid w:val="00D925F1"/>
    <w:rsid w:val="00D951C6"/>
    <w:rsid w:val="00E56EBC"/>
    <w:rsid w:val="00F10FD5"/>
    <w:rsid w:val="00F366D2"/>
    <w:rsid w:val="00F44890"/>
    <w:rsid w:val="00F66B00"/>
    <w:rsid w:val="00FF40A6"/>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4E46E-4E6A-453F-8625-32FB246D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MHN-Admim</dc:creator>
  <cp:keywords/>
  <dc:description/>
  <cp:lastModifiedBy>Windows User</cp:lastModifiedBy>
  <cp:revision>4</cp:revision>
  <dcterms:created xsi:type="dcterms:W3CDTF">2020-06-12T09:42:00Z</dcterms:created>
  <dcterms:modified xsi:type="dcterms:W3CDTF">2020-06-12T09:45:00Z</dcterms:modified>
</cp:coreProperties>
</file>