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jc w:val="center"/>
        <w:rPr>
          <w:b/>
        </w:rPr>
      </w:pPr>
      <w:r>
        <w:rPr>
          <w:b/>
        </w:rPr>
        <w:t>Phụ lục 3</w:t>
      </w:r>
    </w:p>
    <w:p>
      <w:pPr>
        <w:jc w:val="center"/>
        <w:rPr>
          <w:b/>
        </w:rPr>
      </w:pPr>
      <w:r>
        <w:rPr>
          <w:b/>
        </w:rPr>
        <w:t>VIDEO HƯỚNG DẪN SỬ DỤNG PHẦN MỀM THI TRÊN MÁY TÍNH</w:t>
      </w:r>
    </w:p>
    <w:p>
      <w:r>
        <w:t>Đề nghị thí sinh truy cập vào đường linhk dưới đây để xem hướng dẫn sử dụng phần mềm thi trên máy tính:</w:t>
      </w:r>
      <w:bookmarkStart w:id="0" w:name="_GoBack"/>
      <w:bookmarkEnd w:id="0"/>
    </w:p>
    <w:p>
      <w:r>
        <w:t xml:space="preserve">Vào </w:t>
      </w:r>
      <w:hyperlink r:id="rId4" w:history="1">
        <w:r>
          <w:rPr>
            <w:rStyle w:val="Hyperlink"/>
          </w:rPr>
          <w:t>https://www.sbv.gov.vn/webcenter/portal/vi/menu/sm/videokhac</w:t>
        </w:r>
      </w:hyperlink>
      <w:r>
        <w:t xml:space="preserve"> chọn bài “Hướng dẫn tuyển dụng”</w:t>
      </w:r>
    </w:p>
    <w:p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3DA2FE-EE67-4B88-B536-6EC72E492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bv.gov.vn/webcenter/portal/vi/menu/sm/videokha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0915.868.202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 Thi Hoa (CNTH)</dc:creator>
  <cp:keywords/>
  <dc:description/>
  <cp:lastModifiedBy>Admin</cp:lastModifiedBy>
  <cp:revision>6</cp:revision>
  <cp:lastPrinted>2020-09-15T09:07:00Z</cp:lastPrinted>
  <dcterms:created xsi:type="dcterms:W3CDTF">2020-09-15T09:05:00Z</dcterms:created>
  <dcterms:modified xsi:type="dcterms:W3CDTF">2020-09-15T11:11:00Z</dcterms:modified>
</cp:coreProperties>
</file>