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8E" w:rsidRDefault="00C30A71" w:rsidP="00C30A71">
      <w:pPr>
        <w:spacing w:before="240"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QUY ĐỊNH VỀ </w:t>
      </w:r>
      <w:r w:rsidR="006227A8">
        <w:rPr>
          <w:rFonts w:ascii="Times New Roman" w:hAnsi="Times New Roman" w:cs="Times New Roman"/>
          <w:b/>
          <w:sz w:val="28"/>
          <w:szCs w:val="28"/>
        </w:rPr>
        <w:t>ƯU TIÊN TRONG TUYỂN DỤNG CÔNG CHỨC</w:t>
      </w:r>
    </w:p>
    <w:p w:rsidR="006227A8" w:rsidRPr="00FF7F21" w:rsidRDefault="006227A8" w:rsidP="00FF7F21">
      <w:pPr>
        <w:spacing w:after="0"/>
        <w:jc w:val="center"/>
        <w:rPr>
          <w:rFonts w:ascii="Times New Roman" w:hAnsi="Times New Roman" w:cs="Times New Roman"/>
          <w:i/>
          <w:sz w:val="26"/>
          <w:szCs w:val="26"/>
        </w:rPr>
      </w:pPr>
      <w:r w:rsidRPr="00FF7F21">
        <w:rPr>
          <w:rFonts w:ascii="Times New Roman" w:hAnsi="Times New Roman" w:cs="Times New Roman"/>
          <w:i/>
          <w:sz w:val="26"/>
          <w:szCs w:val="26"/>
        </w:rPr>
        <w:t>(</w:t>
      </w:r>
      <w:r w:rsidR="00456745" w:rsidRPr="00FF7F21">
        <w:rPr>
          <w:rFonts w:ascii="Times New Roman" w:hAnsi="Times New Roman" w:cs="Times New Roman"/>
          <w:i/>
          <w:sz w:val="26"/>
          <w:szCs w:val="26"/>
        </w:rPr>
        <w:t>Theo Điều</w:t>
      </w:r>
      <w:r w:rsidR="00660795" w:rsidRPr="00FF7F21">
        <w:rPr>
          <w:rFonts w:ascii="Times New Roman" w:hAnsi="Times New Roman" w:cs="Times New Roman"/>
          <w:i/>
          <w:sz w:val="26"/>
          <w:szCs w:val="26"/>
        </w:rPr>
        <w:t xml:space="preserve"> 5 Nghị định 138/2020/NĐ-CP ngày 27 tháng 11 năm 2020 của Chính phủ)</w:t>
      </w:r>
    </w:p>
    <w:p w:rsidR="00E5772F" w:rsidRDefault="0063254D" w:rsidP="00E5772F">
      <w:pPr>
        <w:spacing w:after="0"/>
        <w:jc w:val="both"/>
        <w:rPr>
          <w:rFonts w:ascii="Times New Roman" w:hAnsi="Times New Roman" w:cs="Times New Roman"/>
          <w:sz w:val="28"/>
          <w:szCs w:val="28"/>
        </w:rPr>
      </w:pPr>
      <w:r w:rsidRPr="00FF7F21">
        <w:rPr>
          <w:rFonts w:ascii="Times New Roman" w:hAnsi="Times New Roman" w:cs="Times New Roman"/>
          <w:i/>
          <w:noProof/>
          <w:sz w:val="26"/>
          <w:szCs w:val="26"/>
        </w:rPr>
        <mc:AlternateContent>
          <mc:Choice Requires="wps">
            <w:drawing>
              <wp:anchor distT="0" distB="0" distL="114300" distR="114300" simplePos="0" relativeHeight="251659264" behindDoc="0" locked="0" layoutInCell="1" allowOverlap="1" wp14:anchorId="16E5ADCC" wp14:editId="04492C9A">
                <wp:simplePos x="0" y="0"/>
                <wp:positionH relativeFrom="column">
                  <wp:posOffset>2042795</wp:posOffset>
                </wp:positionH>
                <wp:positionV relativeFrom="paragraph">
                  <wp:posOffset>30953</wp:posOffset>
                </wp:positionV>
                <wp:extent cx="18605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86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AC854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85pt,2.45pt" to="307.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" strokecolor="black [3040]"/>
            </w:pict>
          </mc:Fallback>
        </mc:AlternateContent>
      </w:r>
    </w:p>
    <w:p w:rsidR="00E5772F" w:rsidRDefault="00E5772F" w:rsidP="004463B7">
      <w:pPr>
        <w:spacing w:before="120" w:after="0"/>
        <w:jc w:val="both"/>
        <w:rPr>
          <w:rFonts w:ascii="Times New Roman" w:hAnsi="Times New Roman" w:cs="Times New Roman"/>
          <w:sz w:val="28"/>
          <w:szCs w:val="28"/>
        </w:rPr>
      </w:pPr>
      <w:r>
        <w:rPr>
          <w:rFonts w:ascii="Times New Roman" w:hAnsi="Times New Roman" w:cs="Times New Roman"/>
          <w:sz w:val="28"/>
          <w:szCs w:val="28"/>
        </w:rPr>
        <w:tab/>
      </w:r>
      <w:r w:rsidR="006369B1">
        <w:rPr>
          <w:rFonts w:ascii="Times New Roman" w:hAnsi="Times New Roman" w:cs="Times New Roman"/>
          <w:sz w:val="28"/>
          <w:szCs w:val="28"/>
        </w:rPr>
        <w:t>1. Đối tượng ưu tiên trong thi tuyển hoặc xét tuyển:</w:t>
      </w:r>
    </w:p>
    <w:p w:rsidR="006369B1" w:rsidRDefault="006369B1" w:rsidP="004463B7">
      <w:pPr>
        <w:spacing w:before="120" w:after="0"/>
        <w:jc w:val="both"/>
        <w:rPr>
          <w:rFonts w:ascii="Times New Roman" w:hAnsi="Times New Roman" w:cs="Times New Roman"/>
          <w:sz w:val="28"/>
          <w:szCs w:val="28"/>
        </w:rPr>
      </w:pPr>
      <w:r>
        <w:rPr>
          <w:rFonts w:ascii="Times New Roman" w:hAnsi="Times New Roman" w:cs="Times New Roman"/>
          <w:sz w:val="28"/>
          <w:szCs w:val="28"/>
        </w:rPr>
        <w:tab/>
      </w:r>
      <w:r w:rsidR="005F062D">
        <w:rPr>
          <w:rFonts w:ascii="Times New Roman" w:hAnsi="Times New Roman" w:cs="Times New Roman"/>
          <w:sz w:val="28"/>
          <w:szCs w:val="28"/>
        </w:rPr>
        <w:t xml:space="preserve">a) </w:t>
      </w:r>
      <w:r>
        <w:rPr>
          <w:rFonts w:ascii="Times New Roman" w:hAnsi="Times New Roman" w:cs="Times New Roman"/>
          <w:sz w:val="28"/>
          <w:szCs w:val="28"/>
        </w:rPr>
        <w:t>Anh hùng lực lượng vũ trang, anh hừng lao động, thương binh, người hưởng chính sách như thương binh</w:t>
      </w:r>
      <w:r w:rsidR="006B1817">
        <w:rPr>
          <w:rFonts w:ascii="Times New Roman" w:hAnsi="Times New Roman" w:cs="Times New Roman"/>
          <w:sz w:val="28"/>
          <w:szCs w:val="28"/>
        </w:rPr>
        <w:t>, thương binh loại B: Được cộng 7</w:t>
      </w:r>
      <w:proofErr w:type="gramStart"/>
      <w:r w:rsidR="006B1817">
        <w:rPr>
          <w:rFonts w:ascii="Times New Roman" w:hAnsi="Times New Roman" w:cs="Times New Roman"/>
          <w:sz w:val="28"/>
          <w:szCs w:val="28"/>
        </w:rPr>
        <w:t>,5</w:t>
      </w:r>
      <w:proofErr w:type="gramEnd"/>
      <w:r w:rsidR="006B1817">
        <w:rPr>
          <w:rFonts w:ascii="Times New Roman" w:hAnsi="Times New Roman" w:cs="Times New Roman"/>
          <w:sz w:val="28"/>
          <w:szCs w:val="28"/>
        </w:rPr>
        <w:t xml:space="preserve"> điểm vào kết quả điểm vòng 2</w:t>
      </w:r>
      <w:r w:rsidR="00AA6505">
        <w:rPr>
          <w:rFonts w:ascii="Times New Roman" w:hAnsi="Times New Roman" w:cs="Times New Roman"/>
          <w:sz w:val="28"/>
          <w:szCs w:val="28"/>
        </w:rPr>
        <w:t>;</w:t>
      </w:r>
    </w:p>
    <w:p w:rsidR="005F4BFB" w:rsidRDefault="005F062D" w:rsidP="004463B7">
      <w:pPr>
        <w:spacing w:before="120" w:after="0"/>
        <w:jc w:val="both"/>
        <w:rPr>
          <w:rFonts w:ascii="Times New Roman" w:hAnsi="Times New Roman" w:cs="Times New Roman"/>
          <w:sz w:val="28"/>
          <w:szCs w:val="28"/>
        </w:rPr>
      </w:pPr>
      <w:r>
        <w:rPr>
          <w:rFonts w:ascii="Times New Roman" w:hAnsi="Times New Roman" w:cs="Times New Roman"/>
          <w:sz w:val="28"/>
          <w:szCs w:val="28"/>
        </w:rPr>
        <w:tab/>
        <w:t>b) Người dân tộc thiểu số, sĩ quan quân đội, sĩ quan công an, quân nhân chuyên nghiệp phục viên, người làm công tác cơ yếu chuyển ngành</w:t>
      </w:r>
      <w:r w:rsidR="00014F31">
        <w:rPr>
          <w:rFonts w:ascii="Times New Roman" w:hAnsi="Times New Roman" w:cs="Times New Roman"/>
          <w:sz w:val="28"/>
          <w:szCs w:val="28"/>
        </w:rPr>
        <w:t>, học viên tốt nghiệp đào tạo sĩ quan dự bị, tốt nghiệp đào tạo chỉ huy trưởng ban chỉ huy quân sự cấp xã ngành quân sự</w:t>
      </w:r>
      <w:r w:rsidR="00D8183A">
        <w:rPr>
          <w:rFonts w:ascii="Times New Roman" w:hAnsi="Times New Roman" w:cs="Times New Roman"/>
          <w:sz w:val="28"/>
          <w:szCs w:val="28"/>
        </w:rPr>
        <w:t xml:space="preserve"> cơ sở được phong quân hàm sĩ quan dự bị đã đăng ký ngạch sĩ quan dự bị, con liệt sĩ, con thương binh, con bệnh binh, con của người hưởng chính sách như thương binh,</w:t>
      </w:r>
      <w:r w:rsidR="009A689C">
        <w:rPr>
          <w:rFonts w:ascii="Times New Roman" w:hAnsi="Times New Roman" w:cs="Times New Roman"/>
          <w:sz w:val="28"/>
          <w:szCs w:val="28"/>
        </w:rPr>
        <w:t xml:space="preserve"> con </w:t>
      </w:r>
      <w:r w:rsidR="001341E3">
        <w:rPr>
          <w:rFonts w:ascii="Times New Roman" w:hAnsi="Times New Roman" w:cs="Times New Roman"/>
          <w:sz w:val="28"/>
          <w:szCs w:val="28"/>
        </w:rPr>
        <w:t>thương binh loại B, con đẻ của người hoạt động kháng chiến bị nhiễm chất độc hóa họ</w:t>
      </w:r>
      <w:r w:rsidR="0006479C">
        <w:rPr>
          <w:rFonts w:ascii="Times New Roman" w:hAnsi="Times New Roman" w:cs="Times New Roman"/>
          <w:sz w:val="28"/>
          <w:szCs w:val="28"/>
        </w:rPr>
        <w:t>c, con Anh hùng L</w:t>
      </w:r>
      <w:r w:rsidR="001341E3">
        <w:rPr>
          <w:rFonts w:ascii="Times New Roman" w:hAnsi="Times New Roman" w:cs="Times New Roman"/>
          <w:sz w:val="28"/>
          <w:szCs w:val="28"/>
        </w:rPr>
        <w:t xml:space="preserve">ực lượng vũ trang, con Anh hùng Lao động: </w:t>
      </w:r>
      <w:r w:rsidR="005F4BFB">
        <w:rPr>
          <w:rFonts w:ascii="Times New Roman" w:hAnsi="Times New Roman" w:cs="Times New Roman"/>
          <w:sz w:val="28"/>
          <w:szCs w:val="28"/>
        </w:rPr>
        <w:t>Được cộng 5 điểm vào kết quả điểm vòng 2</w:t>
      </w:r>
      <w:r w:rsidR="00AA6505">
        <w:rPr>
          <w:rFonts w:ascii="Times New Roman" w:hAnsi="Times New Roman" w:cs="Times New Roman"/>
          <w:sz w:val="28"/>
          <w:szCs w:val="28"/>
        </w:rPr>
        <w:t>;</w:t>
      </w:r>
    </w:p>
    <w:p w:rsidR="005F4BFB" w:rsidRDefault="005F4BFB" w:rsidP="004463B7">
      <w:pPr>
        <w:spacing w:before="120" w:after="0"/>
        <w:jc w:val="both"/>
        <w:rPr>
          <w:rFonts w:ascii="Times New Roman" w:hAnsi="Times New Roman" w:cs="Times New Roman"/>
          <w:sz w:val="28"/>
          <w:szCs w:val="28"/>
        </w:rPr>
      </w:pPr>
      <w:r>
        <w:rPr>
          <w:rFonts w:ascii="Times New Roman" w:hAnsi="Times New Roman" w:cs="Times New Roman"/>
          <w:sz w:val="28"/>
          <w:szCs w:val="28"/>
        </w:rPr>
        <w:tab/>
        <w:t>c) Người hoàn thành nghĩa vụ quân sự, nghĩa vụ tham gia công an nhân dân, đội viên thanh niên xung phong:</w:t>
      </w:r>
      <w:r w:rsidRPr="005F4BFB">
        <w:rPr>
          <w:rFonts w:ascii="Times New Roman" w:hAnsi="Times New Roman" w:cs="Times New Roman"/>
          <w:sz w:val="28"/>
          <w:szCs w:val="28"/>
        </w:rPr>
        <w:t xml:space="preserve"> </w:t>
      </w:r>
      <w:r>
        <w:rPr>
          <w:rFonts w:ascii="Times New Roman" w:hAnsi="Times New Roman" w:cs="Times New Roman"/>
          <w:sz w:val="28"/>
          <w:szCs w:val="28"/>
        </w:rPr>
        <w:t>Được cộ</w:t>
      </w:r>
      <w:r w:rsidR="00AA6505">
        <w:rPr>
          <w:rFonts w:ascii="Times New Roman" w:hAnsi="Times New Roman" w:cs="Times New Roman"/>
          <w:sz w:val="28"/>
          <w:szCs w:val="28"/>
        </w:rPr>
        <w:t>ng 2</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điểm vào kết quả điểm vòng 2.</w:t>
      </w:r>
    </w:p>
    <w:p w:rsidR="005F062D" w:rsidRPr="00E5772F" w:rsidRDefault="00AA6505" w:rsidP="004463B7">
      <w:pPr>
        <w:spacing w:before="120" w:after="0"/>
        <w:jc w:val="both"/>
        <w:rPr>
          <w:rFonts w:ascii="Times New Roman" w:hAnsi="Times New Roman" w:cs="Times New Roman"/>
          <w:sz w:val="28"/>
          <w:szCs w:val="28"/>
        </w:rPr>
      </w:pPr>
      <w:r>
        <w:rPr>
          <w:rFonts w:ascii="Times New Roman" w:hAnsi="Times New Roman" w:cs="Times New Roman"/>
          <w:sz w:val="28"/>
          <w:szCs w:val="28"/>
        </w:rPr>
        <w:tab/>
        <w:t>2. Trường hợp người dự thi tuyển hoặc dự xét tuyển thuộc nhiều diện ưu tiên theo quy định tại</w:t>
      </w:r>
      <w:r w:rsidR="00BC34BB">
        <w:rPr>
          <w:rFonts w:ascii="Times New Roman" w:hAnsi="Times New Roman" w:cs="Times New Roman"/>
          <w:sz w:val="28"/>
          <w:szCs w:val="28"/>
        </w:rPr>
        <w:t xml:space="preserve"> Khoản 1 thì chỉ được cộng điểm ưu tiên cao nhất vào kết quả </w:t>
      </w:r>
      <w:r w:rsidR="004463B7">
        <w:rPr>
          <w:rFonts w:ascii="Times New Roman" w:hAnsi="Times New Roman" w:cs="Times New Roman"/>
          <w:sz w:val="28"/>
          <w:szCs w:val="28"/>
        </w:rPr>
        <w:t xml:space="preserve">điểm </w:t>
      </w:r>
      <w:r w:rsidR="00BC34BB">
        <w:rPr>
          <w:rFonts w:ascii="Times New Roman" w:hAnsi="Times New Roman" w:cs="Times New Roman"/>
          <w:sz w:val="28"/>
          <w:szCs w:val="28"/>
        </w:rPr>
        <w:t>vòng 2</w:t>
      </w:r>
      <w:proofErr w:type="gramStart"/>
      <w:r w:rsidR="004463B7">
        <w:rPr>
          <w:rFonts w:ascii="Times New Roman" w:hAnsi="Times New Roman" w:cs="Times New Roman"/>
          <w:sz w:val="28"/>
          <w:szCs w:val="28"/>
        </w:rPr>
        <w:t>.</w:t>
      </w:r>
      <w:r w:rsidR="005404EC">
        <w:rPr>
          <w:rFonts w:ascii="Times New Roman" w:hAnsi="Times New Roman" w:cs="Times New Roman"/>
          <w:sz w:val="28"/>
          <w:szCs w:val="28"/>
        </w:rPr>
        <w:t>/</w:t>
      </w:r>
      <w:proofErr w:type="gramEnd"/>
      <w:r w:rsidR="005404EC">
        <w:rPr>
          <w:rFonts w:ascii="Times New Roman" w:hAnsi="Times New Roman" w:cs="Times New Roman"/>
          <w:sz w:val="28"/>
          <w:szCs w:val="28"/>
        </w:rPr>
        <w:t>.</w:t>
      </w:r>
    </w:p>
    <w:sectPr w:rsidR="005F062D" w:rsidRPr="00E5772F" w:rsidSect="00884225">
      <w:pgSz w:w="12240" w:h="15840"/>
      <w:pgMar w:top="1021" w:right="1077" w:bottom="102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25"/>
    <w:rsid w:val="00014F31"/>
    <w:rsid w:val="0006479C"/>
    <w:rsid w:val="001341E3"/>
    <w:rsid w:val="00357258"/>
    <w:rsid w:val="003D2E05"/>
    <w:rsid w:val="004463B7"/>
    <w:rsid w:val="00456745"/>
    <w:rsid w:val="00506A33"/>
    <w:rsid w:val="005404EC"/>
    <w:rsid w:val="00567E6E"/>
    <w:rsid w:val="005F062D"/>
    <w:rsid w:val="005F4BFB"/>
    <w:rsid w:val="006227A8"/>
    <w:rsid w:val="0063254D"/>
    <w:rsid w:val="006369B1"/>
    <w:rsid w:val="00660795"/>
    <w:rsid w:val="006B1817"/>
    <w:rsid w:val="007C58A2"/>
    <w:rsid w:val="00884225"/>
    <w:rsid w:val="009A689C"/>
    <w:rsid w:val="00AA6505"/>
    <w:rsid w:val="00BC34BB"/>
    <w:rsid w:val="00C1278E"/>
    <w:rsid w:val="00C30A71"/>
    <w:rsid w:val="00C644CC"/>
    <w:rsid w:val="00D8183A"/>
    <w:rsid w:val="00E5772F"/>
    <w:rsid w:val="00F00C67"/>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3AE08-9C3C-4E57-A4D3-201CE7CB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C084B-A135-4632-8DB5-355F11ACA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B0961B-DB86-4F53-8F3F-DB22641889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BA36B6-1DF6-482B-8D52-7F1C1D9F3D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Nguyen Mai Anh (VTTh)</cp:lastModifiedBy>
  <cp:revision>2</cp:revision>
  <cp:lastPrinted>2021-05-10T07:17:00Z</cp:lastPrinted>
  <dcterms:created xsi:type="dcterms:W3CDTF">2021-05-13T04:05:00Z</dcterms:created>
  <dcterms:modified xsi:type="dcterms:W3CDTF">2021-05-13T04:05:00Z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