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90" w:type="dxa"/>
        <w:tblInd w:w="-450" w:type="dxa"/>
        <w:tblLook w:val="01E0" w:firstRow="1" w:lastRow="1" w:firstColumn="1" w:lastColumn="1" w:noHBand="0" w:noVBand="0"/>
      </w:tblPr>
      <w:tblGrid>
        <w:gridCol w:w="4770"/>
        <w:gridCol w:w="5220"/>
      </w:tblGrid>
      <w:tr w:rsidR="00026029" w:rsidRPr="00ED1443" w14:paraId="19A8DE12" w14:textId="77777777" w:rsidTr="00511FAB">
        <w:trPr>
          <w:trHeight w:val="572"/>
        </w:trPr>
        <w:tc>
          <w:tcPr>
            <w:tcW w:w="4770" w:type="dxa"/>
            <w:shd w:val="clear" w:color="auto" w:fill="FFFFFF"/>
          </w:tcPr>
          <w:p w14:paraId="0B3DBF7F" w14:textId="77777777" w:rsidR="00026029" w:rsidRPr="00511FAB" w:rsidRDefault="00026029" w:rsidP="009640DD">
            <w:pPr>
              <w:ind w:left="68"/>
              <w:jc w:val="center"/>
              <w:rPr>
                <w:rFonts w:eastAsia="Times New Roman"/>
                <w:b/>
                <w:iCs/>
                <w:spacing w:val="-12"/>
                <w:sz w:val="26"/>
                <w:szCs w:val="26"/>
              </w:rPr>
            </w:pPr>
            <w:bookmarkStart w:id="0" w:name="_GoBack"/>
            <w:bookmarkEnd w:id="0"/>
            <w:r w:rsidRPr="00511FAB">
              <w:rPr>
                <w:rFonts w:eastAsia="Times New Roman"/>
                <w:b/>
                <w:iCs/>
                <w:spacing w:val="-12"/>
                <w:sz w:val="26"/>
                <w:szCs w:val="26"/>
              </w:rPr>
              <w:t xml:space="preserve">BỘ </w:t>
            </w:r>
            <w:r w:rsidR="00F969E8" w:rsidRPr="00511FAB">
              <w:rPr>
                <w:rFonts w:eastAsia="Times New Roman"/>
                <w:b/>
                <w:iCs/>
                <w:spacing w:val="-12"/>
                <w:sz w:val="26"/>
                <w:szCs w:val="26"/>
              </w:rPr>
              <w:t>THÔNG TIN VÀ TRUYỀN THÔNG</w:t>
            </w:r>
          </w:p>
          <w:p w14:paraId="5AE82A3A" w14:textId="77777777" w:rsidR="00BE21E5" w:rsidRPr="00511FAB" w:rsidRDefault="008144F1" w:rsidP="009640DD">
            <w:pPr>
              <w:jc w:val="center"/>
              <w:rPr>
                <w:rFonts w:eastAsia="Times New Roman"/>
                <w:iCs/>
                <w:spacing w:val="-4"/>
                <w:sz w:val="26"/>
                <w:szCs w:val="26"/>
              </w:rPr>
            </w:pPr>
            <w:r w:rsidRPr="00511FAB">
              <w:rPr>
                <w:rFonts w:eastAsia="Times New Roman"/>
                <w:iCs/>
                <w:noProof/>
                <w:spacing w:val="-4"/>
                <w:sz w:val="26"/>
                <w:szCs w:val="26"/>
                <w:lang w:eastAsia="en-US"/>
              </w:rPr>
              <mc:AlternateContent>
                <mc:Choice Requires="wps">
                  <w:drawing>
                    <wp:anchor distT="4294967293" distB="4294967293" distL="114300" distR="114300" simplePos="0" relativeHeight="251657728" behindDoc="0" locked="0" layoutInCell="1" allowOverlap="1" wp14:anchorId="006E1099" wp14:editId="4DAEBD0D">
                      <wp:simplePos x="0" y="0"/>
                      <wp:positionH relativeFrom="column">
                        <wp:posOffset>756285</wp:posOffset>
                      </wp:positionH>
                      <wp:positionV relativeFrom="paragraph">
                        <wp:posOffset>48895</wp:posOffset>
                      </wp:positionV>
                      <wp:extent cx="1229360" cy="0"/>
                      <wp:effectExtent l="0" t="0" r="27940" b="19050"/>
                      <wp:wrapNone/>
                      <wp:docPr id="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29360" cy="0"/>
                              </a:xfrm>
                              <a:prstGeom prst="line">
                                <a:avLst/>
                              </a:prstGeom>
                              <a:ln>
                                <a:solidFill>
                                  <a:schemeClr val="tx1"/>
                                </a:solidFill>
                              </a:ln>
                              <a:extLst/>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DF3955" id="Line 12"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9.55pt,3.85pt" to="156.3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" strokecolor="black [3213]">
                      <o:lock v:ext="edit" shapetype="f"/>
                    </v:line>
                  </w:pict>
                </mc:Fallback>
              </mc:AlternateContent>
            </w:r>
          </w:p>
          <w:p w14:paraId="17A8CAAA" w14:textId="77777777" w:rsidR="00026029" w:rsidRPr="00511FAB" w:rsidRDefault="00026029" w:rsidP="00FF08CB">
            <w:pPr>
              <w:jc w:val="center"/>
              <w:rPr>
                <w:rFonts w:eastAsia="Times New Roman"/>
                <w:iCs/>
                <w:spacing w:val="-4"/>
                <w:sz w:val="26"/>
                <w:szCs w:val="26"/>
              </w:rPr>
            </w:pPr>
          </w:p>
        </w:tc>
        <w:tc>
          <w:tcPr>
            <w:tcW w:w="5220" w:type="dxa"/>
            <w:shd w:val="clear" w:color="auto" w:fill="FFFFFF"/>
          </w:tcPr>
          <w:p w14:paraId="41739C32" w14:textId="77777777" w:rsidR="00026029" w:rsidRPr="00511FAB" w:rsidRDefault="00026029" w:rsidP="009640DD">
            <w:pPr>
              <w:jc w:val="center"/>
              <w:rPr>
                <w:rFonts w:eastAsia="Times New Roman"/>
                <w:b/>
                <w:iCs/>
                <w:spacing w:val="-18"/>
                <w:sz w:val="26"/>
                <w:szCs w:val="26"/>
              </w:rPr>
            </w:pPr>
            <w:r w:rsidRPr="00511FAB">
              <w:rPr>
                <w:rFonts w:eastAsia="Times New Roman"/>
                <w:b/>
                <w:iCs/>
                <w:spacing w:val="-18"/>
                <w:sz w:val="26"/>
                <w:szCs w:val="26"/>
              </w:rPr>
              <w:t xml:space="preserve">CỘNG </w:t>
            </w:r>
            <w:r w:rsidR="007F7FCF" w:rsidRPr="00511FAB">
              <w:rPr>
                <w:rFonts w:eastAsia="Times New Roman"/>
                <w:b/>
                <w:iCs/>
                <w:spacing w:val="-18"/>
                <w:sz w:val="26"/>
                <w:szCs w:val="26"/>
              </w:rPr>
              <w:t>HÒA</w:t>
            </w:r>
            <w:r w:rsidRPr="00511FAB">
              <w:rPr>
                <w:rFonts w:eastAsia="Times New Roman"/>
                <w:b/>
                <w:iCs/>
                <w:spacing w:val="-18"/>
                <w:sz w:val="26"/>
                <w:szCs w:val="26"/>
              </w:rPr>
              <w:t xml:space="preserve"> XÃ HỘI CHỦ NGHĨA VIỆT NAM</w:t>
            </w:r>
          </w:p>
          <w:p w14:paraId="0B3C0C19" w14:textId="77777777" w:rsidR="00026029" w:rsidRPr="00511FAB" w:rsidRDefault="00511FAB" w:rsidP="000458A0">
            <w:pPr>
              <w:ind w:firstLine="567"/>
              <w:jc w:val="center"/>
              <w:rPr>
                <w:rFonts w:eastAsia="Times New Roman"/>
                <w:i/>
                <w:spacing w:val="-4"/>
                <w:sz w:val="27"/>
                <w:szCs w:val="27"/>
              </w:rPr>
            </w:pPr>
            <w:r>
              <w:rPr>
                <w:rFonts w:eastAsia="Times New Roman"/>
                <w:b/>
                <w:iCs/>
                <w:noProof/>
                <w:spacing w:val="-4"/>
                <w:sz w:val="27"/>
                <w:szCs w:val="27"/>
                <w:lang w:eastAsia="en-US"/>
              </w:rPr>
              <mc:AlternateContent>
                <mc:Choice Requires="wps">
                  <w:drawing>
                    <wp:anchor distT="0" distB="0" distL="114300" distR="114300" simplePos="0" relativeHeight="251659776" behindDoc="0" locked="0" layoutInCell="1" allowOverlap="1" wp14:anchorId="4A0713C7" wp14:editId="3E429489">
                      <wp:simplePos x="0" y="0"/>
                      <wp:positionH relativeFrom="column">
                        <wp:posOffset>755650</wp:posOffset>
                      </wp:positionH>
                      <wp:positionV relativeFrom="paragraph">
                        <wp:posOffset>223520</wp:posOffset>
                      </wp:positionV>
                      <wp:extent cx="19716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971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75A90BF5" id="Straight Connector 2"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59.5pt,17.6pt" to="214.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" strokecolor="black [3213]"/>
                  </w:pict>
                </mc:Fallback>
              </mc:AlternateContent>
            </w:r>
            <w:r w:rsidR="00026029" w:rsidRPr="00511FAB">
              <w:rPr>
                <w:rFonts w:eastAsia="Times New Roman"/>
                <w:b/>
                <w:iCs/>
                <w:spacing w:val="-4"/>
                <w:sz w:val="27"/>
                <w:szCs w:val="27"/>
              </w:rPr>
              <w:t>Độc lập - Tự do - Hạnh phúc</w:t>
            </w:r>
          </w:p>
        </w:tc>
      </w:tr>
    </w:tbl>
    <w:p w14:paraId="7E5C1AD9" w14:textId="77777777" w:rsidR="006002AC" w:rsidRDefault="006002AC" w:rsidP="006002AC">
      <w:pPr>
        <w:jc w:val="center"/>
        <w:rPr>
          <w:b/>
          <w:sz w:val="28"/>
          <w:szCs w:val="28"/>
        </w:rPr>
      </w:pPr>
    </w:p>
    <w:p w14:paraId="2E7EED85" w14:textId="6A125845" w:rsidR="00026029" w:rsidRPr="004C518B" w:rsidRDefault="00F35449" w:rsidP="006002AC">
      <w:pPr>
        <w:jc w:val="center"/>
        <w:rPr>
          <w:b/>
          <w:sz w:val="28"/>
          <w:szCs w:val="28"/>
        </w:rPr>
      </w:pPr>
      <w:r>
        <w:rPr>
          <w:b/>
          <w:sz w:val="28"/>
          <w:szCs w:val="28"/>
        </w:rPr>
        <w:t>HƯỚNG DẪN KẾT NỐI VÀ CHIA SẺ DỮ LIỆU</w:t>
      </w:r>
      <w:r w:rsidR="0025414C">
        <w:rPr>
          <w:b/>
          <w:sz w:val="28"/>
          <w:szCs w:val="28"/>
        </w:rPr>
        <w:t xml:space="preserve"> THÔNG QUA </w:t>
      </w:r>
      <w:r w:rsidR="0025414C">
        <w:rPr>
          <w:b/>
          <w:sz w:val="28"/>
          <w:szCs w:val="28"/>
        </w:rPr>
        <w:br/>
        <w:t>NỀN TẢNG TÍCH HỢP, CHIA SẺ DỮ LIỆU QUỐC GIA (NDXP)</w:t>
      </w:r>
    </w:p>
    <w:p w14:paraId="566AD65D" w14:textId="77777777" w:rsidR="006002AC" w:rsidRDefault="008144F1" w:rsidP="008E7C57">
      <w:pPr>
        <w:jc w:val="center"/>
        <w:rPr>
          <w:sz w:val="28"/>
          <w:szCs w:val="28"/>
        </w:rPr>
      </w:pPr>
      <w:r>
        <w:rPr>
          <w:noProof/>
          <w:sz w:val="28"/>
          <w:szCs w:val="28"/>
          <w:lang w:eastAsia="en-US"/>
        </w:rPr>
        <mc:AlternateContent>
          <mc:Choice Requires="wps">
            <w:drawing>
              <wp:anchor distT="4294967294" distB="4294967294" distL="114300" distR="114300" simplePos="0" relativeHeight="251658752" behindDoc="0" locked="0" layoutInCell="1" allowOverlap="1" wp14:anchorId="52ED754D" wp14:editId="7AB9E09D">
                <wp:simplePos x="0" y="0"/>
                <wp:positionH relativeFrom="column">
                  <wp:posOffset>2048982</wp:posOffset>
                </wp:positionH>
                <wp:positionV relativeFrom="paragraph">
                  <wp:posOffset>119380</wp:posOffset>
                </wp:positionV>
                <wp:extent cx="1630045" cy="0"/>
                <wp:effectExtent l="0" t="0" r="2730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shapetype w14:anchorId="0286BE40" id="_x0000_t32" coordsize="21600,21600" o:spt="32" o:oned="t" path="m,l21600,21600e" filled="f">
                <v:path arrowok="t" fillok="f" o:connecttype="none"/>
                <o:lock v:ext="edit" shapetype="t"/>
              </v:shapetype>
              <v:shape id="AutoShape 4" o:spid="_x0000_s1026" type="#_x0000_t32" style="position:absolute;margin-left:161.35pt;margin-top:9.4pt;width:128.35pt;height:0;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">
                <o:lock v:ext="edit" shapetype="f"/>
              </v:shape>
            </w:pict>
          </mc:Fallback>
        </mc:AlternateContent>
      </w:r>
    </w:p>
    <w:p w14:paraId="5BAE9FD3" w14:textId="77777777" w:rsidR="006002AC" w:rsidRDefault="006002AC" w:rsidP="006002AC">
      <w:pPr>
        <w:jc w:val="center"/>
        <w:rPr>
          <w:sz w:val="28"/>
          <w:szCs w:val="28"/>
        </w:rPr>
      </w:pPr>
    </w:p>
    <w:p w14:paraId="0BD34BD7" w14:textId="6341F4CA" w:rsidR="00406766" w:rsidRPr="00DF308A" w:rsidRDefault="0025414C" w:rsidP="00DF308A">
      <w:pPr>
        <w:spacing w:before="120" w:after="120"/>
        <w:ind w:firstLine="720"/>
        <w:jc w:val="both"/>
        <w:rPr>
          <w:color w:val="000000" w:themeColor="text1"/>
          <w:sz w:val="28"/>
          <w:szCs w:val="28"/>
          <w:shd w:val="clear" w:color="auto" w:fill="FFFFFF"/>
        </w:rPr>
      </w:pPr>
      <w:r w:rsidRPr="00DF308A">
        <w:rPr>
          <w:color w:val="000000" w:themeColor="text1"/>
          <w:sz w:val="28"/>
          <w:szCs w:val="28"/>
          <w:shd w:val="clear" w:color="auto" w:fill="FFFFFF"/>
          <w:lang w:val="vi-VN"/>
        </w:rPr>
        <w:t xml:space="preserve">Theo báo cáo về Chính phủ điện tử năm 2018, 2020 của Liên hiệp quốc, dữ liệu ngày càng trở nên quan trọng trong việc phát triển các dịch vụ hướng đến Chính phủ số, nền kinh tế số, xã hội số. </w:t>
      </w:r>
      <w:r w:rsidR="00406766" w:rsidRPr="00DF308A">
        <w:rPr>
          <w:color w:val="000000" w:themeColor="text1"/>
          <w:sz w:val="28"/>
          <w:szCs w:val="28"/>
          <w:shd w:val="clear" w:color="auto" w:fill="FFFFFF"/>
          <w:lang w:val="vi-VN"/>
        </w:rPr>
        <w:t>Chia sẻ dữ liệu là điều kiện tiên quyết để cung cấp dịch vụ số, đơn giản hóa quy trình, thay đổi mô hình tổ chức, cách thức cung cấp dịch vụ</w:t>
      </w:r>
      <w:r w:rsidR="00406766" w:rsidRPr="00DF308A">
        <w:rPr>
          <w:color w:val="000000" w:themeColor="text1"/>
          <w:sz w:val="28"/>
          <w:szCs w:val="28"/>
          <w:shd w:val="clear" w:color="auto" w:fill="FFFFFF"/>
        </w:rPr>
        <w:t>.</w:t>
      </w:r>
    </w:p>
    <w:p w14:paraId="74C754FE" w14:textId="44113599" w:rsidR="00406766" w:rsidRPr="00DF308A" w:rsidRDefault="00406766" w:rsidP="00DF308A">
      <w:pPr>
        <w:spacing w:before="120" w:after="120"/>
        <w:ind w:firstLine="720"/>
        <w:jc w:val="both"/>
        <w:rPr>
          <w:rFonts w:cs="CG Times (W1)"/>
          <w:color w:val="000000" w:themeColor="text1"/>
          <w:sz w:val="28"/>
          <w:szCs w:val="28"/>
          <w:lang w:val="nl-NL"/>
        </w:rPr>
      </w:pPr>
      <w:r w:rsidRPr="00DF308A">
        <w:rPr>
          <w:rFonts w:cs="CG Times (W1)"/>
          <w:color w:val="000000" w:themeColor="text1"/>
          <w:sz w:val="28"/>
          <w:szCs w:val="28"/>
          <w:lang w:val="en-GB"/>
        </w:rPr>
        <w:t xml:space="preserve">Tại Quyết định số 942/QĐ-TTg ngày 15/6/2021 của Thủ tướng Chính phủ phê duyệt Chiến lược phát triển Chính phủ điện tử hướng tới Chính phủ số </w:t>
      </w:r>
      <w:r w:rsidRPr="00DF308A">
        <w:rPr>
          <w:rFonts w:cs="CG Times (W1)"/>
          <w:color w:val="000000" w:themeColor="text1"/>
          <w:sz w:val="28"/>
          <w:szCs w:val="28"/>
          <w:lang w:val="en-GB"/>
        </w:rPr>
        <w:br/>
        <w:t xml:space="preserve">giai đoạn 2021-2025, định hướng đến năm 2030, đã xác định rõ quan điểm </w:t>
      </w:r>
      <w:r w:rsidRPr="00DF308A">
        <w:rPr>
          <w:rFonts w:cs="CG Times (W1)"/>
          <w:color w:val="000000" w:themeColor="text1"/>
          <w:sz w:val="28"/>
          <w:szCs w:val="28"/>
          <w:lang w:val="en-GB"/>
        </w:rPr>
        <w:br/>
        <w:t>phát triển dữ liệu trong Chính phủ số, đó là: “</w:t>
      </w:r>
      <w:r w:rsidRPr="00DF308A">
        <w:rPr>
          <w:i/>
          <w:color w:val="000000" w:themeColor="text1"/>
          <w:sz w:val="28"/>
          <w:szCs w:val="28"/>
          <w:lang w:val="nl-NL"/>
        </w:rPr>
        <w:t>Dữ liệu là tài nguyên mới. Cơ quan nhà nước mở dữ liệu và cung cấp dữ liệu mở phục vụ phát triển Chính phủ số, kinh tế số, xã hội số. Các cơ quan nhà nước kết nối, chia sẻ dữ liệu để người dân chỉ phải khai báo, cung cấp dữ liệu một lần cho các cơ quan nhà nước và các đơn vị cung ứng dịch vụ công thiết yếu</w:t>
      </w:r>
      <w:r w:rsidRPr="00DF308A">
        <w:rPr>
          <w:rFonts w:cs="CG Times (W1)"/>
          <w:color w:val="000000" w:themeColor="text1"/>
          <w:sz w:val="28"/>
          <w:szCs w:val="28"/>
          <w:lang w:val="vi-VN"/>
        </w:rPr>
        <w:t>”</w:t>
      </w:r>
      <w:r w:rsidRPr="00DF308A">
        <w:rPr>
          <w:rFonts w:cs="CG Times (W1)"/>
          <w:color w:val="000000" w:themeColor="text1"/>
          <w:sz w:val="28"/>
          <w:szCs w:val="28"/>
          <w:lang w:val="nl-NL"/>
        </w:rPr>
        <w:t>.</w:t>
      </w:r>
    </w:p>
    <w:p w14:paraId="444C4F23" w14:textId="7458CAC9" w:rsidR="0025414C" w:rsidRPr="00DF308A" w:rsidRDefault="00406766" w:rsidP="00DF308A">
      <w:pPr>
        <w:spacing w:before="120" w:after="120"/>
        <w:ind w:firstLine="810"/>
        <w:jc w:val="both"/>
        <w:rPr>
          <w:color w:val="000000" w:themeColor="text1"/>
          <w:sz w:val="28"/>
          <w:szCs w:val="28"/>
        </w:rPr>
      </w:pPr>
      <w:r w:rsidRPr="00DF308A">
        <w:rPr>
          <w:rFonts w:cs="CG Times (W1)"/>
          <w:color w:val="000000" w:themeColor="text1"/>
          <w:sz w:val="28"/>
          <w:szCs w:val="28"/>
          <w:lang w:val="nl-NL"/>
        </w:rPr>
        <w:t xml:space="preserve">Việc kết nối, tích hợp, chia sẻ dữ liệu giữa các cơ quan nhà nước, đặc biệt là dữ liệu từ các Cơ sở dữ liệu quốc gia, các hệ thống thông tin có quy mô, phạm vi từ Trung ương đến địa phương sẽ giúp </w:t>
      </w:r>
      <w:r w:rsidRPr="00DF308A">
        <w:rPr>
          <w:color w:val="000000" w:themeColor="text1"/>
          <w:spacing w:val="-2"/>
          <w:sz w:val="28"/>
          <w:szCs w:val="26"/>
          <w:lang w:val="vi-VN"/>
        </w:rPr>
        <w:t>tối đa hóa giá trị dữ liệu</w:t>
      </w:r>
      <w:r w:rsidRPr="00DF308A">
        <w:rPr>
          <w:color w:val="000000" w:themeColor="text1"/>
          <w:spacing w:val="-2"/>
          <w:sz w:val="28"/>
          <w:szCs w:val="26"/>
          <w:lang w:val="nl-NL"/>
        </w:rPr>
        <w:t>;</w:t>
      </w:r>
      <w:r w:rsidRPr="00DF308A">
        <w:rPr>
          <w:color w:val="000000" w:themeColor="text1"/>
          <w:spacing w:val="-2"/>
          <w:sz w:val="28"/>
          <w:szCs w:val="26"/>
          <w:lang w:val="vi-VN"/>
        </w:rPr>
        <w:t xml:space="preserve"> nâng cao chất lượng dịch vụ công cung cấp cho người dân và doanh nghiệp theo hướng lấy người dùng làm trung tâm</w:t>
      </w:r>
      <w:r w:rsidRPr="00DF308A">
        <w:rPr>
          <w:color w:val="000000" w:themeColor="text1"/>
          <w:spacing w:val="-2"/>
          <w:sz w:val="28"/>
          <w:szCs w:val="26"/>
          <w:lang w:val="nl-NL"/>
        </w:rPr>
        <w:t>, người dân và doanh nghiệp không phải cung cấp thông tin thủ công, nhiều lần cho cơ quan nhà nước, đơn vị cung cấp dịch vụ;</w:t>
      </w:r>
      <w:r w:rsidRPr="00DF308A">
        <w:rPr>
          <w:color w:val="000000" w:themeColor="text1"/>
          <w:spacing w:val="-2"/>
          <w:sz w:val="28"/>
          <w:szCs w:val="26"/>
          <w:lang w:val="vi-VN"/>
        </w:rPr>
        <w:t xml:space="preserve"> tránh đầu tư trùng lặp, gây lãng phí.</w:t>
      </w:r>
    </w:p>
    <w:p w14:paraId="7B6D99D1" w14:textId="555B4F64" w:rsidR="0023500C" w:rsidRPr="00DF308A" w:rsidRDefault="00406766" w:rsidP="00DF308A">
      <w:pPr>
        <w:autoSpaceDE w:val="0"/>
        <w:autoSpaceDN w:val="0"/>
        <w:spacing w:before="120" w:after="120"/>
        <w:ind w:firstLine="709"/>
        <w:jc w:val="both"/>
        <w:rPr>
          <w:rFonts w:cs="CG Times (W1)"/>
          <w:color w:val="000000" w:themeColor="text1"/>
          <w:sz w:val="28"/>
          <w:szCs w:val="28"/>
          <w:lang w:val="nl-NL"/>
        </w:rPr>
      </w:pPr>
      <w:r w:rsidRPr="00DF308A">
        <w:rPr>
          <w:rFonts w:cs="CG Times (W1)"/>
          <w:color w:val="000000" w:themeColor="text1"/>
          <w:sz w:val="28"/>
          <w:szCs w:val="28"/>
          <w:lang w:val="nl-NL"/>
        </w:rPr>
        <w:t>Theo Nghị định số 47/2020/NĐ-CP và Khung Kiến trúc Chính phủ điện tử Việt Nam, việc kết nối các hệ thống thông tin, cơ sở dữ liệu giữa các bộ, ngành, địa phương trên quy mô quốc gia phải thông qua Nền tảng tích hợp, chia sẻ dữ liệu quốc gia. Thực hiện nhiệm vụ được Chính phủ, Thủ tướng Chính phủ giao, Bộ Thông tin và Truyền thông đã xây dựng, đưa Nền tảng tích hợp, chia sẻ dữ liệu quốc gia</w:t>
      </w:r>
      <w:r w:rsidR="00F509C6" w:rsidRPr="00DF308A">
        <w:rPr>
          <w:rFonts w:cs="CG Times (W1)"/>
          <w:color w:val="000000" w:themeColor="text1"/>
          <w:sz w:val="28"/>
          <w:szCs w:val="28"/>
          <w:lang w:val="nl-NL"/>
        </w:rPr>
        <w:t xml:space="preserve"> (NDXP</w:t>
      </w:r>
      <w:r w:rsidR="00C568F2" w:rsidRPr="00DF308A">
        <w:rPr>
          <w:rFonts w:cs="CG Times (W1)"/>
          <w:color w:val="000000" w:themeColor="text1"/>
          <w:sz w:val="28"/>
          <w:szCs w:val="28"/>
          <w:lang w:val="nl-NL"/>
        </w:rPr>
        <w:t>-National Data Exchange Platform</w:t>
      </w:r>
      <w:r w:rsidR="00F509C6" w:rsidRPr="00DF308A">
        <w:rPr>
          <w:rFonts w:cs="CG Times (W1)"/>
          <w:color w:val="000000" w:themeColor="text1"/>
          <w:sz w:val="28"/>
          <w:szCs w:val="28"/>
          <w:lang w:val="nl-NL"/>
        </w:rPr>
        <w:t>)</w:t>
      </w:r>
      <w:r w:rsidRPr="00DF308A">
        <w:rPr>
          <w:rFonts w:cs="CG Times (W1)"/>
          <w:color w:val="000000" w:themeColor="text1"/>
          <w:sz w:val="28"/>
          <w:szCs w:val="28"/>
          <w:lang w:val="nl-NL"/>
        </w:rPr>
        <w:t xml:space="preserve"> vào sử dụng, phục vụ việc kết nối, tích hợp, chia sẻ dữ liệu giữa các bộ, ngành, địa phương. </w:t>
      </w:r>
    </w:p>
    <w:p w14:paraId="2167345C" w14:textId="0582445C" w:rsidR="00406766" w:rsidRPr="00DF308A" w:rsidRDefault="00406766" w:rsidP="00DF308A">
      <w:pPr>
        <w:autoSpaceDE w:val="0"/>
        <w:autoSpaceDN w:val="0"/>
        <w:spacing w:before="120" w:after="120"/>
        <w:ind w:firstLine="709"/>
        <w:jc w:val="both"/>
        <w:rPr>
          <w:rFonts w:cs="CG Times (W1)"/>
          <w:color w:val="000000" w:themeColor="text1"/>
          <w:sz w:val="28"/>
          <w:szCs w:val="28"/>
          <w:lang w:val="nl-NL"/>
        </w:rPr>
      </w:pPr>
      <w:r w:rsidRPr="00DF308A">
        <w:rPr>
          <w:rFonts w:cs="CG Times (W1)"/>
          <w:color w:val="000000" w:themeColor="text1"/>
          <w:sz w:val="28"/>
          <w:szCs w:val="28"/>
          <w:lang w:val="nl-NL"/>
        </w:rPr>
        <w:t>Hiện tại, đã kết nối với</w:t>
      </w:r>
      <w:r w:rsidR="00F509C6" w:rsidRPr="00DF308A">
        <w:rPr>
          <w:rFonts w:cs="CG Times (W1)"/>
          <w:color w:val="000000" w:themeColor="text1"/>
          <w:sz w:val="28"/>
          <w:szCs w:val="28"/>
          <w:lang w:val="nl-NL"/>
        </w:rPr>
        <w:t xml:space="preserve"> hơn</w:t>
      </w:r>
      <w:r w:rsidRPr="00DF308A">
        <w:rPr>
          <w:rFonts w:cs="CG Times (W1)"/>
          <w:color w:val="000000" w:themeColor="text1"/>
          <w:sz w:val="28"/>
          <w:szCs w:val="28"/>
          <w:lang w:val="nl-NL"/>
        </w:rPr>
        <w:t xml:space="preserve"> 90 bộ, ngành, địa phương, doanh nghiệp; 10 Cơ sở dữ liệu, 08 hệ thống thông tin</w:t>
      </w:r>
      <w:r w:rsidR="00F509C6" w:rsidRPr="00DF308A">
        <w:rPr>
          <w:rFonts w:cs="CG Times (W1)"/>
          <w:color w:val="000000" w:themeColor="text1"/>
          <w:sz w:val="28"/>
          <w:szCs w:val="28"/>
          <w:lang w:val="nl-NL"/>
        </w:rPr>
        <w:t>; năm 2021 đạt 180.919.031 giao dịch thực hiện thông qua NDXP</w:t>
      </w:r>
      <w:r w:rsidR="0049167E" w:rsidRPr="00DF308A">
        <w:rPr>
          <w:rFonts w:cs="CG Times (W1)"/>
          <w:color w:val="000000" w:themeColor="text1"/>
          <w:sz w:val="28"/>
          <w:szCs w:val="28"/>
          <w:lang w:val="nl-NL"/>
        </w:rPr>
        <w:t>; hàng ngày có khoảng 500 nghìn giao dịch thông qua Nền tảng tích hợp, chia sẻ dữ liệu quốc gia</w:t>
      </w:r>
      <w:r w:rsidRPr="00DF308A">
        <w:rPr>
          <w:rFonts w:cs="CG Times (W1)"/>
          <w:color w:val="000000" w:themeColor="text1"/>
          <w:sz w:val="28"/>
          <w:szCs w:val="28"/>
          <w:lang w:val="nl-NL"/>
        </w:rPr>
        <w:t>.</w:t>
      </w:r>
      <w:r w:rsidR="0023500C" w:rsidRPr="00DF308A">
        <w:rPr>
          <w:rFonts w:cs="CG Times (W1)"/>
          <w:color w:val="000000" w:themeColor="text1"/>
          <w:sz w:val="28"/>
          <w:szCs w:val="28"/>
          <w:lang w:val="nl-NL"/>
        </w:rPr>
        <w:t xml:space="preserve"> Với mỗi giao dịch sẽ giúp người dân, doanh nghiệp không phải cung cấp, kê khai thông tin nhiều lần; giúp công chức, viên chức, người lao động không phải nhập dữ liệu, tổng hợp dữ liệu trên nhiều phần mềm khác nhau; giúp lãnh đạo có thông tin tổng hợp, thống nhất, tin cậy để có quyết định kịp thời, hiệu quả; giúp tăng cường sử dụng lại dữ liệu, tránh </w:t>
      </w:r>
      <w:r w:rsidR="0023500C" w:rsidRPr="00DF308A">
        <w:rPr>
          <w:rFonts w:cs="CG Times (W1)"/>
          <w:color w:val="000000" w:themeColor="text1"/>
          <w:sz w:val="28"/>
          <w:szCs w:val="28"/>
          <w:lang w:val="nl-NL"/>
        </w:rPr>
        <w:lastRenderedPageBreak/>
        <w:t>đầu tư trùng lặp, gây lãng phí. Giả sử với mỗi giao dịch giúp tiết tiệm 3.000 đồng cho xã hội (chi phí di chuyển đến-về chỗ chứng thực giấy tờ bản giấy, chi phí chứng thực giấy tờ, thời gian chờ, chi phí xử lý của công chức; chưa kể chi phí cơ hội, chi phí lưu trữ giấy tờ bản giấy...), năm 2021 việc kết nối, chia sẻ dữ liệu thông qua Nền tảng tích hợp, chia sẻ dữ liệu quốc gia đã góp phần tiết kiệm hàng trăm tỷ đồng cho xã hội.</w:t>
      </w:r>
    </w:p>
    <w:p w14:paraId="7353FF32" w14:textId="27F678C7" w:rsidR="0049167E" w:rsidRPr="00DF308A" w:rsidRDefault="0049167E" w:rsidP="00DF308A">
      <w:pPr>
        <w:spacing w:before="120" w:after="120"/>
        <w:ind w:firstLine="709"/>
        <w:jc w:val="both"/>
        <w:rPr>
          <w:color w:val="000000" w:themeColor="text1"/>
          <w:sz w:val="28"/>
          <w:szCs w:val="28"/>
        </w:rPr>
      </w:pPr>
      <w:r w:rsidRPr="00DF308A">
        <w:rPr>
          <w:color w:val="000000" w:themeColor="text1"/>
          <w:sz w:val="28"/>
          <w:szCs w:val="28"/>
        </w:rPr>
        <w:t>Căn cứ Nghị định số 47/2020/NĐ-CP, Khung kiến trúc Chính phủ điện tử Việt Nam, thực tiễn tổ chức triển khai kết nối, chia sẻ dữ liệu thời gian vừa qua, Bộ Thông tin và Truyền thông ban hành Văn bản số 677/BTTTT-THH ngà</w:t>
      </w:r>
      <w:r w:rsidR="00305CA0">
        <w:rPr>
          <w:color w:val="000000" w:themeColor="text1"/>
          <w:sz w:val="28"/>
          <w:szCs w:val="28"/>
        </w:rPr>
        <w:t>y</w:t>
      </w:r>
      <w:r w:rsidRPr="00DF308A">
        <w:rPr>
          <w:color w:val="000000" w:themeColor="text1"/>
          <w:sz w:val="28"/>
          <w:szCs w:val="28"/>
        </w:rPr>
        <w:t xml:space="preserve"> 03/3/2022 về việc hướng dẫn kết nối và chia sẻ dữ liệu thông qua Nền tảng tích hợp, chia sẻ dữ liệu quốc gia. Việc Bộ Thông tin và Truyền thông ban hành văn bản hướng dẫn </w:t>
      </w:r>
      <w:r w:rsidR="004D73D4" w:rsidRPr="00DF308A">
        <w:rPr>
          <w:color w:val="000000" w:themeColor="text1"/>
          <w:sz w:val="28"/>
          <w:szCs w:val="28"/>
        </w:rPr>
        <w:t>trên</w:t>
      </w:r>
      <w:r w:rsidRPr="00DF308A">
        <w:rPr>
          <w:color w:val="000000" w:themeColor="text1"/>
          <w:sz w:val="28"/>
          <w:szCs w:val="28"/>
        </w:rPr>
        <w:t xml:space="preserve"> sẽ giúp việc kết nối, chia sẻ dữ liệu giữa các cơ quan nhà nước được thống nhất, tối ưu, thuận tiện cho việc quản lý, vận hành, duy trì, bảo đảm an toàn thông tin mạng các kết nối trên quy mô toàn quốc.</w:t>
      </w:r>
    </w:p>
    <w:p w14:paraId="523DA170" w14:textId="296B353F" w:rsidR="00406766" w:rsidRPr="00DF308A" w:rsidRDefault="004D73D4" w:rsidP="00DF308A">
      <w:pPr>
        <w:spacing w:before="120" w:after="120"/>
        <w:ind w:firstLine="810"/>
        <w:jc w:val="both"/>
        <w:rPr>
          <w:color w:val="000000" w:themeColor="text1"/>
          <w:sz w:val="28"/>
          <w:szCs w:val="28"/>
        </w:rPr>
      </w:pPr>
      <w:r w:rsidRPr="00DF308A">
        <w:rPr>
          <w:color w:val="000000" w:themeColor="text1"/>
          <w:sz w:val="28"/>
          <w:szCs w:val="28"/>
        </w:rPr>
        <w:t>Văn bản số 677/BTTTT-THH ngày 3/3/2022 của Bộ Thông tin và Truyền thông bao gồ</w:t>
      </w:r>
      <w:r w:rsidR="00305CA0">
        <w:rPr>
          <w:color w:val="000000" w:themeColor="text1"/>
          <w:sz w:val="28"/>
          <w:szCs w:val="28"/>
        </w:rPr>
        <w:t>m 02 p</w:t>
      </w:r>
      <w:r w:rsidRPr="00DF308A">
        <w:rPr>
          <w:color w:val="000000" w:themeColor="text1"/>
          <w:sz w:val="28"/>
          <w:szCs w:val="28"/>
        </w:rPr>
        <w:t>hụ lục</w:t>
      </w:r>
      <w:r w:rsidR="005B768A" w:rsidRPr="00DF308A">
        <w:rPr>
          <w:color w:val="000000" w:themeColor="text1"/>
          <w:sz w:val="28"/>
          <w:szCs w:val="28"/>
        </w:rPr>
        <w:t xml:space="preserve"> hướng dẫn chi tiết</w:t>
      </w:r>
      <w:r w:rsidRPr="00DF308A">
        <w:rPr>
          <w:color w:val="000000" w:themeColor="text1"/>
          <w:sz w:val="28"/>
          <w:szCs w:val="28"/>
        </w:rPr>
        <w:t xml:space="preserve"> với các nội dung tóm tắt như sau:</w:t>
      </w:r>
    </w:p>
    <w:p w14:paraId="0D688652" w14:textId="27904A63" w:rsidR="00406766" w:rsidRPr="00DF308A" w:rsidRDefault="004D73D4" w:rsidP="00DF308A">
      <w:pPr>
        <w:spacing w:before="120" w:after="120"/>
        <w:ind w:firstLine="810"/>
        <w:jc w:val="both"/>
        <w:rPr>
          <w:color w:val="000000" w:themeColor="text1"/>
          <w:sz w:val="28"/>
          <w:szCs w:val="28"/>
        </w:rPr>
      </w:pPr>
      <w:r w:rsidRPr="00DF308A">
        <w:rPr>
          <w:color w:val="000000" w:themeColor="text1"/>
          <w:sz w:val="28"/>
          <w:szCs w:val="28"/>
        </w:rPr>
        <w:t xml:space="preserve">1. </w:t>
      </w:r>
      <w:r w:rsidR="005B768A" w:rsidRPr="00DF308A">
        <w:rPr>
          <w:color w:val="000000" w:themeColor="text1"/>
          <w:sz w:val="28"/>
          <w:szCs w:val="28"/>
        </w:rPr>
        <w:t>Phụ lục 1-</w:t>
      </w:r>
      <w:r w:rsidR="00305CA0">
        <w:rPr>
          <w:color w:val="000000" w:themeColor="text1"/>
          <w:sz w:val="28"/>
          <w:szCs w:val="28"/>
        </w:rPr>
        <w:t xml:space="preserve"> </w:t>
      </w:r>
      <w:r w:rsidR="005B768A" w:rsidRPr="00DF308A">
        <w:rPr>
          <w:color w:val="000000" w:themeColor="text1"/>
          <w:sz w:val="28"/>
          <w:szCs w:val="28"/>
        </w:rPr>
        <w:t>Hướng dẫn kết nối và chia sẻ dữ liệu thông qua Nền tảng tích hợp, chia sẻ dữ liệu quốc gia</w:t>
      </w:r>
      <w:r w:rsidR="0095456D">
        <w:rPr>
          <w:color w:val="000000" w:themeColor="text1"/>
          <w:sz w:val="28"/>
          <w:szCs w:val="28"/>
        </w:rPr>
        <w:t>.</w:t>
      </w:r>
    </w:p>
    <w:p w14:paraId="1979B89B" w14:textId="0B2F2055" w:rsidR="00636B2F" w:rsidRPr="00DF308A" w:rsidRDefault="00636B2F" w:rsidP="00DF308A">
      <w:pPr>
        <w:spacing w:before="120" w:after="120"/>
        <w:ind w:firstLine="810"/>
        <w:jc w:val="both"/>
        <w:rPr>
          <w:color w:val="000000" w:themeColor="text1"/>
          <w:sz w:val="28"/>
          <w:szCs w:val="28"/>
        </w:rPr>
      </w:pPr>
      <w:r w:rsidRPr="00DF308A">
        <w:rPr>
          <w:color w:val="000000" w:themeColor="text1"/>
          <w:sz w:val="28"/>
          <w:szCs w:val="28"/>
        </w:rPr>
        <w:t>a) Phạm vi áp dụng</w:t>
      </w:r>
      <w:r w:rsidR="00055CD3" w:rsidRPr="00DF308A">
        <w:rPr>
          <w:color w:val="000000" w:themeColor="text1"/>
          <w:sz w:val="28"/>
          <w:szCs w:val="28"/>
        </w:rPr>
        <w:t xml:space="preserve">: </w:t>
      </w:r>
      <w:r w:rsidRPr="00DF308A">
        <w:rPr>
          <w:color w:val="000000" w:themeColor="text1"/>
          <w:sz w:val="28"/>
          <w:szCs w:val="28"/>
        </w:rPr>
        <w:t>Hướng dẫn kết nối, tích hợp và chia sẻ dữ liệu thông qua Nền tảng tích hợp, chia sẻ dữ liệu quốc gia cho các cơ quan nhà nước, doanh nghiệp, tổ chức, cá nhân phục vụ phát triển Chính phủ điện tử, hướng đến Chính phủ số, kinh tế số, xã hội số.</w:t>
      </w:r>
    </w:p>
    <w:p w14:paraId="6DABD8BD" w14:textId="1DDD72C3" w:rsidR="00636B2F" w:rsidRPr="00DF308A" w:rsidRDefault="00055CD3" w:rsidP="00DF308A">
      <w:pPr>
        <w:spacing w:before="120" w:after="120"/>
        <w:ind w:firstLine="810"/>
        <w:jc w:val="both"/>
        <w:rPr>
          <w:color w:val="000000" w:themeColor="text1"/>
          <w:sz w:val="28"/>
          <w:szCs w:val="28"/>
        </w:rPr>
      </w:pPr>
      <w:bookmarkStart w:id="1" w:name="_Toc45629204"/>
      <w:bookmarkStart w:id="2" w:name="_Toc46999544"/>
      <w:bookmarkStart w:id="3" w:name="_Toc46999607"/>
      <w:bookmarkStart w:id="4" w:name="_Toc46999741"/>
      <w:bookmarkStart w:id="5" w:name="_Toc97050376"/>
      <w:r w:rsidRPr="00DF308A">
        <w:rPr>
          <w:color w:val="000000" w:themeColor="text1"/>
          <w:sz w:val="28"/>
          <w:szCs w:val="28"/>
        </w:rPr>
        <w:t xml:space="preserve">b) </w:t>
      </w:r>
      <w:r w:rsidR="00636B2F" w:rsidRPr="00DF308A">
        <w:rPr>
          <w:color w:val="000000" w:themeColor="text1"/>
          <w:sz w:val="28"/>
          <w:szCs w:val="28"/>
        </w:rPr>
        <w:t>Đối tượng áp dụng</w:t>
      </w:r>
      <w:bookmarkEnd w:id="1"/>
      <w:bookmarkEnd w:id="2"/>
      <w:bookmarkEnd w:id="3"/>
      <w:bookmarkEnd w:id="4"/>
      <w:bookmarkEnd w:id="5"/>
      <w:r w:rsidR="00636B2F" w:rsidRPr="00DF308A">
        <w:rPr>
          <w:color w:val="000000" w:themeColor="text1"/>
          <w:sz w:val="28"/>
          <w:szCs w:val="28"/>
        </w:rPr>
        <w:t>:</w:t>
      </w:r>
    </w:p>
    <w:p w14:paraId="74A6C0F8" w14:textId="1750EDA4" w:rsidR="00636B2F" w:rsidRPr="00DF308A" w:rsidRDefault="00055CD3" w:rsidP="00DF308A">
      <w:pPr>
        <w:spacing w:before="120" w:after="120"/>
        <w:ind w:firstLine="810"/>
        <w:jc w:val="both"/>
        <w:rPr>
          <w:color w:val="000000" w:themeColor="text1"/>
          <w:sz w:val="28"/>
          <w:szCs w:val="28"/>
        </w:rPr>
      </w:pPr>
      <w:r w:rsidRPr="00DF308A">
        <w:rPr>
          <w:color w:val="000000" w:themeColor="text1"/>
          <w:sz w:val="28"/>
          <w:szCs w:val="28"/>
        </w:rPr>
        <w:t>-</w:t>
      </w:r>
      <w:r w:rsidR="00636B2F" w:rsidRPr="00DF308A">
        <w:rPr>
          <w:color w:val="000000" w:themeColor="text1"/>
          <w:sz w:val="28"/>
          <w:szCs w:val="28"/>
        </w:rPr>
        <w:t xml:space="preserve"> Các cơ quan nhà nước: Các bộ, cơ quan ngang bộ, cơ quan thuộc Chính phủ, Ủy ban nhân dân các cấ</w:t>
      </w:r>
      <w:r w:rsidR="00D170C2">
        <w:rPr>
          <w:color w:val="000000" w:themeColor="text1"/>
          <w:sz w:val="28"/>
          <w:szCs w:val="28"/>
        </w:rPr>
        <w:t>p;</w:t>
      </w:r>
    </w:p>
    <w:p w14:paraId="136ABAD4" w14:textId="0908C3BE" w:rsidR="00636B2F" w:rsidRPr="00DF308A" w:rsidRDefault="00055CD3" w:rsidP="00DF308A">
      <w:pPr>
        <w:spacing w:before="120" w:after="120"/>
        <w:ind w:firstLine="810"/>
        <w:jc w:val="both"/>
        <w:rPr>
          <w:color w:val="000000" w:themeColor="text1"/>
          <w:sz w:val="28"/>
          <w:szCs w:val="28"/>
        </w:rPr>
      </w:pPr>
      <w:r w:rsidRPr="00DF308A">
        <w:rPr>
          <w:color w:val="000000" w:themeColor="text1"/>
          <w:sz w:val="28"/>
          <w:szCs w:val="28"/>
        </w:rPr>
        <w:t>-</w:t>
      </w:r>
      <w:r w:rsidR="00636B2F" w:rsidRPr="00DF308A">
        <w:rPr>
          <w:color w:val="000000" w:themeColor="text1"/>
          <w:sz w:val="28"/>
          <w:szCs w:val="28"/>
        </w:rPr>
        <w:t xml:space="preserve"> Các cơ quan nhà nước khác, các tổ chức chính trị - xã hội cấ</w:t>
      </w:r>
      <w:r w:rsidR="0095456D">
        <w:rPr>
          <w:color w:val="000000" w:themeColor="text1"/>
          <w:sz w:val="28"/>
          <w:szCs w:val="28"/>
        </w:rPr>
        <w:t>p t</w:t>
      </w:r>
      <w:r w:rsidR="00636B2F" w:rsidRPr="00DF308A">
        <w:rPr>
          <w:color w:val="000000" w:themeColor="text1"/>
          <w:sz w:val="28"/>
          <w:szCs w:val="28"/>
        </w:rPr>
        <w:t>rung ương, các tổ chức xã hội, các tổ chức xã hội - nghề nghiệp cấ</w:t>
      </w:r>
      <w:r w:rsidR="0095456D">
        <w:rPr>
          <w:color w:val="000000" w:themeColor="text1"/>
          <w:sz w:val="28"/>
          <w:szCs w:val="28"/>
        </w:rPr>
        <w:t>p t</w:t>
      </w:r>
      <w:r w:rsidR="00636B2F" w:rsidRPr="00DF308A">
        <w:rPr>
          <w:color w:val="000000" w:themeColor="text1"/>
          <w:sz w:val="28"/>
          <w:szCs w:val="28"/>
        </w:rPr>
        <w:t>rung ương, các doanh nghiệp, tổ chức, cá nhân thuộc khu vực tư khi chủ động kết nối, tích hợp, chia sẻ dữ liệu với cơ quan nhà nước thông qua Nền tảng tích hợp, chia sẻ dữ liệu quốc gia thực hiện áp dụng theo hướng dẫn này.</w:t>
      </w:r>
    </w:p>
    <w:p w14:paraId="17ACD2C6" w14:textId="77777777" w:rsidR="00B27856" w:rsidRPr="00DF308A" w:rsidRDefault="00055CD3" w:rsidP="00DF308A">
      <w:pPr>
        <w:spacing w:before="120" w:after="120"/>
        <w:ind w:firstLine="810"/>
        <w:jc w:val="both"/>
        <w:rPr>
          <w:color w:val="000000" w:themeColor="text1"/>
          <w:sz w:val="28"/>
          <w:szCs w:val="28"/>
        </w:rPr>
      </w:pPr>
      <w:r w:rsidRPr="00DF308A">
        <w:rPr>
          <w:color w:val="000000" w:themeColor="text1"/>
          <w:sz w:val="28"/>
          <w:szCs w:val="28"/>
        </w:rPr>
        <w:t xml:space="preserve">c) Tổng quan về Nền tảng tích hợp, chia sẻ dữ liệu quốc gia: </w:t>
      </w:r>
    </w:p>
    <w:p w14:paraId="5A62F10B" w14:textId="77777777" w:rsidR="00B27856" w:rsidRPr="00DF308A" w:rsidRDefault="00B27856" w:rsidP="00DF308A">
      <w:pPr>
        <w:spacing w:before="120" w:after="120"/>
        <w:ind w:firstLine="810"/>
        <w:jc w:val="both"/>
        <w:rPr>
          <w:color w:val="000000" w:themeColor="text1"/>
          <w:sz w:val="28"/>
          <w:szCs w:val="28"/>
        </w:rPr>
      </w:pPr>
      <w:r w:rsidRPr="00DF308A">
        <w:rPr>
          <w:color w:val="000000" w:themeColor="text1"/>
          <w:sz w:val="28"/>
          <w:szCs w:val="28"/>
        </w:rPr>
        <w:t xml:space="preserve">- </w:t>
      </w:r>
      <w:r w:rsidR="00055CD3" w:rsidRPr="00DF308A">
        <w:rPr>
          <w:color w:val="000000" w:themeColor="text1"/>
          <w:sz w:val="28"/>
          <w:szCs w:val="28"/>
        </w:rPr>
        <w:t xml:space="preserve">Trình bày tổng quan về mô hình kết nối quốc gia, trong đó có trình bày về vị trí, vai trò của NDXP như là “Xương sống” phục vụ kết nối, chia sẻ dữ liệu trên quy mô quốc gia; </w:t>
      </w:r>
    </w:p>
    <w:p w14:paraId="340649C6" w14:textId="6624A5FB" w:rsidR="00B27856" w:rsidRPr="00DF308A" w:rsidRDefault="00B27856" w:rsidP="00DF308A">
      <w:pPr>
        <w:spacing w:before="120" w:after="120"/>
        <w:ind w:firstLine="810"/>
        <w:jc w:val="both"/>
        <w:rPr>
          <w:color w:val="000000" w:themeColor="text1"/>
          <w:sz w:val="28"/>
          <w:szCs w:val="28"/>
        </w:rPr>
      </w:pPr>
      <w:r w:rsidRPr="00DF308A">
        <w:rPr>
          <w:color w:val="000000" w:themeColor="text1"/>
          <w:sz w:val="28"/>
          <w:szCs w:val="28"/>
        </w:rPr>
        <w:t xml:space="preserve">- </w:t>
      </w:r>
      <w:r w:rsidR="00FB0FBB" w:rsidRPr="00DF308A">
        <w:rPr>
          <w:color w:val="000000" w:themeColor="text1"/>
          <w:sz w:val="28"/>
          <w:szCs w:val="28"/>
        </w:rPr>
        <w:t>C</w:t>
      </w:r>
      <w:r w:rsidR="00055CD3" w:rsidRPr="00DF308A">
        <w:rPr>
          <w:color w:val="000000" w:themeColor="text1"/>
          <w:sz w:val="28"/>
          <w:szCs w:val="28"/>
        </w:rPr>
        <w:t>ác thành phần chính của NDXP bao gồm</w:t>
      </w:r>
      <w:r w:rsidRPr="00DF308A">
        <w:rPr>
          <w:color w:val="000000" w:themeColor="text1"/>
          <w:sz w:val="28"/>
          <w:szCs w:val="28"/>
        </w:rPr>
        <w:t>:</w:t>
      </w:r>
      <w:r w:rsidR="00055CD3" w:rsidRPr="00DF308A">
        <w:rPr>
          <w:color w:val="000000" w:themeColor="text1"/>
          <w:sz w:val="28"/>
          <w:szCs w:val="28"/>
        </w:rPr>
        <w:t xml:space="preserve"> Nền tảng kết nối, tích hợp dịch vụ, quy trình, dữ</w:t>
      </w:r>
      <w:r w:rsidRPr="00DF308A">
        <w:rPr>
          <w:color w:val="000000" w:themeColor="text1"/>
          <w:sz w:val="28"/>
          <w:szCs w:val="28"/>
        </w:rPr>
        <w:t xml:space="preserve"> liệu (kế thừa và phát triển từ Hệ thống kết nối liên thông các hệ thống thông tin ở</w:t>
      </w:r>
      <w:r w:rsidR="00D170C2">
        <w:rPr>
          <w:color w:val="000000" w:themeColor="text1"/>
          <w:sz w:val="28"/>
          <w:szCs w:val="28"/>
        </w:rPr>
        <w:t xml:space="preserve"> t</w:t>
      </w:r>
      <w:r w:rsidRPr="00DF308A">
        <w:rPr>
          <w:color w:val="000000" w:themeColor="text1"/>
          <w:sz w:val="28"/>
          <w:szCs w:val="28"/>
        </w:rPr>
        <w:t>rung ương và địa phương (NGSP) nhằm đáp ứng các nhu cầu kết nối, tích hợp, chia sẻ dữ liệu theo mô hình tập trung</w:t>
      </w:r>
      <w:r w:rsidR="00055CD3" w:rsidRPr="00DF308A">
        <w:rPr>
          <w:color w:val="000000" w:themeColor="text1"/>
          <w:sz w:val="28"/>
          <w:szCs w:val="28"/>
        </w:rPr>
        <w:t xml:space="preserve">); </w:t>
      </w:r>
      <w:r w:rsidRPr="00DF308A">
        <w:rPr>
          <w:color w:val="000000" w:themeColor="text1"/>
          <w:sz w:val="28"/>
          <w:szCs w:val="28"/>
        </w:rPr>
        <w:t xml:space="preserve">Nền tảng chia sẻ dữ liệu phân tán </w:t>
      </w:r>
      <w:r w:rsidR="001F1D92" w:rsidRPr="00DF308A">
        <w:rPr>
          <w:color w:val="000000" w:themeColor="text1"/>
          <w:sz w:val="28"/>
          <w:szCs w:val="28"/>
        </w:rPr>
        <w:t>nhằm đáp ứng các nhu cầu</w:t>
      </w:r>
      <w:r w:rsidRPr="00DF308A">
        <w:rPr>
          <w:color w:val="000000" w:themeColor="text1"/>
          <w:sz w:val="28"/>
          <w:szCs w:val="28"/>
        </w:rPr>
        <w:t xml:space="preserve"> kết nối, chia sẻ dữ liệu giữa các </w:t>
      </w:r>
      <w:r w:rsidRPr="00DF308A">
        <w:rPr>
          <w:color w:val="000000" w:themeColor="text1"/>
          <w:sz w:val="28"/>
          <w:szCs w:val="28"/>
        </w:rPr>
        <w:lastRenderedPageBreak/>
        <w:t>bộ, ngành, địa phương theo mô hình phân tán; Hệ thống quản lý vận hành Nền tảng tích hợp, chia sẻ dữ liệu quốc gia</w:t>
      </w:r>
      <w:r w:rsidR="00D170C2">
        <w:rPr>
          <w:color w:val="000000" w:themeColor="text1"/>
          <w:sz w:val="28"/>
          <w:szCs w:val="28"/>
        </w:rPr>
        <w:t>;</w:t>
      </w:r>
    </w:p>
    <w:p w14:paraId="7E45A249" w14:textId="27008BEA" w:rsidR="00636B2F" w:rsidRPr="00DF308A" w:rsidRDefault="00B27856" w:rsidP="00DF308A">
      <w:pPr>
        <w:spacing w:before="120" w:after="120"/>
        <w:ind w:firstLine="810"/>
        <w:jc w:val="both"/>
        <w:rPr>
          <w:color w:val="000000" w:themeColor="text1"/>
          <w:sz w:val="28"/>
          <w:szCs w:val="28"/>
        </w:rPr>
      </w:pPr>
      <w:r w:rsidRPr="00DF308A">
        <w:rPr>
          <w:color w:val="000000" w:themeColor="text1"/>
          <w:sz w:val="28"/>
          <w:szCs w:val="28"/>
        </w:rPr>
        <w:t xml:space="preserve">- </w:t>
      </w:r>
      <w:r w:rsidR="001F1D92" w:rsidRPr="00DF308A">
        <w:rPr>
          <w:color w:val="000000" w:themeColor="text1"/>
          <w:sz w:val="28"/>
          <w:szCs w:val="28"/>
        </w:rPr>
        <w:t xml:space="preserve">Phân định rõ vai trò của Bộ Thông tin và Truyền thông, các bộ, ngành, địa phương và Ban Cơ yếu Chính phủ trong </w:t>
      </w:r>
      <w:r w:rsidR="00D170C2">
        <w:rPr>
          <w:color w:val="000000" w:themeColor="text1"/>
          <w:sz w:val="28"/>
          <w:szCs w:val="28"/>
        </w:rPr>
        <w:t>t</w:t>
      </w:r>
      <w:r w:rsidR="00055CD3" w:rsidRPr="00DF308A">
        <w:rPr>
          <w:color w:val="000000" w:themeColor="text1"/>
          <w:sz w:val="28"/>
          <w:szCs w:val="28"/>
        </w:rPr>
        <w:t>ổ chức quản lý</w:t>
      </w:r>
      <w:r w:rsidR="001F1D92" w:rsidRPr="00DF308A">
        <w:rPr>
          <w:color w:val="000000" w:themeColor="text1"/>
          <w:sz w:val="28"/>
          <w:szCs w:val="28"/>
        </w:rPr>
        <w:t>, vận hành, bảo đảm an toàn thông tin mạng</w:t>
      </w:r>
      <w:r w:rsidR="00055CD3" w:rsidRPr="00DF308A">
        <w:rPr>
          <w:color w:val="000000" w:themeColor="text1"/>
          <w:sz w:val="28"/>
          <w:szCs w:val="28"/>
        </w:rPr>
        <w:t xml:space="preserve"> các thành phần phục vụ kết nối và chia sẻ dữ liệu với NDXP</w:t>
      </w:r>
      <w:r w:rsidR="001F1D92" w:rsidRPr="00DF308A">
        <w:rPr>
          <w:color w:val="000000" w:themeColor="text1"/>
          <w:sz w:val="28"/>
          <w:szCs w:val="28"/>
        </w:rPr>
        <w:t>.</w:t>
      </w:r>
    </w:p>
    <w:p w14:paraId="610DD17C" w14:textId="6CCB4A32" w:rsidR="00636B2F" w:rsidRPr="00DF308A" w:rsidRDefault="001F1D92" w:rsidP="00DF308A">
      <w:pPr>
        <w:spacing w:before="120" w:after="120"/>
        <w:ind w:firstLine="810"/>
        <w:jc w:val="both"/>
        <w:rPr>
          <w:color w:val="000000" w:themeColor="text1"/>
          <w:sz w:val="28"/>
          <w:szCs w:val="28"/>
        </w:rPr>
      </w:pPr>
      <w:r w:rsidRPr="00DF308A">
        <w:rPr>
          <w:color w:val="000000" w:themeColor="text1"/>
          <w:sz w:val="28"/>
          <w:szCs w:val="28"/>
        </w:rPr>
        <w:t>d) Yêu cầu kỹ thuật để kết nối với NDXP: Xác định các yêu cầu chung, các yêu cầu về quản lý thông tin kết nối và các yêu cầu về cung cấp tình trạng kết nối bảo đảm việc thiết lập, quản lý, vận hành và bảo đảm an toàn thông tin mạng của các kết nối được hiệu quả.</w:t>
      </w:r>
    </w:p>
    <w:p w14:paraId="4DEA5221" w14:textId="7874C53F" w:rsidR="001F1D92" w:rsidRPr="00DF308A" w:rsidRDefault="001F1D92" w:rsidP="00DF308A">
      <w:pPr>
        <w:spacing w:before="120" w:after="120"/>
        <w:ind w:firstLine="810"/>
        <w:jc w:val="both"/>
        <w:rPr>
          <w:color w:val="000000" w:themeColor="text1"/>
          <w:sz w:val="28"/>
          <w:szCs w:val="28"/>
        </w:rPr>
      </w:pPr>
      <w:r w:rsidRPr="00DF308A">
        <w:rPr>
          <w:color w:val="000000" w:themeColor="text1"/>
          <w:sz w:val="28"/>
          <w:szCs w:val="28"/>
        </w:rPr>
        <w:t xml:space="preserve">đ) Hướng dẫn kết nối và chia sẻ dữ liệu theo mô hình tập trung: Trình bày chi tiết về: (1) </w:t>
      </w:r>
      <w:r w:rsidR="00C717D7" w:rsidRPr="00DF308A">
        <w:rPr>
          <w:color w:val="000000" w:themeColor="text1"/>
          <w:sz w:val="28"/>
          <w:szCs w:val="28"/>
        </w:rPr>
        <w:t>Trình tự thực hiện cung cấp dịch vụ chia sẻ dữ liệu; (2) Trình tự khai thác dịch vụ chia sẻ dữ liệu; (2) Hướng dẫn khai thác dịch vụ theo mô hình tập trung; (3) Hướng dẫn triển khai ký số gói tin trao đổi thông qua DigiSign Adapter; (4) Cập nhật, nâng cấp dịch vụ chia sẻ dữ liệu; (5) Thay đổi, cập nhật thông tin kết nối đối với đơn vị sử dụng dịch vụ; (6) Thay đổi, cập nhật thông tin kết nối đối với đơn vị sử dụng dịch vụ; (7) Huỷ bỏ kết nối.</w:t>
      </w:r>
    </w:p>
    <w:p w14:paraId="64DAD260" w14:textId="30991B08" w:rsidR="00C717D7" w:rsidRPr="00DF308A" w:rsidRDefault="00C717D7" w:rsidP="00DF308A">
      <w:pPr>
        <w:spacing w:before="120" w:after="120"/>
        <w:ind w:firstLine="810"/>
        <w:jc w:val="both"/>
        <w:rPr>
          <w:color w:val="000000" w:themeColor="text1"/>
          <w:sz w:val="28"/>
          <w:szCs w:val="28"/>
        </w:rPr>
      </w:pPr>
      <w:r w:rsidRPr="00DF308A">
        <w:rPr>
          <w:color w:val="000000" w:themeColor="text1"/>
          <w:sz w:val="28"/>
          <w:szCs w:val="28"/>
        </w:rPr>
        <w:t>e) Hướng dẫn chia sẻ dữ liệu theo mô hình phân tán: Trình bày chi tiết về: (1) Yêu cầu cấu hình máy chủ cài đặt DXL Node; (2) Kết nạp thành viên để trao đổi, chia sẻ dữ liệu theo mô hình phân tán; (3) Hướng dẫn cung cấp dịch vụ chia sẻ dữ liệu thông qua DXL Node; (4) Hướng dẫn khai thác dịch vụ chia sẻ dữ liệu thông qua DXL Node; (5) Cập nhật, nâng cấp dịch vụ chia sẻ dữ liệu; (6) Hủy bỏ kết nối.</w:t>
      </w:r>
    </w:p>
    <w:p w14:paraId="358E567F" w14:textId="6BD1CA4E" w:rsidR="00C717D7" w:rsidRPr="00DF308A" w:rsidRDefault="00C717D7" w:rsidP="00DF308A">
      <w:pPr>
        <w:spacing w:before="120" w:after="120"/>
        <w:ind w:firstLine="810"/>
        <w:jc w:val="both"/>
        <w:rPr>
          <w:color w:val="000000" w:themeColor="text1"/>
          <w:sz w:val="28"/>
          <w:szCs w:val="28"/>
        </w:rPr>
      </w:pPr>
      <w:r w:rsidRPr="00DF308A">
        <w:rPr>
          <w:color w:val="000000" w:themeColor="text1"/>
          <w:sz w:val="28"/>
          <w:szCs w:val="28"/>
        </w:rPr>
        <w:t>g) Tổ chức giám sát và đối soát giao dịch: Với vai trò là đơn vị cung cấp nền tảng kỹ thuật phục vụ kết nối, tích hợp, chia sẻ dữ liệu trên quy mô toàn quốc, Bộ Thông tin và Truyền thông trực tiếp tham gia cũng như cung cấp công cụ, thông tin phục vụ việc giám sát, đối soát giao dịch chia sẻ dữ liệu giữa đơn vị cung cấp dịch vụ chia sẻ dữ liệu và đơn vị sử dụng dịch vụ chia sẻ dữ liệu</w:t>
      </w:r>
      <w:r w:rsidR="00C568F2" w:rsidRPr="00DF308A">
        <w:rPr>
          <w:color w:val="000000" w:themeColor="text1"/>
          <w:sz w:val="28"/>
          <w:szCs w:val="28"/>
        </w:rPr>
        <w:t xml:space="preserve"> bảo đảm sự hoạt động ổn định, bền vững và chính xác của các kết nối.</w:t>
      </w:r>
    </w:p>
    <w:p w14:paraId="1B3C8BBC" w14:textId="4938BCBA" w:rsidR="005B768A" w:rsidRPr="00DF308A" w:rsidRDefault="005B768A" w:rsidP="00DF308A">
      <w:pPr>
        <w:spacing w:before="120" w:after="120"/>
        <w:ind w:firstLine="810"/>
        <w:jc w:val="both"/>
        <w:rPr>
          <w:color w:val="000000" w:themeColor="text1"/>
          <w:sz w:val="28"/>
          <w:szCs w:val="28"/>
        </w:rPr>
      </w:pPr>
      <w:r w:rsidRPr="00DF308A">
        <w:rPr>
          <w:color w:val="000000" w:themeColor="text1"/>
          <w:sz w:val="28"/>
          <w:szCs w:val="28"/>
        </w:rPr>
        <w:t>2. Phụ lục 2</w:t>
      </w:r>
      <w:r w:rsidR="00E809A9">
        <w:rPr>
          <w:color w:val="000000" w:themeColor="text1"/>
          <w:sz w:val="28"/>
          <w:szCs w:val="28"/>
        </w:rPr>
        <w:t xml:space="preserve"> </w:t>
      </w:r>
      <w:r w:rsidRPr="00DF308A">
        <w:rPr>
          <w:color w:val="000000" w:themeColor="text1"/>
          <w:sz w:val="28"/>
          <w:szCs w:val="28"/>
        </w:rPr>
        <w:t>-</w:t>
      </w:r>
      <w:r w:rsidR="00E809A9">
        <w:rPr>
          <w:color w:val="000000" w:themeColor="text1"/>
          <w:sz w:val="28"/>
          <w:szCs w:val="28"/>
        </w:rPr>
        <w:t xml:space="preserve"> </w:t>
      </w:r>
      <w:r w:rsidRPr="00DF308A">
        <w:rPr>
          <w:color w:val="000000" w:themeColor="text1"/>
          <w:sz w:val="28"/>
          <w:szCs w:val="28"/>
        </w:rPr>
        <w:t>Hướng dẫn kết nố</w:t>
      </w:r>
      <w:r w:rsidR="00C568F2" w:rsidRPr="00DF308A">
        <w:rPr>
          <w:color w:val="000000" w:themeColor="text1"/>
          <w:sz w:val="28"/>
          <w:szCs w:val="28"/>
        </w:rPr>
        <w:t>i</w:t>
      </w:r>
      <w:r w:rsidRPr="00DF308A">
        <w:rPr>
          <w:color w:val="000000" w:themeColor="text1"/>
          <w:sz w:val="28"/>
          <w:szCs w:val="28"/>
        </w:rPr>
        <w:t xml:space="preserve"> nền tảng phân tán</w:t>
      </w:r>
    </w:p>
    <w:p w14:paraId="67653B78" w14:textId="27FEE7AE" w:rsidR="005B768A" w:rsidRPr="00DF308A" w:rsidRDefault="00C568F2" w:rsidP="00DF308A">
      <w:pPr>
        <w:spacing w:before="120" w:after="120"/>
        <w:ind w:firstLine="810"/>
        <w:jc w:val="both"/>
        <w:rPr>
          <w:color w:val="000000" w:themeColor="text1"/>
          <w:sz w:val="28"/>
          <w:szCs w:val="28"/>
        </w:rPr>
      </w:pPr>
      <w:r w:rsidRPr="00DF308A">
        <w:rPr>
          <w:color w:val="000000" w:themeColor="text1"/>
          <w:sz w:val="28"/>
          <w:szCs w:val="28"/>
        </w:rPr>
        <w:t>Phục lục này trình bày chi tiết kỹ thuật về kết nối, chia sẻ dữ liệu thông qua Nền tảng chia sẻ dữ liệu theo mô hình phân tán, cụ thể:</w:t>
      </w:r>
    </w:p>
    <w:p w14:paraId="53D2C51F" w14:textId="77777777" w:rsidR="00C568F2" w:rsidRPr="00DF308A" w:rsidRDefault="00C568F2" w:rsidP="00DF308A">
      <w:pPr>
        <w:spacing w:before="120" w:after="120"/>
        <w:ind w:firstLine="810"/>
        <w:jc w:val="both"/>
        <w:rPr>
          <w:color w:val="000000" w:themeColor="text1"/>
          <w:sz w:val="28"/>
          <w:szCs w:val="28"/>
        </w:rPr>
      </w:pPr>
      <w:r w:rsidRPr="00DF308A">
        <w:rPr>
          <w:color w:val="000000" w:themeColor="text1"/>
          <w:sz w:val="28"/>
          <w:szCs w:val="28"/>
        </w:rPr>
        <w:t xml:space="preserve">a) Giới thiệu Nền tảng chia sẻ dữ liệu phân tán (DXL-Data Exchange Layer) nhằm cung cấp hiểu biết ban đầu về các thành phần của nền tảng phân tán, cụ thể bao gồm 03 thành phần: </w:t>
      </w:r>
    </w:p>
    <w:p w14:paraId="6EC397AB" w14:textId="434BED18" w:rsidR="00C568F2" w:rsidRPr="00DF308A" w:rsidRDefault="00C568F2" w:rsidP="00DF308A">
      <w:pPr>
        <w:spacing w:before="120" w:after="120"/>
        <w:ind w:firstLine="810"/>
        <w:jc w:val="both"/>
        <w:rPr>
          <w:color w:val="000000" w:themeColor="text1"/>
          <w:sz w:val="28"/>
          <w:szCs w:val="28"/>
        </w:rPr>
      </w:pPr>
      <w:r w:rsidRPr="00DF308A">
        <w:rPr>
          <w:color w:val="000000" w:themeColor="text1"/>
          <w:sz w:val="28"/>
          <w:szCs w:val="28"/>
        </w:rPr>
        <w:t xml:space="preserve">(1) Hệ thống quản lý Nền tảng tích hợp, chia sẻ dữ liệu phân tán (DXL Management): cung cấp các chức năng phục vụ quản lý chung đối với toàn bộ mạng lưới kết nối tích hợp, chia sẻ dữ liệu phân tán; </w:t>
      </w:r>
    </w:p>
    <w:p w14:paraId="3B3315A5" w14:textId="0EE139BB" w:rsidR="00C568F2" w:rsidRPr="00DF308A" w:rsidRDefault="00C568F2" w:rsidP="00DF308A">
      <w:pPr>
        <w:spacing w:before="120" w:after="120"/>
        <w:ind w:firstLine="810"/>
        <w:jc w:val="both"/>
        <w:rPr>
          <w:color w:val="000000" w:themeColor="text1"/>
          <w:sz w:val="28"/>
          <w:szCs w:val="28"/>
        </w:rPr>
      </w:pPr>
      <w:r w:rsidRPr="00DF308A">
        <w:rPr>
          <w:color w:val="000000" w:themeColor="text1"/>
          <w:sz w:val="28"/>
          <w:szCs w:val="28"/>
        </w:rPr>
        <w:t>(2) Hệ thống quản lý kết nối tích hợp, chia sẻ dữ liệ</w:t>
      </w:r>
      <w:r w:rsidR="00E809A9">
        <w:rPr>
          <w:color w:val="000000" w:themeColor="text1"/>
          <w:sz w:val="28"/>
          <w:szCs w:val="28"/>
        </w:rPr>
        <w:t>u phân tán (DXL Node): L</w:t>
      </w:r>
      <w:r w:rsidRPr="00DF308A">
        <w:rPr>
          <w:color w:val="000000" w:themeColor="text1"/>
          <w:sz w:val="28"/>
          <w:szCs w:val="28"/>
        </w:rPr>
        <w:t>à hệ thống trung gian tiếp nhận yêu cầu và phản hồi các truy vấn dịch vụ</w:t>
      </w:r>
      <w:r w:rsidR="00CD475C" w:rsidRPr="00DF308A">
        <w:rPr>
          <w:color w:val="000000" w:themeColor="text1"/>
          <w:sz w:val="28"/>
          <w:szCs w:val="28"/>
        </w:rPr>
        <w:t xml:space="preserve"> chia sẻ dữ liệu</w:t>
      </w:r>
      <w:r w:rsidRPr="00DF308A">
        <w:rPr>
          <w:color w:val="000000" w:themeColor="text1"/>
          <w:sz w:val="28"/>
          <w:szCs w:val="28"/>
        </w:rPr>
        <w:t xml:space="preserve"> giữa các HTTT/CSDL theo mô hình phân tán</w:t>
      </w:r>
      <w:r w:rsidR="00E809A9">
        <w:rPr>
          <w:color w:val="000000" w:themeColor="text1"/>
          <w:sz w:val="28"/>
          <w:szCs w:val="28"/>
        </w:rPr>
        <w:t>;</w:t>
      </w:r>
    </w:p>
    <w:p w14:paraId="69EC4423" w14:textId="6D3D4EFE" w:rsidR="00C568F2" w:rsidRPr="00DF308A" w:rsidRDefault="00C568F2" w:rsidP="00DF308A">
      <w:pPr>
        <w:spacing w:before="120" w:after="120"/>
        <w:ind w:firstLine="810"/>
        <w:jc w:val="both"/>
        <w:rPr>
          <w:color w:val="000000" w:themeColor="text1"/>
          <w:sz w:val="28"/>
          <w:szCs w:val="28"/>
        </w:rPr>
      </w:pPr>
      <w:r w:rsidRPr="00DF308A">
        <w:rPr>
          <w:color w:val="000000" w:themeColor="text1"/>
          <w:sz w:val="28"/>
          <w:szCs w:val="28"/>
        </w:rPr>
        <w:t>(3) Dịch vụ chứng thực và dấu thời gian điện tử</w:t>
      </w:r>
      <w:r w:rsidR="00E809A9">
        <w:rPr>
          <w:color w:val="000000" w:themeColor="text1"/>
          <w:sz w:val="28"/>
          <w:szCs w:val="28"/>
        </w:rPr>
        <w:t>: L</w:t>
      </w:r>
      <w:r w:rsidRPr="00DF308A">
        <w:rPr>
          <w:color w:val="000000" w:themeColor="text1"/>
          <w:sz w:val="28"/>
          <w:szCs w:val="28"/>
        </w:rPr>
        <w:t>à hệ thống cung cấp các chứng thư số phục vụ xác thực và ký số cũng như cung cấp dấu thời gian điện tử giúp xác thực các thành viên trong mạng lưới, xác thực các gói tin ký số trong trao đổi thông tin giữa các thành viên</w:t>
      </w:r>
      <w:r w:rsidR="00CD475C" w:rsidRPr="00DF308A">
        <w:rPr>
          <w:color w:val="000000" w:themeColor="text1"/>
          <w:sz w:val="28"/>
          <w:szCs w:val="28"/>
        </w:rPr>
        <w:t xml:space="preserve"> tham gia mạng lưới</w:t>
      </w:r>
      <w:r w:rsidR="00E809A9">
        <w:rPr>
          <w:color w:val="000000" w:themeColor="text1"/>
          <w:sz w:val="28"/>
          <w:szCs w:val="28"/>
        </w:rPr>
        <w:t>;</w:t>
      </w:r>
    </w:p>
    <w:p w14:paraId="6AAF2689" w14:textId="4AE8166A" w:rsidR="00C568F2" w:rsidRPr="00DF308A" w:rsidRDefault="00C568F2" w:rsidP="00DF308A">
      <w:pPr>
        <w:spacing w:before="120" w:after="120"/>
        <w:ind w:firstLine="810"/>
        <w:jc w:val="both"/>
        <w:rPr>
          <w:color w:val="000000" w:themeColor="text1"/>
          <w:sz w:val="28"/>
          <w:szCs w:val="28"/>
        </w:rPr>
      </w:pPr>
      <w:r w:rsidRPr="00DF308A">
        <w:rPr>
          <w:color w:val="000000" w:themeColor="text1"/>
          <w:sz w:val="28"/>
          <w:szCs w:val="28"/>
        </w:rPr>
        <w:t xml:space="preserve">b) </w:t>
      </w:r>
      <w:r w:rsidR="00CD475C" w:rsidRPr="00DF308A">
        <w:rPr>
          <w:color w:val="000000" w:themeColor="text1"/>
          <w:sz w:val="28"/>
          <w:szCs w:val="28"/>
        </w:rPr>
        <w:t>Hướng dẫn cài đặt máy chủ kết nối, chia sẻ dữ liệu phân tán: Cung cấp các chỉ dẫn kỹ thuật chi tiết để các đơn vị tham gia vào mạng lưới có thể chủ động cài đặt, cấu hình tham gia vào mạng lưới phân tán để chia sẻ dữ liệu vớ</w:t>
      </w:r>
      <w:r w:rsidR="00E809A9">
        <w:rPr>
          <w:color w:val="000000" w:themeColor="text1"/>
          <w:sz w:val="28"/>
          <w:szCs w:val="28"/>
        </w:rPr>
        <w:t>i nhau;</w:t>
      </w:r>
    </w:p>
    <w:p w14:paraId="03605A18" w14:textId="4965AB76" w:rsidR="00CD475C" w:rsidRPr="00DF308A" w:rsidRDefault="00CD475C" w:rsidP="00DF308A">
      <w:pPr>
        <w:spacing w:before="120" w:after="120"/>
        <w:ind w:firstLine="810"/>
        <w:jc w:val="both"/>
        <w:rPr>
          <w:color w:val="000000" w:themeColor="text1"/>
          <w:sz w:val="28"/>
          <w:szCs w:val="28"/>
        </w:rPr>
      </w:pPr>
      <w:r w:rsidRPr="00DF308A">
        <w:rPr>
          <w:color w:val="000000" w:themeColor="text1"/>
          <w:sz w:val="28"/>
          <w:szCs w:val="28"/>
        </w:rPr>
        <w:t>c) Hướng dẫn triển khai dịch vụ chia sẻ dữ liệu: Cung cấp các chỉ dẫn kỹ thuật chi tiết cho đơn vị cung cấp dịch vụ dữ liệu có thể chủ động thực hiện cài đặt, cấu hình, cấp quyền sử dụng dịch vụ chia sẻ dữ liệu trên các DXL Node</w:t>
      </w:r>
      <w:r w:rsidR="00E809A9">
        <w:rPr>
          <w:color w:val="000000" w:themeColor="text1"/>
          <w:sz w:val="28"/>
          <w:szCs w:val="28"/>
        </w:rPr>
        <w:t>;</w:t>
      </w:r>
    </w:p>
    <w:p w14:paraId="5C41B431" w14:textId="5C6FBA83" w:rsidR="00374EAA" w:rsidRPr="00DF308A" w:rsidRDefault="00CD475C" w:rsidP="00E809A9">
      <w:pPr>
        <w:spacing w:before="120" w:after="120"/>
        <w:ind w:firstLine="810"/>
        <w:jc w:val="both"/>
        <w:rPr>
          <w:color w:val="000000" w:themeColor="text1"/>
          <w:sz w:val="28"/>
          <w:szCs w:val="28"/>
        </w:rPr>
      </w:pPr>
      <w:r w:rsidRPr="00DF308A">
        <w:rPr>
          <w:color w:val="000000" w:themeColor="text1"/>
          <w:sz w:val="28"/>
          <w:szCs w:val="28"/>
        </w:rPr>
        <w:t>d) Hướng dẫn khai thác dịch vụ: Cung cấp các chỉ dẫn kỹ thuật chi tiết cho đơn vị sử dụng dịch vụ</w:t>
      </w:r>
      <w:r w:rsidR="00374EAA" w:rsidRPr="00DF308A">
        <w:rPr>
          <w:color w:val="000000" w:themeColor="text1"/>
          <w:sz w:val="28"/>
          <w:szCs w:val="28"/>
        </w:rPr>
        <w:t>, bao gồm</w:t>
      </w:r>
      <w:r w:rsidRPr="00DF308A">
        <w:rPr>
          <w:color w:val="000000" w:themeColor="text1"/>
          <w:sz w:val="28"/>
          <w:szCs w:val="28"/>
        </w:rPr>
        <w:t xml:space="preserve"> trình tự </w:t>
      </w:r>
      <w:r w:rsidR="00374EAA" w:rsidRPr="00DF308A">
        <w:rPr>
          <w:color w:val="000000" w:themeColor="text1"/>
          <w:sz w:val="28"/>
          <w:szCs w:val="28"/>
        </w:rPr>
        <w:t>kỹ thuật khai thác, đặc tả kỹ thuật để có thể sử dụng được các dịch vụ chia sẻ dữ liệu.</w:t>
      </w:r>
    </w:p>
    <w:p w14:paraId="3AB3018B" w14:textId="51628D07" w:rsidR="00406766" w:rsidRPr="00E809A9" w:rsidRDefault="00406766" w:rsidP="00E809A9">
      <w:pPr>
        <w:autoSpaceDE w:val="0"/>
        <w:autoSpaceDN w:val="0"/>
        <w:spacing w:before="120" w:after="120"/>
        <w:ind w:firstLine="567"/>
        <w:jc w:val="both"/>
        <w:rPr>
          <w:rFonts w:cs="CG Times (W1)"/>
          <w:color w:val="000000" w:themeColor="text1"/>
          <w:sz w:val="28"/>
          <w:szCs w:val="28"/>
          <w:lang w:val="nl-NL"/>
        </w:rPr>
      </w:pPr>
      <w:r w:rsidRPr="00DF308A">
        <w:rPr>
          <w:rFonts w:cs="CG Times (W1)"/>
          <w:color w:val="000000" w:themeColor="text1"/>
          <w:sz w:val="28"/>
          <w:szCs w:val="28"/>
          <w:lang w:val="nl-NL"/>
        </w:rPr>
        <w:t xml:space="preserve">Việc tạo lập, kết nối, chia sẻ, mở dữ liệu giữa các cơ quan nhà nước có </w:t>
      </w:r>
      <w:r w:rsidRPr="00DF308A">
        <w:rPr>
          <w:rFonts w:cs="CG Times (W1)"/>
          <w:color w:val="000000" w:themeColor="text1"/>
          <w:sz w:val="28"/>
          <w:szCs w:val="28"/>
          <w:lang w:val="nl-NL"/>
        </w:rPr>
        <w:br/>
        <w:t>ý nghĩa hết sức quan trọng, tạo tiền đề thúc đẩy chuyển đổi số nhanh tại Việt Nam trên cả 03 trụ cột chính phủ số, kinh tế số, xã hội số. Đây cũng là một trong các nội dung chính được Bộ T</w:t>
      </w:r>
      <w:r w:rsidR="00374EAA" w:rsidRPr="00DF308A">
        <w:rPr>
          <w:rFonts w:cs="CG Times (W1)"/>
          <w:color w:val="000000" w:themeColor="text1"/>
          <w:sz w:val="28"/>
          <w:szCs w:val="28"/>
          <w:lang w:val="nl-NL"/>
        </w:rPr>
        <w:t>hông tin và Truyền thông</w:t>
      </w:r>
      <w:r w:rsidRPr="00DF308A">
        <w:rPr>
          <w:rFonts w:cs="CG Times (W1)"/>
          <w:color w:val="000000" w:themeColor="text1"/>
          <w:sz w:val="28"/>
          <w:szCs w:val="28"/>
          <w:lang w:val="nl-NL"/>
        </w:rPr>
        <w:t xml:space="preserve"> sử dụng để đánh giá mức độ chuyển đổi số của các bộ, ngành, đị</w:t>
      </w:r>
      <w:r w:rsidR="00E809A9">
        <w:rPr>
          <w:rFonts w:cs="CG Times (W1)"/>
          <w:color w:val="000000" w:themeColor="text1"/>
          <w:sz w:val="28"/>
          <w:szCs w:val="28"/>
          <w:lang w:val="nl-NL"/>
        </w:rPr>
        <w:t>a phương hằng</w:t>
      </w:r>
      <w:r w:rsidRPr="00DF308A">
        <w:rPr>
          <w:rFonts w:cs="CG Times (W1)"/>
          <w:color w:val="000000" w:themeColor="text1"/>
          <w:sz w:val="28"/>
          <w:szCs w:val="28"/>
          <w:lang w:val="nl-NL"/>
        </w:rPr>
        <w:t xml:space="preserve"> năm.</w:t>
      </w:r>
    </w:p>
    <w:p w14:paraId="643D308C" w14:textId="223AA8F6" w:rsidR="004C518B" w:rsidRPr="00DF308A" w:rsidRDefault="00F0640E" w:rsidP="00DF308A">
      <w:pPr>
        <w:autoSpaceDE w:val="0"/>
        <w:autoSpaceDN w:val="0"/>
        <w:spacing w:before="120" w:after="120"/>
        <w:ind w:firstLine="567"/>
        <w:jc w:val="both"/>
        <w:rPr>
          <w:rFonts w:cs="CG Times (W1)"/>
          <w:color w:val="000000" w:themeColor="text1"/>
          <w:sz w:val="28"/>
          <w:szCs w:val="28"/>
          <w:lang w:val="nl-NL"/>
        </w:rPr>
      </w:pPr>
      <w:r w:rsidRPr="00DF308A">
        <w:rPr>
          <w:rFonts w:cs="CG Times (W1)"/>
          <w:color w:val="000000" w:themeColor="text1"/>
          <w:sz w:val="28"/>
          <w:szCs w:val="28"/>
          <w:lang w:val="nl-NL"/>
        </w:rPr>
        <w:t>T</w:t>
      </w:r>
      <w:r w:rsidR="004C518B" w:rsidRPr="00DF308A">
        <w:rPr>
          <w:rFonts w:cs="CG Times (W1)"/>
          <w:color w:val="000000" w:themeColor="text1"/>
          <w:sz w:val="28"/>
          <w:szCs w:val="28"/>
          <w:lang w:val="nl-NL"/>
        </w:rPr>
        <w:t>rong quá trình thực hiện, nếu có khó khăn, vướng mắc</w:t>
      </w:r>
      <w:r w:rsidR="007E5D04" w:rsidRPr="00DF308A">
        <w:rPr>
          <w:rFonts w:cs="CG Times (W1)"/>
          <w:color w:val="000000" w:themeColor="text1"/>
          <w:sz w:val="28"/>
          <w:szCs w:val="28"/>
          <w:lang w:val="nl-NL"/>
        </w:rPr>
        <w:t xml:space="preserve">, </w:t>
      </w:r>
      <w:r w:rsidR="008F0362" w:rsidRPr="00DF308A">
        <w:rPr>
          <w:rFonts w:cs="CG Times (W1)"/>
          <w:color w:val="000000" w:themeColor="text1"/>
          <w:sz w:val="28"/>
          <w:szCs w:val="28"/>
          <w:lang w:val="nl-NL"/>
        </w:rPr>
        <w:t>các b</w:t>
      </w:r>
      <w:r w:rsidR="004C518B" w:rsidRPr="00DF308A">
        <w:rPr>
          <w:rFonts w:cs="CG Times (W1)"/>
          <w:color w:val="000000" w:themeColor="text1"/>
          <w:sz w:val="28"/>
          <w:szCs w:val="28"/>
          <w:lang w:val="nl-NL"/>
        </w:rPr>
        <w:t>ộ, ngành, địa phương kịp thời phản ánh về Bộ Thông tin và Truyền thông</w:t>
      </w:r>
      <w:r w:rsidR="008C22CF" w:rsidRPr="00DF308A">
        <w:rPr>
          <w:rFonts w:cs="CG Times (W1)"/>
          <w:color w:val="000000" w:themeColor="text1"/>
          <w:sz w:val="28"/>
          <w:szCs w:val="28"/>
          <w:lang w:val="nl-NL"/>
        </w:rPr>
        <w:t xml:space="preserve"> thông qua </w:t>
      </w:r>
      <w:r w:rsidR="007E5D04" w:rsidRPr="00DF308A">
        <w:rPr>
          <w:rFonts w:cs="CG Times (W1)"/>
          <w:color w:val="000000" w:themeColor="text1"/>
          <w:sz w:val="28"/>
          <w:szCs w:val="28"/>
          <w:lang w:val="nl-NL"/>
        </w:rPr>
        <w:t>đơn vị đầu mối là</w:t>
      </w:r>
      <w:r w:rsidR="008C22CF" w:rsidRPr="00DF308A">
        <w:rPr>
          <w:rFonts w:cs="CG Times (W1)"/>
          <w:color w:val="000000" w:themeColor="text1"/>
          <w:sz w:val="28"/>
          <w:szCs w:val="28"/>
          <w:lang w:val="nl-NL"/>
        </w:rPr>
        <w:t xml:space="preserve"> Cục Tin học hó</w:t>
      </w:r>
      <w:r w:rsidR="007E5D04" w:rsidRPr="00DF308A">
        <w:rPr>
          <w:rFonts w:cs="CG Times (W1)"/>
          <w:color w:val="000000" w:themeColor="text1"/>
          <w:sz w:val="28"/>
          <w:szCs w:val="28"/>
          <w:lang w:val="nl-NL"/>
        </w:rPr>
        <w:t>a</w:t>
      </w:r>
      <w:r w:rsidR="004C518B" w:rsidRPr="00DF308A">
        <w:rPr>
          <w:rFonts w:cs="CG Times (W1)"/>
          <w:color w:val="000000" w:themeColor="text1"/>
          <w:sz w:val="28"/>
          <w:szCs w:val="28"/>
          <w:lang w:val="nl-NL"/>
        </w:rPr>
        <w:t xml:space="preserve"> để </w:t>
      </w:r>
      <w:r w:rsidR="00E35D5E" w:rsidRPr="00DF308A">
        <w:rPr>
          <w:rFonts w:cs="CG Times (W1)"/>
          <w:color w:val="000000" w:themeColor="text1"/>
          <w:sz w:val="28"/>
          <w:szCs w:val="28"/>
          <w:lang w:val="nl-NL"/>
        </w:rPr>
        <w:t xml:space="preserve">hướng dẫn, </w:t>
      </w:r>
      <w:r w:rsidR="004C518B" w:rsidRPr="00DF308A">
        <w:rPr>
          <w:rFonts w:cs="CG Times (W1)"/>
          <w:color w:val="000000" w:themeColor="text1"/>
          <w:sz w:val="28"/>
          <w:szCs w:val="28"/>
          <w:lang w:val="nl-NL"/>
        </w:rPr>
        <w:t>phối hợp giải quyết.</w:t>
      </w:r>
      <w:r w:rsidR="008C22CF" w:rsidRPr="00DF308A">
        <w:rPr>
          <w:rFonts w:cs="CG Times (W1)"/>
          <w:color w:val="000000" w:themeColor="text1"/>
          <w:sz w:val="28"/>
          <w:szCs w:val="28"/>
          <w:lang w:val="nl-NL"/>
        </w:rPr>
        <w:t>/.</w:t>
      </w:r>
    </w:p>
    <w:p w14:paraId="1A7C47B3" w14:textId="77777777" w:rsidR="004C518B" w:rsidRPr="00DF308A" w:rsidRDefault="004C518B" w:rsidP="00DF308A">
      <w:pPr>
        <w:spacing w:before="120" w:after="120"/>
        <w:ind w:firstLine="720"/>
        <w:jc w:val="both"/>
        <w:rPr>
          <w:color w:val="000000" w:themeColor="text1"/>
          <w:sz w:val="28"/>
          <w:szCs w:val="28"/>
        </w:rPr>
      </w:pPr>
    </w:p>
    <w:sectPr w:rsidR="004C518B" w:rsidRPr="00DF308A" w:rsidSect="00781B65">
      <w:headerReference w:type="even" r:id="rId12"/>
      <w:footerReference w:type="even" r:id="rId13"/>
      <w:footerReference w:type="default" r:id="rId14"/>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4A82A7" w14:textId="77777777" w:rsidR="00C93B1A" w:rsidRDefault="00C93B1A">
      <w:r>
        <w:separator/>
      </w:r>
    </w:p>
  </w:endnote>
  <w:endnote w:type="continuationSeparator" w:id="0">
    <w:p w14:paraId="586EEC7A" w14:textId="77777777" w:rsidR="00C93B1A" w:rsidRDefault="00C93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8634A" w14:textId="77777777" w:rsidR="00E649D4" w:rsidRDefault="00E649D4" w:rsidP="001762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C5CB3F" w14:textId="77777777" w:rsidR="00E649D4" w:rsidRDefault="00E649D4" w:rsidP="003E183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CE3AE" w14:textId="77777777" w:rsidR="00E649D4" w:rsidRDefault="00E649D4" w:rsidP="00F2127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C06DB">
      <w:rPr>
        <w:rStyle w:val="PageNumber"/>
        <w:noProof/>
      </w:rPr>
      <w:t>2</w:t>
    </w:r>
    <w:r>
      <w:rPr>
        <w:rStyle w:val="PageNumber"/>
      </w:rPr>
      <w:fldChar w:fldCharType="end"/>
    </w:r>
  </w:p>
  <w:p w14:paraId="07473D2A" w14:textId="77777777" w:rsidR="00E649D4" w:rsidRDefault="00E649D4" w:rsidP="003E183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B868A0" w14:textId="77777777" w:rsidR="00C93B1A" w:rsidRDefault="00C93B1A">
      <w:r>
        <w:separator/>
      </w:r>
    </w:p>
  </w:footnote>
  <w:footnote w:type="continuationSeparator" w:id="0">
    <w:p w14:paraId="7CA85E48" w14:textId="77777777" w:rsidR="00C93B1A" w:rsidRDefault="00C93B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BEED33" w14:textId="77777777" w:rsidR="00E649D4" w:rsidRDefault="00E649D4" w:rsidP="004833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9EBB2F" w14:textId="77777777" w:rsidR="00E649D4" w:rsidRDefault="00E649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A6B98"/>
    <w:multiLevelType w:val="hybridMultilevel"/>
    <w:tmpl w:val="5316E8BA"/>
    <w:lvl w:ilvl="0" w:tplc="3D287DB6">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
    <w:nsid w:val="241D1F38"/>
    <w:multiLevelType w:val="hybridMultilevel"/>
    <w:tmpl w:val="1632B930"/>
    <w:lvl w:ilvl="0" w:tplc="CD327BC8">
      <w:start w:val="3"/>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603E01A5"/>
    <w:multiLevelType w:val="hybridMultilevel"/>
    <w:tmpl w:val="109C8BE0"/>
    <w:lvl w:ilvl="0" w:tplc="922E6C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A4D4C29"/>
    <w:multiLevelType w:val="hybridMultilevel"/>
    <w:tmpl w:val="8A127232"/>
    <w:lvl w:ilvl="0" w:tplc="EEA6112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 w:numId="3">
    <w:abstractNumId w:val="3"/>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64" w:dllVersion="6" w:nlCheck="1" w:checkStyle="0"/>
  <w:activeWritingStyle w:appName="MSWord" w:lang="fr-FR" w:vendorID="64" w:dllVersion="6"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862"/>
    <w:rsid w:val="000004CB"/>
    <w:rsid w:val="00000727"/>
    <w:rsid w:val="00001807"/>
    <w:rsid w:val="000026D6"/>
    <w:rsid w:val="00002AFC"/>
    <w:rsid w:val="00002FF1"/>
    <w:rsid w:val="00003338"/>
    <w:rsid w:val="0000346E"/>
    <w:rsid w:val="00003CD2"/>
    <w:rsid w:val="00003E15"/>
    <w:rsid w:val="000046F1"/>
    <w:rsid w:val="00004AC3"/>
    <w:rsid w:val="000053B9"/>
    <w:rsid w:val="00006B99"/>
    <w:rsid w:val="0000730E"/>
    <w:rsid w:val="00007364"/>
    <w:rsid w:val="0000741C"/>
    <w:rsid w:val="00010A09"/>
    <w:rsid w:val="00010A3A"/>
    <w:rsid w:val="00010E93"/>
    <w:rsid w:val="000111F4"/>
    <w:rsid w:val="00011F27"/>
    <w:rsid w:val="000121FF"/>
    <w:rsid w:val="0001277D"/>
    <w:rsid w:val="00012EBA"/>
    <w:rsid w:val="00014995"/>
    <w:rsid w:val="00014AC2"/>
    <w:rsid w:val="00016904"/>
    <w:rsid w:val="0001759B"/>
    <w:rsid w:val="00017870"/>
    <w:rsid w:val="0001792B"/>
    <w:rsid w:val="00017F42"/>
    <w:rsid w:val="00020891"/>
    <w:rsid w:val="00020C16"/>
    <w:rsid w:val="00020CCC"/>
    <w:rsid w:val="00021449"/>
    <w:rsid w:val="00021F5A"/>
    <w:rsid w:val="000226E3"/>
    <w:rsid w:val="00022D4B"/>
    <w:rsid w:val="00023844"/>
    <w:rsid w:val="00023EA0"/>
    <w:rsid w:val="00024799"/>
    <w:rsid w:val="000252D7"/>
    <w:rsid w:val="00025AF9"/>
    <w:rsid w:val="00026029"/>
    <w:rsid w:val="0002653F"/>
    <w:rsid w:val="000268D3"/>
    <w:rsid w:val="0002709D"/>
    <w:rsid w:val="00027149"/>
    <w:rsid w:val="000274FB"/>
    <w:rsid w:val="00027A00"/>
    <w:rsid w:val="000304A3"/>
    <w:rsid w:val="0003068E"/>
    <w:rsid w:val="00031C66"/>
    <w:rsid w:val="00031F98"/>
    <w:rsid w:val="000320BE"/>
    <w:rsid w:val="000329B3"/>
    <w:rsid w:val="00033FDA"/>
    <w:rsid w:val="00034872"/>
    <w:rsid w:val="00034D46"/>
    <w:rsid w:val="0003520E"/>
    <w:rsid w:val="00035A5C"/>
    <w:rsid w:val="00035B5C"/>
    <w:rsid w:val="0003679C"/>
    <w:rsid w:val="00036912"/>
    <w:rsid w:val="00036CDF"/>
    <w:rsid w:val="00037DD7"/>
    <w:rsid w:val="000401CC"/>
    <w:rsid w:val="00040BB0"/>
    <w:rsid w:val="00040DE0"/>
    <w:rsid w:val="00040E55"/>
    <w:rsid w:val="00041383"/>
    <w:rsid w:val="00041394"/>
    <w:rsid w:val="000413C5"/>
    <w:rsid w:val="00041606"/>
    <w:rsid w:val="00041710"/>
    <w:rsid w:val="00041B93"/>
    <w:rsid w:val="000426F6"/>
    <w:rsid w:val="00042D2F"/>
    <w:rsid w:val="00043795"/>
    <w:rsid w:val="000437E5"/>
    <w:rsid w:val="00043F74"/>
    <w:rsid w:val="00044429"/>
    <w:rsid w:val="00044DA4"/>
    <w:rsid w:val="00044FA5"/>
    <w:rsid w:val="000458A0"/>
    <w:rsid w:val="0004595B"/>
    <w:rsid w:val="00045D15"/>
    <w:rsid w:val="000466F4"/>
    <w:rsid w:val="00046D8B"/>
    <w:rsid w:val="00047279"/>
    <w:rsid w:val="000474A0"/>
    <w:rsid w:val="00050929"/>
    <w:rsid w:val="00050D42"/>
    <w:rsid w:val="00051FBF"/>
    <w:rsid w:val="0005282B"/>
    <w:rsid w:val="00052A0E"/>
    <w:rsid w:val="0005358D"/>
    <w:rsid w:val="000536AB"/>
    <w:rsid w:val="000537D9"/>
    <w:rsid w:val="000539A6"/>
    <w:rsid w:val="00053C08"/>
    <w:rsid w:val="00053CCF"/>
    <w:rsid w:val="0005484D"/>
    <w:rsid w:val="000553AC"/>
    <w:rsid w:val="00055BD1"/>
    <w:rsid w:val="00055CD3"/>
    <w:rsid w:val="00055D7F"/>
    <w:rsid w:val="00056517"/>
    <w:rsid w:val="00057AC5"/>
    <w:rsid w:val="00060028"/>
    <w:rsid w:val="00060403"/>
    <w:rsid w:val="00060419"/>
    <w:rsid w:val="00060E7B"/>
    <w:rsid w:val="00060EC1"/>
    <w:rsid w:val="00061DA6"/>
    <w:rsid w:val="00061DB4"/>
    <w:rsid w:val="0006247E"/>
    <w:rsid w:val="000629AE"/>
    <w:rsid w:val="00063BCA"/>
    <w:rsid w:val="00063CA9"/>
    <w:rsid w:val="00063D2A"/>
    <w:rsid w:val="000643BA"/>
    <w:rsid w:val="00064BFF"/>
    <w:rsid w:val="00064DFA"/>
    <w:rsid w:val="00065A5E"/>
    <w:rsid w:val="0006619F"/>
    <w:rsid w:val="00066AFF"/>
    <w:rsid w:val="00066D34"/>
    <w:rsid w:val="00067266"/>
    <w:rsid w:val="000672FA"/>
    <w:rsid w:val="00070884"/>
    <w:rsid w:val="00070AF0"/>
    <w:rsid w:val="0007103F"/>
    <w:rsid w:val="000723B5"/>
    <w:rsid w:val="000728A1"/>
    <w:rsid w:val="0007294F"/>
    <w:rsid w:val="00075795"/>
    <w:rsid w:val="00075B52"/>
    <w:rsid w:val="0007666A"/>
    <w:rsid w:val="00076A74"/>
    <w:rsid w:val="00076FA9"/>
    <w:rsid w:val="00077A0A"/>
    <w:rsid w:val="00077D31"/>
    <w:rsid w:val="00081B1B"/>
    <w:rsid w:val="000822AC"/>
    <w:rsid w:val="00083327"/>
    <w:rsid w:val="000836D8"/>
    <w:rsid w:val="00083A15"/>
    <w:rsid w:val="0008406E"/>
    <w:rsid w:val="00084653"/>
    <w:rsid w:val="00084DFB"/>
    <w:rsid w:val="00085F31"/>
    <w:rsid w:val="000866F8"/>
    <w:rsid w:val="0008670F"/>
    <w:rsid w:val="00087053"/>
    <w:rsid w:val="000906F2"/>
    <w:rsid w:val="00090B27"/>
    <w:rsid w:val="00091578"/>
    <w:rsid w:val="00091E36"/>
    <w:rsid w:val="00091F55"/>
    <w:rsid w:val="00093BE8"/>
    <w:rsid w:val="000942B6"/>
    <w:rsid w:val="00094769"/>
    <w:rsid w:val="00095301"/>
    <w:rsid w:val="00095339"/>
    <w:rsid w:val="000957F6"/>
    <w:rsid w:val="00096D32"/>
    <w:rsid w:val="00096FC8"/>
    <w:rsid w:val="000979B4"/>
    <w:rsid w:val="000A05C1"/>
    <w:rsid w:val="000A0699"/>
    <w:rsid w:val="000A0871"/>
    <w:rsid w:val="000A1F18"/>
    <w:rsid w:val="000A2321"/>
    <w:rsid w:val="000A3408"/>
    <w:rsid w:val="000A4422"/>
    <w:rsid w:val="000A4AF3"/>
    <w:rsid w:val="000A5D9E"/>
    <w:rsid w:val="000A7F22"/>
    <w:rsid w:val="000B2426"/>
    <w:rsid w:val="000B43B7"/>
    <w:rsid w:val="000B457D"/>
    <w:rsid w:val="000B59BC"/>
    <w:rsid w:val="000B5F07"/>
    <w:rsid w:val="000B6CA2"/>
    <w:rsid w:val="000B72D3"/>
    <w:rsid w:val="000B7374"/>
    <w:rsid w:val="000C085B"/>
    <w:rsid w:val="000C0F4C"/>
    <w:rsid w:val="000C1958"/>
    <w:rsid w:val="000C2856"/>
    <w:rsid w:val="000C293D"/>
    <w:rsid w:val="000C2CF4"/>
    <w:rsid w:val="000C3240"/>
    <w:rsid w:val="000C33DB"/>
    <w:rsid w:val="000C4BDF"/>
    <w:rsid w:val="000C4E27"/>
    <w:rsid w:val="000C5A8F"/>
    <w:rsid w:val="000C5D7F"/>
    <w:rsid w:val="000C6584"/>
    <w:rsid w:val="000C6F25"/>
    <w:rsid w:val="000C768D"/>
    <w:rsid w:val="000C799C"/>
    <w:rsid w:val="000C7A9E"/>
    <w:rsid w:val="000D05E8"/>
    <w:rsid w:val="000D121E"/>
    <w:rsid w:val="000D1F37"/>
    <w:rsid w:val="000D2243"/>
    <w:rsid w:val="000D24E4"/>
    <w:rsid w:val="000D323C"/>
    <w:rsid w:val="000D33BF"/>
    <w:rsid w:val="000D38CF"/>
    <w:rsid w:val="000D3FB3"/>
    <w:rsid w:val="000D4A42"/>
    <w:rsid w:val="000D4E88"/>
    <w:rsid w:val="000D577A"/>
    <w:rsid w:val="000D5DA4"/>
    <w:rsid w:val="000D72FF"/>
    <w:rsid w:val="000D7E5C"/>
    <w:rsid w:val="000E02BD"/>
    <w:rsid w:val="000E18AF"/>
    <w:rsid w:val="000E1960"/>
    <w:rsid w:val="000E2510"/>
    <w:rsid w:val="000E3922"/>
    <w:rsid w:val="000E3BB1"/>
    <w:rsid w:val="000E3C5E"/>
    <w:rsid w:val="000E410C"/>
    <w:rsid w:val="000E4461"/>
    <w:rsid w:val="000E4499"/>
    <w:rsid w:val="000E483F"/>
    <w:rsid w:val="000E63B1"/>
    <w:rsid w:val="000E6479"/>
    <w:rsid w:val="000E6F17"/>
    <w:rsid w:val="000E6FC9"/>
    <w:rsid w:val="000E7615"/>
    <w:rsid w:val="000E7AB3"/>
    <w:rsid w:val="000E7B00"/>
    <w:rsid w:val="000F0CA2"/>
    <w:rsid w:val="000F143C"/>
    <w:rsid w:val="000F24F1"/>
    <w:rsid w:val="000F2D4E"/>
    <w:rsid w:val="000F2DD4"/>
    <w:rsid w:val="000F391D"/>
    <w:rsid w:val="000F3A78"/>
    <w:rsid w:val="000F3D20"/>
    <w:rsid w:val="000F3E37"/>
    <w:rsid w:val="000F3E6C"/>
    <w:rsid w:val="000F40B2"/>
    <w:rsid w:val="000F4446"/>
    <w:rsid w:val="000F448A"/>
    <w:rsid w:val="000F4A33"/>
    <w:rsid w:val="000F51A5"/>
    <w:rsid w:val="000F7242"/>
    <w:rsid w:val="000F78D2"/>
    <w:rsid w:val="000F7DAA"/>
    <w:rsid w:val="0010035C"/>
    <w:rsid w:val="001005BD"/>
    <w:rsid w:val="00101507"/>
    <w:rsid w:val="00101D05"/>
    <w:rsid w:val="00101D11"/>
    <w:rsid w:val="00102083"/>
    <w:rsid w:val="00102421"/>
    <w:rsid w:val="00102905"/>
    <w:rsid w:val="00103CE5"/>
    <w:rsid w:val="00103D8F"/>
    <w:rsid w:val="00104153"/>
    <w:rsid w:val="001048CE"/>
    <w:rsid w:val="00105841"/>
    <w:rsid w:val="0010617E"/>
    <w:rsid w:val="0010644B"/>
    <w:rsid w:val="001064AA"/>
    <w:rsid w:val="00107187"/>
    <w:rsid w:val="001072D6"/>
    <w:rsid w:val="00107A7C"/>
    <w:rsid w:val="00107EEC"/>
    <w:rsid w:val="00110192"/>
    <w:rsid w:val="00110844"/>
    <w:rsid w:val="00110B34"/>
    <w:rsid w:val="00110EE8"/>
    <w:rsid w:val="00111453"/>
    <w:rsid w:val="00111D00"/>
    <w:rsid w:val="00111F23"/>
    <w:rsid w:val="001126D3"/>
    <w:rsid w:val="00112BC6"/>
    <w:rsid w:val="0011371E"/>
    <w:rsid w:val="001139F5"/>
    <w:rsid w:val="00113EDD"/>
    <w:rsid w:val="00114EDD"/>
    <w:rsid w:val="00115474"/>
    <w:rsid w:val="00115AD9"/>
    <w:rsid w:val="00115D0D"/>
    <w:rsid w:val="00116298"/>
    <w:rsid w:val="00120643"/>
    <w:rsid w:val="00120B4F"/>
    <w:rsid w:val="00120B76"/>
    <w:rsid w:val="001217CB"/>
    <w:rsid w:val="0012194F"/>
    <w:rsid w:val="00122FEB"/>
    <w:rsid w:val="001231C7"/>
    <w:rsid w:val="0012425B"/>
    <w:rsid w:val="0012475D"/>
    <w:rsid w:val="00124F2C"/>
    <w:rsid w:val="00124F64"/>
    <w:rsid w:val="00125326"/>
    <w:rsid w:val="00125448"/>
    <w:rsid w:val="001265B8"/>
    <w:rsid w:val="001269B6"/>
    <w:rsid w:val="001272D9"/>
    <w:rsid w:val="001273B4"/>
    <w:rsid w:val="001304D9"/>
    <w:rsid w:val="0013193E"/>
    <w:rsid w:val="001322CE"/>
    <w:rsid w:val="001328EA"/>
    <w:rsid w:val="00132918"/>
    <w:rsid w:val="00132B83"/>
    <w:rsid w:val="00132C93"/>
    <w:rsid w:val="001334B6"/>
    <w:rsid w:val="001337F1"/>
    <w:rsid w:val="00133BB2"/>
    <w:rsid w:val="00134360"/>
    <w:rsid w:val="00134505"/>
    <w:rsid w:val="00134EAA"/>
    <w:rsid w:val="001351E4"/>
    <w:rsid w:val="0013545B"/>
    <w:rsid w:val="001359B3"/>
    <w:rsid w:val="00135BD1"/>
    <w:rsid w:val="00135D84"/>
    <w:rsid w:val="00136154"/>
    <w:rsid w:val="00136DC8"/>
    <w:rsid w:val="001373A7"/>
    <w:rsid w:val="001373E0"/>
    <w:rsid w:val="001377FF"/>
    <w:rsid w:val="00137899"/>
    <w:rsid w:val="00137E1E"/>
    <w:rsid w:val="001401F6"/>
    <w:rsid w:val="00140480"/>
    <w:rsid w:val="00141C2E"/>
    <w:rsid w:val="00141DDB"/>
    <w:rsid w:val="00142251"/>
    <w:rsid w:val="0014229E"/>
    <w:rsid w:val="0014302E"/>
    <w:rsid w:val="0014424B"/>
    <w:rsid w:val="001445AC"/>
    <w:rsid w:val="001446F4"/>
    <w:rsid w:val="00144C13"/>
    <w:rsid w:val="001452A0"/>
    <w:rsid w:val="001469F2"/>
    <w:rsid w:val="00146AF2"/>
    <w:rsid w:val="00146C4A"/>
    <w:rsid w:val="00147227"/>
    <w:rsid w:val="00147E88"/>
    <w:rsid w:val="001501C8"/>
    <w:rsid w:val="00150211"/>
    <w:rsid w:val="00150424"/>
    <w:rsid w:val="00150990"/>
    <w:rsid w:val="00152BCB"/>
    <w:rsid w:val="00152DD2"/>
    <w:rsid w:val="00153DD2"/>
    <w:rsid w:val="001542DD"/>
    <w:rsid w:val="0015444A"/>
    <w:rsid w:val="00154B7E"/>
    <w:rsid w:val="00154BB5"/>
    <w:rsid w:val="00154FBA"/>
    <w:rsid w:val="001551D7"/>
    <w:rsid w:val="00157B65"/>
    <w:rsid w:val="0016032A"/>
    <w:rsid w:val="0016034B"/>
    <w:rsid w:val="00161155"/>
    <w:rsid w:val="001621CD"/>
    <w:rsid w:val="001641E1"/>
    <w:rsid w:val="00164531"/>
    <w:rsid w:val="00164960"/>
    <w:rsid w:val="00164AEE"/>
    <w:rsid w:val="00165E54"/>
    <w:rsid w:val="001666A1"/>
    <w:rsid w:val="00166A15"/>
    <w:rsid w:val="00166A3E"/>
    <w:rsid w:val="00167A40"/>
    <w:rsid w:val="00167B02"/>
    <w:rsid w:val="00167ECC"/>
    <w:rsid w:val="0017096E"/>
    <w:rsid w:val="001715B1"/>
    <w:rsid w:val="00171C67"/>
    <w:rsid w:val="0017215D"/>
    <w:rsid w:val="00172905"/>
    <w:rsid w:val="00172ADD"/>
    <w:rsid w:val="00173C8F"/>
    <w:rsid w:val="00173DB1"/>
    <w:rsid w:val="00174AD4"/>
    <w:rsid w:val="00174E9D"/>
    <w:rsid w:val="0017526A"/>
    <w:rsid w:val="00175D2C"/>
    <w:rsid w:val="0017605A"/>
    <w:rsid w:val="00176270"/>
    <w:rsid w:val="00176777"/>
    <w:rsid w:val="001768AD"/>
    <w:rsid w:val="00177266"/>
    <w:rsid w:val="0017728E"/>
    <w:rsid w:val="0017781E"/>
    <w:rsid w:val="00177C65"/>
    <w:rsid w:val="00177DB5"/>
    <w:rsid w:val="0018061C"/>
    <w:rsid w:val="00181832"/>
    <w:rsid w:val="00182218"/>
    <w:rsid w:val="00183609"/>
    <w:rsid w:val="001837F1"/>
    <w:rsid w:val="00183DEF"/>
    <w:rsid w:val="00184196"/>
    <w:rsid w:val="00184A83"/>
    <w:rsid w:val="00184B9A"/>
    <w:rsid w:val="00184DA0"/>
    <w:rsid w:val="0018512D"/>
    <w:rsid w:val="00185B19"/>
    <w:rsid w:val="001865B9"/>
    <w:rsid w:val="00186605"/>
    <w:rsid w:val="00186A90"/>
    <w:rsid w:val="001875E6"/>
    <w:rsid w:val="00190268"/>
    <w:rsid w:val="0019027C"/>
    <w:rsid w:val="00190B98"/>
    <w:rsid w:val="001922DB"/>
    <w:rsid w:val="00192FFA"/>
    <w:rsid w:val="0019372E"/>
    <w:rsid w:val="00194BCA"/>
    <w:rsid w:val="00195678"/>
    <w:rsid w:val="00195911"/>
    <w:rsid w:val="00196344"/>
    <w:rsid w:val="00197045"/>
    <w:rsid w:val="001A0213"/>
    <w:rsid w:val="001A02F3"/>
    <w:rsid w:val="001A0F55"/>
    <w:rsid w:val="001A1D2F"/>
    <w:rsid w:val="001A2558"/>
    <w:rsid w:val="001A27DD"/>
    <w:rsid w:val="001A2903"/>
    <w:rsid w:val="001A2B3F"/>
    <w:rsid w:val="001A2BFF"/>
    <w:rsid w:val="001A48A2"/>
    <w:rsid w:val="001A4A12"/>
    <w:rsid w:val="001A615E"/>
    <w:rsid w:val="001A70ED"/>
    <w:rsid w:val="001A77EC"/>
    <w:rsid w:val="001A7C42"/>
    <w:rsid w:val="001B139B"/>
    <w:rsid w:val="001B1B4F"/>
    <w:rsid w:val="001B1CC2"/>
    <w:rsid w:val="001B2A2A"/>
    <w:rsid w:val="001B46FD"/>
    <w:rsid w:val="001B5538"/>
    <w:rsid w:val="001B5E98"/>
    <w:rsid w:val="001B6A07"/>
    <w:rsid w:val="001B6AB8"/>
    <w:rsid w:val="001B6AD1"/>
    <w:rsid w:val="001B758C"/>
    <w:rsid w:val="001C16C6"/>
    <w:rsid w:val="001C1BFE"/>
    <w:rsid w:val="001C1E68"/>
    <w:rsid w:val="001C206F"/>
    <w:rsid w:val="001C2539"/>
    <w:rsid w:val="001C2A90"/>
    <w:rsid w:val="001C2CF6"/>
    <w:rsid w:val="001C2F01"/>
    <w:rsid w:val="001C2F74"/>
    <w:rsid w:val="001C30F3"/>
    <w:rsid w:val="001C387D"/>
    <w:rsid w:val="001C47E4"/>
    <w:rsid w:val="001C4A2E"/>
    <w:rsid w:val="001C4CC6"/>
    <w:rsid w:val="001C4DBE"/>
    <w:rsid w:val="001C531E"/>
    <w:rsid w:val="001C55A3"/>
    <w:rsid w:val="001C5A6A"/>
    <w:rsid w:val="001C61F8"/>
    <w:rsid w:val="001C671B"/>
    <w:rsid w:val="001C7076"/>
    <w:rsid w:val="001C7197"/>
    <w:rsid w:val="001C754A"/>
    <w:rsid w:val="001C7AB3"/>
    <w:rsid w:val="001D11D9"/>
    <w:rsid w:val="001D186E"/>
    <w:rsid w:val="001D18B1"/>
    <w:rsid w:val="001D24B8"/>
    <w:rsid w:val="001D30B5"/>
    <w:rsid w:val="001D376A"/>
    <w:rsid w:val="001D38C9"/>
    <w:rsid w:val="001D4407"/>
    <w:rsid w:val="001D5299"/>
    <w:rsid w:val="001D58DB"/>
    <w:rsid w:val="001D6032"/>
    <w:rsid w:val="001D6F58"/>
    <w:rsid w:val="001E0632"/>
    <w:rsid w:val="001E0896"/>
    <w:rsid w:val="001E0A41"/>
    <w:rsid w:val="001E17ED"/>
    <w:rsid w:val="001E21CF"/>
    <w:rsid w:val="001E237F"/>
    <w:rsid w:val="001E23C5"/>
    <w:rsid w:val="001E3174"/>
    <w:rsid w:val="001E39ED"/>
    <w:rsid w:val="001E3F16"/>
    <w:rsid w:val="001E3FC6"/>
    <w:rsid w:val="001E4815"/>
    <w:rsid w:val="001E4AEC"/>
    <w:rsid w:val="001E4EFB"/>
    <w:rsid w:val="001E5751"/>
    <w:rsid w:val="001E579D"/>
    <w:rsid w:val="001E5DCF"/>
    <w:rsid w:val="001E649A"/>
    <w:rsid w:val="001E788E"/>
    <w:rsid w:val="001F00A3"/>
    <w:rsid w:val="001F0D79"/>
    <w:rsid w:val="001F11AB"/>
    <w:rsid w:val="001F12E8"/>
    <w:rsid w:val="001F1B04"/>
    <w:rsid w:val="001F1D92"/>
    <w:rsid w:val="001F2148"/>
    <w:rsid w:val="001F2BB2"/>
    <w:rsid w:val="001F32F9"/>
    <w:rsid w:val="001F39DC"/>
    <w:rsid w:val="001F43C3"/>
    <w:rsid w:val="001F4C0A"/>
    <w:rsid w:val="001F5225"/>
    <w:rsid w:val="001F55E8"/>
    <w:rsid w:val="001F6236"/>
    <w:rsid w:val="001F6D05"/>
    <w:rsid w:val="001F6F95"/>
    <w:rsid w:val="001F6FAD"/>
    <w:rsid w:val="001F7A4D"/>
    <w:rsid w:val="00200C70"/>
    <w:rsid w:val="00200FBB"/>
    <w:rsid w:val="00200FDF"/>
    <w:rsid w:val="0020149D"/>
    <w:rsid w:val="00202391"/>
    <w:rsid w:val="002029B0"/>
    <w:rsid w:val="00203DB3"/>
    <w:rsid w:val="00205133"/>
    <w:rsid w:val="002058C5"/>
    <w:rsid w:val="002066A3"/>
    <w:rsid w:val="00206B05"/>
    <w:rsid w:val="00207126"/>
    <w:rsid w:val="002076DC"/>
    <w:rsid w:val="002077B6"/>
    <w:rsid w:val="00207A95"/>
    <w:rsid w:val="00207E1F"/>
    <w:rsid w:val="002106EF"/>
    <w:rsid w:val="00210B7C"/>
    <w:rsid w:val="00212869"/>
    <w:rsid w:val="002131BB"/>
    <w:rsid w:val="00213E24"/>
    <w:rsid w:val="0021404B"/>
    <w:rsid w:val="00214E0F"/>
    <w:rsid w:val="00215573"/>
    <w:rsid w:val="0021564F"/>
    <w:rsid w:val="0021597A"/>
    <w:rsid w:val="002161BA"/>
    <w:rsid w:val="00216A0C"/>
    <w:rsid w:val="002206A1"/>
    <w:rsid w:val="0022070D"/>
    <w:rsid w:val="0022129D"/>
    <w:rsid w:val="00221814"/>
    <w:rsid w:val="00221A57"/>
    <w:rsid w:val="00221E09"/>
    <w:rsid w:val="00221E71"/>
    <w:rsid w:val="00222350"/>
    <w:rsid w:val="00222AD2"/>
    <w:rsid w:val="002238C1"/>
    <w:rsid w:val="00223FA7"/>
    <w:rsid w:val="002244DA"/>
    <w:rsid w:val="00224F84"/>
    <w:rsid w:val="0022509E"/>
    <w:rsid w:val="002252B3"/>
    <w:rsid w:val="00225600"/>
    <w:rsid w:val="00225C80"/>
    <w:rsid w:val="002269D8"/>
    <w:rsid w:val="00226DEE"/>
    <w:rsid w:val="00227505"/>
    <w:rsid w:val="002276B0"/>
    <w:rsid w:val="002278AD"/>
    <w:rsid w:val="00227E0F"/>
    <w:rsid w:val="00230A31"/>
    <w:rsid w:val="002317DA"/>
    <w:rsid w:val="00232F97"/>
    <w:rsid w:val="00232FE1"/>
    <w:rsid w:val="002336A0"/>
    <w:rsid w:val="0023432A"/>
    <w:rsid w:val="002345A9"/>
    <w:rsid w:val="0023500C"/>
    <w:rsid w:val="0023698D"/>
    <w:rsid w:val="002372A0"/>
    <w:rsid w:val="00237AED"/>
    <w:rsid w:val="00240292"/>
    <w:rsid w:val="002409CA"/>
    <w:rsid w:val="00240EAE"/>
    <w:rsid w:val="002422AD"/>
    <w:rsid w:val="002425EA"/>
    <w:rsid w:val="00242C30"/>
    <w:rsid w:val="00242F4B"/>
    <w:rsid w:val="0024315E"/>
    <w:rsid w:val="0024331C"/>
    <w:rsid w:val="00243636"/>
    <w:rsid w:val="0024388F"/>
    <w:rsid w:val="00243E50"/>
    <w:rsid w:val="00244687"/>
    <w:rsid w:val="0024474A"/>
    <w:rsid w:val="00244844"/>
    <w:rsid w:val="00244B9A"/>
    <w:rsid w:val="00244C60"/>
    <w:rsid w:val="0024506D"/>
    <w:rsid w:val="00245808"/>
    <w:rsid w:val="00245E7E"/>
    <w:rsid w:val="0024668B"/>
    <w:rsid w:val="00246999"/>
    <w:rsid w:val="00246A99"/>
    <w:rsid w:val="00251053"/>
    <w:rsid w:val="00251949"/>
    <w:rsid w:val="0025312B"/>
    <w:rsid w:val="0025414C"/>
    <w:rsid w:val="00254CA7"/>
    <w:rsid w:val="002550A8"/>
    <w:rsid w:val="002550F1"/>
    <w:rsid w:val="00255564"/>
    <w:rsid w:val="002555DA"/>
    <w:rsid w:val="002556E7"/>
    <w:rsid w:val="00255863"/>
    <w:rsid w:val="00255A09"/>
    <w:rsid w:val="00260870"/>
    <w:rsid w:val="00260DE3"/>
    <w:rsid w:val="00261305"/>
    <w:rsid w:val="0026283A"/>
    <w:rsid w:val="00262875"/>
    <w:rsid w:val="00262A28"/>
    <w:rsid w:val="00263367"/>
    <w:rsid w:val="002637A8"/>
    <w:rsid w:val="00263A6E"/>
    <w:rsid w:val="00263BA9"/>
    <w:rsid w:val="00264406"/>
    <w:rsid w:val="002647B7"/>
    <w:rsid w:val="00264856"/>
    <w:rsid w:val="00265459"/>
    <w:rsid w:val="00266BB0"/>
    <w:rsid w:val="00266F27"/>
    <w:rsid w:val="00267CFE"/>
    <w:rsid w:val="0027014B"/>
    <w:rsid w:val="00270334"/>
    <w:rsid w:val="00270CF9"/>
    <w:rsid w:val="0027104D"/>
    <w:rsid w:val="00271138"/>
    <w:rsid w:val="00271427"/>
    <w:rsid w:val="00271A14"/>
    <w:rsid w:val="00271D79"/>
    <w:rsid w:val="00272EC9"/>
    <w:rsid w:val="00274896"/>
    <w:rsid w:val="0027493D"/>
    <w:rsid w:val="00275F5F"/>
    <w:rsid w:val="00276BAF"/>
    <w:rsid w:val="002770F0"/>
    <w:rsid w:val="002779F3"/>
    <w:rsid w:val="00277E28"/>
    <w:rsid w:val="00280F7B"/>
    <w:rsid w:val="00282035"/>
    <w:rsid w:val="00282407"/>
    <w:rsid w:val="0028431E"/>
    <w:rsid w:val="002849BC"/>
    <w:rsid w:val="00284EFB"/>
    <w:rsid w:val="002850FB"/>
    <w:rsid w:val="00285756"/>
    <w:rsid w:val="00285903"/>
    <w:rsid w:val="00285CA1"/>
    <w:rsid w:val="00286099"/>
    <w:rsid w:val="00287C04"/>
    <w:rsid w:val="002900CE"/>
    <w:rsid w:val="002901E7"/>
    <w:rsid w:val="002924AD"/>
    <w:rsid w:val="002928CD"/>
    <w:rsid w:val="0029370A"/>
    <w:rsid w:val="00294193"/>
    <w:rsid w:val="00294D05"/>
    <w:rsid w:val="00295489"/>
    <w:rsid w:val="00295FFA"/>
    <w:rsid w:val="00297681"/>
    <w:rsid w:val="00297BB7"/>
    <w:rsid w:val="002A06C4"/>
    <w:rsid w:val="002A0F51"/>
    <w:rsid w:val="002A1032"/>
    <w:rsid w:val="002A26FE"/>
    <w:rsid w:val="002A2A1B"/>
    <w:rsid w:val="002A2D82"/>
    <w:rsid w:val="002A3A1F"/>
    <w:rsid w:val="002A3FC5"/>
    <w:rsid w:val="002A494F"/>
    <w:rsid w:val="002A54F4"/>
    <w:rsid w:val="002A59D7"/>
    <w:rsid w:val="002A6BD4"/>
    <w:rsid w:val="002A73AC"/>
    <w:rsid w:val="002B005E"/>
    <w:rsid w:val="002B06A4"/>
    <w:rsid w:val="002B085B"/>
    <w:rsid w:val="002B09DE"/>
    <w:rsid w:val="002B0AEA"/>
    <w:rsid w:val="002B0B83"/>
    <w:rsid w:val="002B0E67"/>
    <w:rsid w:val="002B263F"/>
    <w:rsid w:val="002B2B07"/>
    <w:rsid w:val="002B2EC6"/>
    <w:rsid w:val="002B39EA"/>
    <w:rsid w:val="002B3CC4"/>
    <w:rsid w:val="002B3E45"/>
    <w:rsid w:val="002B3F3C"/>
    <w:rsid w:val="002B43A2"/>
    <w:rsid w:val="002B5304"/>
    <w:rsid w:val="002B6B0B"/>
    <w:rsid w:val="002B747A"/>
    <w:rsid w:val="002B78E5"/>
    <w:rsid w:val="002B79D2"/>
    <w:rsid w:val="002C0409"/>
    <w:rsid w:val="002C09E5"/>
    <w:rsid w:val="002C0CB0"/>
    <w:rsid w:val="002C0F82"/>
    <w:rsid w:val="002C3591"/>
    <w:rsid w:val="002C379E"/>
    <w:rsid w:val="002C3A12"/>
    <w:rsid w:val="002C4287"/>
    <w:rsid w:val="002C4890"/>
    <w:rsid w:val="002C5AFC"/>
    <w:rsid w:val="002C64B2"/>
    <w:rsid w:val="002C6A3B"/>
    <w:rsid w:val="002C780D"/>
    <w:rsid w:val="002C7A5A"/>
    <w:rsid w:val="002D2035"/>
    <w:rsid w:val="002D289C"/>
    <w:rsid w:val="002D2C53"/>
    <w:rsid w:val="002D318C"/>
    <w:rsid w:val="002D37F9"/>
    <w:rsid w:val="002D3B60"/>
    <w:rsid w:val="002D3E2E"/>
    <w:rsid w:val="002D431A"/>
    <w:rsid w:val="002D45BE"/>
    <w:rsid w:val="002D4CEC"/>
    <w:rsid w:val="002D68A2"/>
    <w:rsid w:val="002D6997"/>
    <w:rsid w:val="002D6E4E"/>
    <w:rsid w:val="002D6F34"/>
    <w:rsid w:val="002D75AE"/>
    <w:rsid w:val="002D777D"/>
    <w:rsid w:val="002D7B79"/>
    <w:rsid w:val="002D7CD1"/>
    <w:rsid w:val="002D7CF8"/>
    <w:rsid w:val="002D7E3C"/>
    <w:rsid w:val="002E03DB"/>
    <w:rsid w:val="002E054A"/>
    <w:rsid w:val="002E0F47"/>
    <w:rsid w:val="002E2A8F"/>
    <w:rsid w:val="002E2E39"/>
    <w:rsid w:val="002E4287"/>
    <w:rsid w:val="002E44F2"/>
    <w:rsid w:val="002E4D53"/>
    <w:rsid w:val="002E5186"/>
    <w:rsid w:val="002E5375"/>
    <w:rsid w:val="002E5994"/>
    <w:rsid w:val="002E5DCE"/>
    <w:rsid w:val="002E5F1D"/>
    <w:rsid w:val="002E7E19"/>
    <w:rsid w:val="002F09EA"/>
    <w:rsid w:val="002F130E"/>
    <w:rsid w:val="002F1709"/>
    <w:rsid w:val="002F1A99"/>
    <w:rsid w:val="002F22F5"/>
    <w:rsid w:val="002F2528"/>
    <w:rsid w:val="002F2926"/>
    <w:rsid w:val="002F297B"/>
    <w:rsid w:val="002F321C"/>
    <w:rsid w:val="002F325C"/>
    <w:rsid w:val="002F41A9"/>
    <w:rsid w:val="002F5AD5"/>
    <w:rsid w:val="002F5E1D"/>
    <w:rsid w:val="002F6DA0"/>
    <w:rsid w:val="002F6F95"/>
    <w:rsid w:val="002F6F9D"/>
    <w:rsid w:val="002F7B57"/>
    <w:rsid w:val="003012A3"/>
    <w:rsid w:val="00301FBF"/>
    <w:rsid w:val="003024FE"/>
    <w:rsid w:val="00302B41"/>
    <w:rsid w:val="00302C1E"/>
    <w:rsid w:val="00302E83"/>
    <w:rsid w:val="003045F1"/>
    <w:rsid w:val="00304943"/>
    <w:rsid w:val="00304C03"/>
    <w:rsid w:val="003051BB"/>
    <w:rsid w:val="00305CA0"/>
    <w:rsid w:val="00305DE4"/>
    <w:rsid w:val="0030618C"/>
    <w:rsid w:val="003066F9"/>
    <w:rsid w:val="00306A9B"/>
    <w:rsid w:val="003100BF"/>
    <w:rsid w:val="0031045F"/>
    <w:rsid w:val="00310F14"/>
    <w:rsid w:val="00311269"/>
    <w:rsid w:val="003114A6"/>
    <w:rsid w:val="00311690"/>
    <w:rsid w:val="00311906"/>
    <w:rsid w:val="00311954"/>
    <w:rsid w:val="00311D38"/>
    <w:rsid w:val="003130D4"/>
    <w:rsid w:val="003142C9"/>
    <w:rsid w:val="00314964"/>
    <w:rsid w:val="00314E94"/>
    <w:rsid w:val="00315758"/>
    <w:rsid w:val="0031603E"/>
    <w:rsid w:val="00316628"/>
    <w:rsid w:val="003166B6"/>
    <w:rsid w:val="00316774"/>
    <w:rsid w:val="003228FE"/>
    <w:rsid w:val="00322E53"/>
    <w:rsid w:val="00322F4C"/>
    <w:rsid w:val="0032364C"/>
    <w:rsid w:val="00323F82"/>
    <w:rsid w:val="00324F17"/>
    <w:rsid w:val="00326042"/>
    <w:rsid w:val="003265C5"/>
    <w:rsid w:val="00326640"/>
    <w:rsid w:val="00326BDC"/>
    <w:rsid w:val="003275D8"/>
    <w:rsid w:val="0033060C"/>
    <w:rsid w:val="00330ED2"/>
    <w:rsid w:val="0033188A"/>
    <w:rsid w:val="00331A4E"/>
    <w:rsid w:val="0033249E"/>
    <w:rsid w:val="003324FF"/>
    <w:rsid w:val="00332B76"/>
    <w:rsid w:val="00333877"/>
    <w:rsid w:val="003349DB"/>
    <w:rsid w:val="00335189"/>
    <w:rsid w:val="00335FA2"/>
    <w:rsid w:val="00336259"/>
    <w:rsid w:val="003362F5"/>
    <w:rsid w:val="00336DF7"/>
    <w:rsid w:val="00336E2B"/>
    <w:rsid w:val="00337412"/>
    <w:rsid w:val="00337811"/>
    <w:rsid w:val="003404BE"/>
    <w:rsid w:val="003406E3"/>
    <w:rsid w:val="00340881"/>
    <w:rsid w:val="00342438"/>
    <w:rsid w:val="00342D0E"/>
    <w:rsid w:val="00342DF1"/>
    <w:rsid w:val="0034355C"/>
    <w:rsid w:val="00343C94"/>
    <w:rsid w:val="00344B99"/>
    <w:rsid w:val="00344DC5"/>
    <w:rsid w:val="0034503F"/>
    <w:rsid w:val="00345089"/>
    <w:rsid w:val="00346E49"/>
    <w:rsid w:val="00346E9A"/>
    <w:rsid w:val="0035055B"/>
    <w:rsid w:val="00350D5D"/>
    <w:rsid w:val="00351178"/>
    <w:rsid w:val="00351678"/>
    <w:rsid w:val="00353606"/>
    <w:rsid w:val="003537AE"/>
    <w:rsid w:val="00353C53"/>
    <w:rsid w:val="00353CAD"/>
    <w:rsid w:val="00353FFC"/>
    <w:rsid w:val="0035426C"/>
    <w:rsid w:val="00355038"/>
    <w:rsid w:val="003553BA"/>
    <w:rsid w:val="00355EFB"/>
    <w:rsid w:val="003571D1"/>
    <w:rsid w:val="003577CD"/>
    <w:rsid w:val="00360444"/>
    <w:rsid w:val="003605C3"/>
    <w:rsid w:val="0036068F"/>
    <w:rsid w:val="00360768"/>
    <w:rsid w:val="00361B64"/>
    <w:rsid w:val="0036322C"/>
    <w:rsid w:val="003632EF"/>
    <w:rsid w:val="00363835"/>
    <w:rsid w:val="00364ACD"/>
    <w:rsid w:val="00364C5D"/>
    <w:rsid w:val="00364FB0"/>
    <w:rsid w:val="00365167"/>
    <w:rsid w:val="003656C2"/>
    <w:rsid w:val="00366257"/>
    <w:rsid w:val="00366405"/>
    <w:rsid w:val="0036643E"/>
    <w:rsid w:val="00366D92"/>
    <w:rsid w:val="00366E1D"/>
    <w:rsid w:val="00367978"/>
    <w:rsid w:val="00367B76"/>
    <w:rsid w:val="00370DDF"/>
    <w:rsid w:val="0037163A"/>
    <w:rsid w:val="003720B7"/>
    <w:rsid w:val="00372CCE"/>
    <w:rsid w:val="00372D40"/>
    <w:rsid w:val="00373947"/>
    <w:rsid w:val="0037395E"/>
    <w:rsid w:val="0037410C"/>
    <w:rsid w:val="00374699"/>
    <w:rsid w:val="00374EAA"/>
    <w:rsid w:val="00375212"/>
    <w:rsid w:val="003758F6"/>
    <w:rsid w:val="00375B70"/>
    <w:rsid w:val="00380181"/>
    <w:rsid w:val="0038024A"/>
    <w:rsid w:val="00380996"/>
    <w:rsid w:val="00380A01"/>
    <w:rsid w:val="00380D85"/>
    <w:rsid w:val="00382111"/>
    <w:rsid w:val="00382B63"/>
    <w:rsid w:val="00383A9E"/>
    <w:rsid w:val="00384A35"/>
    <w:rsid w:val="00385686"/>
    <w:rsid w:val="00385877"/>
    <w:rsid w:val="00386BB2"/>
    <w:rsid w:val="00387282"/>
    <w:rsid w:val="00387404"/>
    <w:rsid w:val="00387F1F"/>
    <w:rsid w:val="003903C6"/>
    <w:rsid w:val="0039057D"/>
    <w:rsid w:val="003909BD"/>
    <w:rsid w:val="00390F87"/>
    <w:rsid w:val="00391AF1"/>
    <w:rsid w:val="0039238B"/>
    <w:rsid w:val="00393A13"/>
    <w:rsid w:val="00393C81"/>
    <w:rsid w:val="00394C93"/>
    <w:rsid w:val="0039502B"/>
    <w:rsid w:val="00397417"/>
    <w:rsid w:val="003A021C"/>
    <w:rsid w:val="003A02A8"/>
    <w:rsid w:val="003A0499"/>
    <w:rsid w:val="003A0597"/>
    <w:rsid w:val="003A1229"/>
    <w:rsid w:val="003A2015"/>
    <w:rsid w:val="003A25DA"/>
    <w:rsid w:val="003A2897"/>
    <w:rsid w:val="003A309B"/>
    <w:rsid w:val="003A464D"/>
    <w:rsid w:val="003A5479"/>
    <w:rsid w:val="003A56F4"/>
    <w:rsid w:val="003A5899"/>
    <w:rsid w:val="003A6774"/>
    <w:rsid w:val="003A73BB"/>
    <w:rsid w:val="003B058F"/>
    <w:rsid w:val="003B1153"/>
    <w:rsid w:val="003B142A"/>
    <w:rsid w:val="003B166A"/>
    <w:rsid w:val="003B166D"/>
    <w:rsid w:val="003B18BA"/>
    <w:rsid w:val="003B1A96"/>
    <w:rsid w:val="003B1B0D"/>
    <w:rsid w:val="003B1F6F"/>
    <w:rsid w:val="003B2040"/>
    <w:rsid w:val="003B2ABE"/>
    <w:rsid w:val="003B3179"/>
    <w:rsid w:val="003B32F2"/>
    <w:rsid w:val="003B37AF"/>
    <w:rsid w:val="003B383A"/>
    <w:rsid w:val="003B3FFF"/>
    <w:rsid w:val="003B454D"/>
    <w:rsid w:val="003B536C"/>
    <w:rsid w:val="003B540A"/>
    <w:rsid w:val="003B5D5B"/>
    <w:rsid w:val="003B607A"/>
    <w:rsid w:val="003B6AAA"/>
    <w:rsid w:val="003C0A4D"/>
    <w:rsid w:val="003C2864"/>
    <w:rsid w:val="003C2E0E"/>
    <w:rsid w:val="003C3342"/>
    <w:rsid w:val="003C3499"/>
    <w:rsid w:val="003C3762"/>
    <w:rsid w:val="003C4350"/>
    <w:rsid w:val="003C44DE"/>
    <w:rsid w:val="003C47A7"/>
    <w:rsid w:val="003C51E2"/>
    <w:rsid w:val="003C53B8"/>
    <w:rsid w:val="003C5933"/>
    <w:rsid w:val="003C729E"/>
    <w:rsid w:val="003C7ECA"/>
    <w:rsid w:val="003D077A"/>
    <w:rsid w:val="003D0B07"/>
    <w:rsid w:val="003D19A6"/>
    <w:rsid w:val="003D1FFF"/>
    <w:rsid w:val="003D26E4"/>
    <w:rsid w:val="003D3257"/>
    <w:rsid w:val="003D39BC"/>
    <w:rsid w:val="003D4B34"/>
    <w:rsid w:val="003D59AF"/>
    <w:rsid w:val="003D7018"/>
    <w:rsid w:val="003E17A7"/>
    <w:rsid w:val="003E17F9"/>
    <w:rsid w:val="003E1837"/>
    <w:rsid w:val="003E26DC"/>
    <w:rsid w:val="003E2D56"/>
    <w:rsid w:val="003E4980"/>
    <w:rsid w:val="003E50FC"/>
    <w:rsid w:val="003E575F"/>
    <w:rsid w:val="003E6079"/>
    <w:rsid w:val="003E625D"/>
    <w:rsid w:val="003E64DB"/>
    <w:rsid w:val="003E6CDC"/>
    <w:rsid w:val="003E6CFC"/>
    <w:rsid w:val="003E701B"/>
    <w:rsid w:val="003E74B1"/>
    <w:rsid w:val="003E7DCA"/>
    <w:rsid w:val="003E7E8A"/>
    <w:rsid w:val="003F1B7B"/>
    <w:rsid w:val="003F1EE2"/>
    <w:rsid w:val="003F280E"/>
    <w:rsid w:val="003F2936"/>
    <w:rsid w:val="003F30AE"/>
    <w:rsid w:val="003F3902"/>
    <w:rsid w:val="003F3C74"/>
    <w:rsid w:val="003F3F1B"/>
    <w:rsid w:val="003F46AA"/>
    <w:rsid w:val="003F5542"/>
    <w:rsid w:val="003F62FB"/>
    <w:rsid w:val="003F668E"/>
    <w:rsid w:val="003F6C2D"/>
    <w:rsid w:val="003F6C90"/>
    <w:rsid w:val="003F6ED7"/>
    <w:rsid w:val="003F70D9"/>
    <w:rsid w:val="003F7407"/>
    <w:rsid w:val="003F742B"/>
    <w:rsid w:val="003F7E61"/>
    <w:rsid w:val="00400361"/>
    <w:rsid w:val="00400366"/>
    <w:rsid w:val="0040073A"/>
    <w:rsid w:val="00400789"/>
    <w:rsid w:val="00400A40"/>
    <w:rsid w:val="00402562"/>
    <w:rsid w:val="00404F4E"/>
    <w:rsid w:val="00405157"/>
    <w:rsid w:val="00405DCB"/>
    <w:rsid w:val="00405F7B"/>
    <w:rsid w:val="00406766"/>
    <w:rsid w:val="004067DA"/>
    <w:rsid w:val="004079E3"/>
    <w:rsid w:val="004109A1"/>
    <w:rsid w:val="0041144E"/>
    <w:rsid w:val="004115B4"/>
    <w:rsid w:val="00411CAB"/>
    <w:rsid w:val="00412485"/>
    <w:rsid w:val="00412E1D"/>
    <w:rsid w:val="004139BF"/>
    <w:rsid w:val="00414E0D"/>
    <w:rsid w:val="0041528C"/>
    <w:rsid w:val="00415C4B"/>
    <w:rsid w:val="00415CB0"/>
    <w:rsid w:val="00416B04"/>
    <w:rsid w:val="00416D98"/>
    <w:rsid w:val="00416EB6"/>
    <w:rsid w:val="00416F17"/>
    <w:rsid w:val="00416F85"/>
    <w:rsid w:val="004173B7"/>
    <w:rsid w:val="00417BEA"/>
    <w:rsid w:val="00417D41"/>
    <w:rsid w:val="00420691"/>
    <w:rsid w:val="004211C9"/>
    <w:rsid w:val="00422A32"/>
    <w:rsid w:val="004262F0"/>
    <w:rsid w:val="004265AA"/>
    <w:rsid w:val="004272C3"/>
    <w:rsid w:val="00427495"/>
    <w:rsid w:val="00427ADF"/>
    <w:rsid w:val="00427E04"/>
    <w:rsid w:val="00431137"/>
    <w:rsid w:val="00432036"/>
    <w:rsid w:val="004320CA"/>
    <w:rsid w:val="00432C09"/>
    <w:rsid w:val="004344C1"/>
    <w:rsid w:val="00434897"/>
    <w:rsid w:val="0043581E"/>
    <w:rsid w:val="00435DA2"/>
    <w:rsid w:val="004363CC"/>
    <w:rsid w:val="00436AC3"/>
    <w:rsid w:val="0043738A"/>
    <w:rsid w:val="00437BFE"/>
    <w:rsid w:val="00437D76"/>
    <w:rsid w:val="0044116A"/>
    <w:rsid w:val="004418C7"/>
    <w:rsid w:val="00441B35"/>
    <w:rsid w:val="0044264E"/>
    <w:rsid w:val="0044289C"/>
    <w:rsid w:val="00442A46"/>
    <w:rsid w:val="00442BE1"/>
    <w:rsid w:val="00443EA6"/>
    <w:rsid w:val="00446091"/>
    <w:rsid w:val="00446783"/>
    <w:rsid w:val="00446878"/>
    <w:rsid w:val="00446A54"/>
    <w:rsid w:val="00446C51"/>
    <w:rsid w:val="00447E80"/>
    <w:rsid w:val="00451384"/>
    <w:rsid w:val="004513ED"/>
    <w:rsid w:val="0045219D"/>
    <w:rsid w:val="004524DC"/>
    <w:rsid w:val="004537A1"/>
    <w:rsid w:val="00454075"/>
    <w:rsid w:val="00454B68"/>
    <w:rsid w:val="0045504A"/>
    <w:rsid w:val="004550F6"/>
    <w:rsid w:val="00455991"/>
    <w:rsid w:val="00455F2D"/>
    <w:rsid w:val="0045671E"/>
    <w:rsid w:val="00456D28"/>
    <w:rsid w:val="00456EF6"/>
    <w:rsid w:val="004570DE"/>
    <w:rsid w:val="00457293"/>
    <w:rsid w:val="004575B6"/>
    <w:rsid w:val="004576C3"/>
    <w:rsid w:val="00460248"/>
    <w:rsid w:val="00460E00"/>
    <w:rsid w:val="00461306"/>
    <w:rsid w:val="0046199B"/>
    <w:rsid w:val="0046212B"/>
    <w:rsid w:val="004622FF"/>
    <w:rsid w:val="00462885"/>
    <w:rsid w:val="00463992"/>
    <w:rsid w:val="00464283"/>
    <w:rsid w:val="004642A7"/>
    <w:rsid w:val="00465039"/>
    <w:rsid w:val="00465C1E"/>
    <w:rsid w:val="00466D10"/>
    <w:rsid w:val="004671D5"/>
    <w:rsid w:val="00467493"/>
    <w:rsid w:val="00467B61"/>
    <w:rsid w:val="00467D0B"/>
    <w:rsid w:val="00467E95"/>
    <w:rsid w:val="0047038A"/>
    <w:rsid w:val="00470966"/>
    <w:rsid w:val="00470CDB"/>
    <w:rsid w:val="004716A8"/>
    <w:rsid w:val="00471E8D"/>
    <w:rsid w:val="00472296"/>
    <w:rsid w:val="00472840"/>
    <w:rsid w:val="004730D1"/>
    <w:rsid w:val="004730EB"/>
    <w:rsid w:val="004736D5"/>
    <w:rsid w:val="00475440"/>
    <w:rsid w:val="004754F5"/>
    <w:rsid w:val="004755BD"/>
    <w:rsid w:val="00475EDB"/>
    <w:rsid w:val="004761CA"/>
    <w:rsid w:val="0047779D"/>
    <w:rsid w:val="00477EE8"/>
    <w:rsid w:val="00480461"/>
    <w:rsid w:val="0048073C"/>
    <w:rsid w:val="004807C4"/>
    <w:rsid w:val="00482599"/>
    <w:rsid w:val="0048278F"/>
    <w:rsid w:val="00482D9E"/>
    <w:rsid w:val="00482EDC"/>
    <w:rsid w:val="0048305F"/>
    <w:rsid w:val="004830A6"/>
    <w:rsid w:val="00483396"/>
    <w:rsid w:val="004838C7"/>
    <w:rsid w:val="00485700"/>
    <w:rsid w:val="0048584A"/>
    <w:rsid w:val="0048631E"/>
    <w:rsid w:val="00486EEE"/>
    <w:rsid w:val="004871AF"/>
    <w:rsid w:val="00490D4E"/>
    <w:rsid w:val="00490DF3"/>
    <w:rsid w:val="0049167E"/>
    <w:rsid w:val="00491FEE"/>
    <w:rsid w:val="0049226D"/>
    <w:rsid w:val="004925CB"/>
    <w:rsid w:val="004926F3"/>
    <w:rsid w:val="00493298"/>
    <w:rsid w:val="00493FB6"/>
    <w:rsid w:val="0049578B"/>
    <w:rsid w:val="004960B2"/>
    <w:rsid w:val="00496722"/>
    <w:rsid w:val="004967B9"/>
    <w:rsid w:val="00496BE5"/>
    <w:rsid w:val="0049703C"/>
    <w:rsid w:val="0049737F"/>
    <w:rsid w:val="0049794D"/>
    <w:rsid w:val="004A042D"/>
    <w:rsid w:val="004A08C8"/>
    <w:rsid w:val="004A0F05"/>
    <w:rsid w:val="004A1432"/>
    <w:rsid w:val="004A1A8F"/>
    <w:rsid w:val="004A32A7"/>
    <w:rsid w:val="004A3BAF"/>
    <w:rsid w:val="004A4A42"/>
    <w:rsid w:val="004A5108"/>
    <w:rsid w:val="004A5726"/>
    <w:rsid w:val="004A5B92"/>
    <w:rsid w:val="004A5C51"/>
    <w:rsid w:val="004A5DFA"/>
    <w:rsid w:val="004A5DFF"/>
    <w:rsid w:val="004A6340"/>
    <w:rsid w:val="004A6455"/>
    <w:rsid w:val="004A6AF8"/>
    <w:rsid w:val="004A6BA1"/>
    <w:rsid w:val="004A7231"/>
    <w:rsid w:val="004A72C6"/>
    <w:rsid w:val="004A79F7"/>
    <w:rsid w:val="004A7A8A"/>
    <w:rsid w:val="004B0515"/>
    <w:rsid w:val="004B0670"/>
    <w:rsid w:val="004B0F63"/>
    <w:rsid w:val="004B14D6"/>
    <w:rsid w:val="004B1523"/>
    <w:rsid w:val="004B1AC4"/>
    <w:rsid w:val="004B2914"/>
    <w:rsid w:val="004B2C40"/>
    <w:rsid w:val="004B2D4E"/>
    <w:rsid w:val="004B3FD2"/>
    <w:rsid w:val="004B46AA"/>
    <w:rsid w:val="004B46D3"/>
    <w:rsid w:val="004B5689"/>
    <w:rsid w:val="004B5874"/>
    <w:rsid w:val="004B6C5B"/>
    <w:rsid w:val="004B722B"/>
    <w:rsid w:val="004C0652"/>
    <w:rsid w:val="004C1494"/>
    <w:rsid w:val="004C15CE"/>
    <w:rsid w:val="004C1B1D"/>
    <w:rsid w:val="004C1BCC"/>
    <w:rsid w:val="004C24B4"/>
    <w:rsid w:val="004C28C2"/>
    <w:rsid w:val="004C295A"/>
    <w:rsid w:val="004C4782"/>
    <w:rsid w:val="004C4E49"/>
    <w:rsid w:val="004C518B"/>
    <w:rsid w:val="004C5515"/>
    <w:rsid w:val="004C60B4"/>
    <w:rsid w:val="004C6950"/>
    <w:rsid w:val="004C7033"/>
    <w:rsid w:val="004C7176"/>
    <w:rsid w:val="004C7341"/>
    <w:rsid w:val="004C76B6"/>
    <w:rsid w:val="004C7F5A"/>
    <w:rsid w:val="004D031B"/>
    <w:rsid w:val="004D076C"/>
    <w:rsid w:val="004D0CD2"/>
    <w:rsid w:val="004D14FC"/>
    <w:rsid w:val="004D19E7"/>
    <w:rsid w:val="004D2B7C"/>
    <w:rsid w:val="004D3F20"/>
    <w:rsid w:val="004D4BE3"/>
    <w:rsid w:val="004D5241"/>
    <w:rsid w:val="004D68A3"/>
    <w:rsid w:val="004D68A7"/>
    <w:rsid w:val="004D6F3A"/>
    <w:rsid w:val="004D73D4"/>
    <w:rsid w:val="004D7E80"/>
    <w:rsid w:val="004E08F8"/>
    <w:rsid w:val="004E0B30"/>
    <w:rsid w:val="004E159F"/>
    <w:rsid w:val="004E2826"/>
    <w:rsid w:val="004E2D48"/>
    <w:rsid w:val="004E3604"/>
    <w:rsid w:val="004E5942"/>
    <w:rsid w:val="004E599C"/>
    <w:rsid w:val="004E5FE3"/>
    <w:rsid w:val="004E6967"/>
    <w:rsid w:val="004E77DB"/>
    <w:rsid w:val="004F0B33"/>
    <w:rsid w:val="004F0E76"/>
    <w:rsid w:val="004F2145"/>
    <w:rsid w:val="004F29E1"/>
    <w:rsid w:val="004F2E60"/>
    <w:rsid w:val="004F3F57"/>
    <w:rsid w:val="004F46F1"/>
    <w:rsid w:val="004F478B"/>
    <w:rsid w:val="004F5B1A"/>
    <w:rsid w:val="004F5E65"/>
    <w:rsid w:val="004F6133"/>
    <w:rsid w:val="004F67FE"/>
    <w:rsid w:val="004F6936"/>
    <w:rsid w:val="004F7228"/>
    <w:rsid w:val="004F7DD6"/>
    <w:rsid w:val="004F7EC0"/>
    <w:rsid w:val="005017A9"/>
    <w:rsid w:val="00501927"/>
    <w:rsid w:val="00502161"/>
    <w:rsid w:val="0050263B"/>
    <w:rsid w:val="005026A3"/>
    <w:rsid w:val="00502AE5"/>
    <w:rsid w:val="00502C59"/>
    <w:rsid w:val="00503108"/>
    <w:rsid w:val="00503368"/>
    <w:rsid w:val="00503C92"/>
    <w:rsid w:val="0050414F"/>
    <w:rsid w:val="005042D8"/>
    <w:rsid w:val="00504363"/>
    <w:rsid w:val="005046B9"/>
    <w:rsid w:val="00505B01"/>
    <w:rsid w:val="005064AD"/>
    <w:rsid w:val="00510203"/>
    <w:rsid w:val="005102FF"/>
    <w:rsid w:val="00510302"/>
    <w:rsid w:val="00510791"/>
    <w:rsid w:val="00510DB0"/>
    <w:rsid w:val="00510FAD"/>
    <w:rsid w:val="00511FAB"/>
    <w:rsid w:val="005120C2"/>
    <w:rsid w:val="00512127"/>
    <w:rsid w:val="005122FC"/>
    <w:rsid w:val="0051288E"/>
    <w:rsid w:val="00512DE1"/>
    <w:rsid w:val="005146BE"/>
    <w:rsid w:val="00515118"/>
    <w:rsid w:val="00517AB8"/>
    <w:rsid w:val="00517B36"/>
    <w:rsid w:val="00520FBE"/>
    <w:rsid w:val="005212D5"/>
    <w:rsid w:val="00522BE1"/>
    <w:rsid w:val="00522ED5"/>
    <w:rsid w:val="00522F36"/>
    <w:rsid w:val="00522FE4"/>
    <w:rsid w:val="00523CF5"/>
    <w:rsid w:val="00523FCD"/>
    <w:rsid w:val="005244E6"/>
    <w:rsid w:val="005246E0"/>
    <w:rsid w:val="00525180"/>
    <w:rsid w:val="00526092"/>
    <w:rsid w:val="005262C5"/>
    <w:rsid w:val="00527136"/>
    <w:rsid w:val="00527882"/>
    <w:rsid w:val="00527896"/>
    <w:rsid w:val="00530CBB"/>
    <w:rsid w:val="005310E8"/>
    <w:rsid w:val="00532249"/>
    <w:rsid w:val="005334D6"/>
    <w:rsid w:val="00533645"/>
    <w:rsid w:val="00533A70"/>
    <w:rsid w:val="00533B49"/>
    <w:rsid w:val="00533F6F"/>
    <w:rsid w:val="005342F3"/>
    <w:rsid w:val="00534EEF"/>
    <w:rsid w:val="00535704"/>
    <w:rsid w:val="00535799"/>
    <w:rsid w:val="005358B3"/>
    <w:rsid w:val="005358FF"/>
    <w:rsid w:val="00537D4F"/>
    <w:rsid w:val="005407D3"/>
    <w:rsid w:val="0054090C"/>
    <w:rsid w:val="005409B2"/>
    <w:rsid w:val="0054210C"/>
    <w:rsid w:val="00542D88"/>
    <w:rsid w:val="005435EA"/>
    <w:rsid w:val="00543749"/>
    <w:rsid w:val="00543EF7"/>
    <w:rsid w:val="0054486B"/>
    <w:rsid w:val="00544B21"/>
    <w:rsid w:val="00544B74"/>
    <w:rsid w:val="00545404"/>
    <w:rsid w:val="00545763"/>
    <w:rsid w:val="00545834"/>
    <w:rsid w:val="00545875"/>
    <w:rsid w:val="005458A3"/>
    <w:rsid w:val="00545E78"/>
    <w:rsid w:val="00545FC9"/>
    <w:rsid w:val="00546329"/>
    <w:rsid w:val="00546819"/>
    <w:rsid w:val="00546E92"/>
    <w:rsid w:val="00547C30"/>
    <w:rsid w:val="00550044"/>
    <w:rsid w:val="0055080D"/>
    <w:rsid w:val="00551313"/>
    <w:rsid w:val="005523B1"/>
    <w:rsid w:val="0055243B"/>
    <w:rsid w:val="005526AD"/>
    <w:rsid w:val="00553081"/>
    <w:rsid w:val="00553710"/>
    <w:rsid w:val="005538CF"/>
    <w:rsid w:val="005541FF"/>
    <w:rsid w:val="00554C29"/>
    <w:rsid w:val="00555075"/>
    <w:rsid w:val="005550DD"/>
    <w:rsid w:val="005556D4"/>
    <w:rsid w:val="00555D51"/>
    <w:rsid w:val="00556CD3"/>
    <w:rsid w:val="00557065"/>
    <w:rsid w:val="00557864"/>
    <w:rsid w:val="0056032E"/>
    <w:rsid w:val="0056047C"/>
    <w:rsid w:val="0056156E"/>
    <w:rsid w:val="005623B1"/>
    <w:rsid w:val="005633C3"/>
    <w:rsid w:val="0056509A"/>
    <w:rsid w:val="00567346"/>
    <w:rsid w:val="00567538"/>
    <w:rsid w:val="00570486"/>
    <w:rsid w:val="005706DA"/>
    <w:rsid w:val="005727BA"/>
    <w:rsid w:val="005734C3"/>
    <w:rsid w:val="00574532"/>
    <w:rsid w:val="00574608"/>
    <w:rsid w:val="00574D6C"/>
    <w:rsid w:val="00576B68"/>
    <w:rsid w:val="00576E3C"/>
    <w:rsid w:val="00577A8A"/>
    <w:rsid w:val="00580C5E"/>
    <w:rsid w:val="005810A3"/>
    <w:rsid w:val="00581120"/>
    <w:rsid w:val="005812F7"/>
    <w:rsid w:val="00582D86"/>
    <w:rsid w:val="00583A60"/>
    <w:rsid w:val="00583B9E"/>
    <w:rsid w:val="00583F14"/>
    <w:rsid w:val="00584057"/>
    <w:rsid w:val="005844F7"/>
    <w:rsid w:val="00585213"/>
    <w:rsid w:val="005855CA"/>
    <w:rsid w:val="005869FF"/>
    <w:rsid w:val="00586AC1"/>
    <w:rsid w:val="00586EE2"/>
    <w:rsid w:val="0058707D"/>
    <w:rsid w:val="00587632"/>
    <w:rsid w:val="00587D65"/>
    <w:rsid w:val="005914C5"/>
    <w:rsid w:val="00591B1E"/>
    <w:rsid w:val="00591E65"/>
    <w:rsid w:val="00592600"/>
    <w:rsid w:val="005927E8"/>
    <w:rsid w:val="00592A9A"/>
    <w:rsid w:val="005936F8"/>
    <w:rsid w:val="00593805"/>
    <w:rsid w:val="005938C8"/>
    <w:rsid w:val="00594471"/>
    <w:rsid w:val="005949D8"/>
    <w:rsid w:val="00597B67"/>
    <w:rsid w:val="005A0F18"/>
    <w:rsid w:val="005A116F"/>
    <w:rsid w:val="005A3B42"/>
    <w:rsid w:val="005A3D1C"/>
    <w:rsid w:val="005A3F15"/>
    <w:rsid w:val="005A4CAA"/>
    <w:rsid w:val="005A4F00"/>
    <w:rsid w:val="005A65E1"/>
    <w:rsid w:val="005A674A"/>
    <w:rsid w:val="005A69F8"/>
    <w:rsid w:val="005A72FE"/>
    <w:rsid w:val="005A7889"/>
    <w:rsid w:val="005B2294"/>
    <w:rsid w:val="005B359A"/>
    <w:rsid w:val="005B3F0F"/>
    <w:rsid w:val="005B451F"/>
    <w:rsid w:val="005B4654"/>
    <w:rsid w:val="005B4F1A"/>
    <w:rsid w:val="005B5250"/>
    <w:rsid w:val="005B556A"/>
    <w:rsid w:val="005B5787"/>
    <w:rsid w:val="005B6672"/>
    <w:rsid w:val="005B768A"/>
    <w:rsid w:val="005B7863"/>
    <w:rsid w:val="005C105C"/>
    <w:rsid w:val="005C1271"/>
    <w:rsid w:val="005C172A"/>
    <w:rsid w:val="005C1DF7"/>
    <w:rsid w:val="005C2317"/>
    <w:rsid w:val="005C2765"/>
    <w:rsid w:val="005C2C0E"/>
    <w:rsid w:val="005C4636"/>
    <w:rsid w:val="005C4708"/>
    <w:rsid w:val="005C4C84"/>
    <w:rsid w:val="005C4CBA"/>
    <w:rsid w:val="005C55A7"/>
    <w:rsid w:val="005C6316"/>
    <w:rsid w:val="005C6456"/>
    <w:rsid w:val="005C7CA2"/>
    <w:rsid w:val="005D0C21"/>
    <w:rsid w:val="005D2844"/>
    <w:rsid w:val="005D2C1B"/>
    <w:rsid w:val="005D2C71"/>
    <w:rsid w:val="005D3054"/>
    <w:rsid w:val="005D3678"/>
    <w:rsid w:val="005D45A3"/>
    <w:rsid w:val="005D5338"/>
    <w:rsid w:val="005D5399"/>
    <w:rsid w:val="005D562D"/>
    <w:rsid w:val="005D6179"/>
    <w:rsid w:val="005D73EA"/>
    <w:rsid w:val="005E01EB"/>
    <w:rsid w:val="005E05E1"/>
    <w:rsid w:val="005E0AF7"/>
    <w:rsid w:val="005E2527"/>
    <w:rsid w:val="005E2797"/>
    <w:rsid w:val="005E2B47"/>
    <w:rsid w:val="005E2BDE"/>
    <w:rsid w:val="005E30D9"/>
    <w:rsid w:val="005E33A8"/>
    <w:rsid w:val="005E3CC7"/>
    <w:rsid w:val="005E43E6"/>
    <w:rsid w:val="005E46A7"/>
    <w:rsid w:val="005E4A97"/>
    <w:rsid w:val="005E5C08"/>
    <w:rsid w:val="005E6B15"/>
    <w:rsid w:val="005E6ED7"/>
    <w:rsid w:val="005E6F8C"/>
    <w:rsid w:val="005E7B8D"/>
    <w:rsid w:val="005F01AB"/>
    <w:rsid w:val="005F11F8"/>
    <w:rsid w:val="005F16B1"/>
    <w:rsid w:val="005F19CD"/>
    <w:rsid w:val="005F2696"/>
    <w:rsid w:val="005F3991"/>
    <w:rsid w:val="005F4A29"/>
    <w:rsid w:val="005F5D54"/>
    <w:rsid w:val="005F7139"/>
    <w:rsid w:val="005F7234"/>
    <w:rsid w:val="005F7B15"/>
    <w:rsid w:val="006002AC"/>
    <w:rsid w:val="00600375"/>
    <w:rsid w:val="0060153A"/>
    <w:rsid w:val="00601CCF"/>
    <w:rsid w:val="00602467"/>
    <w:rsid w:val="00602689"/>
    <w:rsid w:val="00602D23"/>
    <w:rsid w:val="00603585"/>
    <w:rsid w:val="00603813"/>
    <w:rsid w:val="00603917"/>
    <w:rsid w:val="00603B53"/>
    <w:rsid w:val="00604BC4"/>
    <w:rsid w:val="00605388"/>
    <w:rsid w:val="00605683"/>
    <w:rsid w:val="0060629B"/>
    <w:rsid w:val="0060630C"/>
    <w:rsid w:val="006064A1"/>
    <w:rsid w:val="00606560"/>
    <w:rsid w:val="00606700"/>
    <w:rsid w:val="0060725F"/>
    <w:rsid w:val="0060750B"/>
    <w:rsid w:val="00607568"/>
    <w:rsid w:val="00607840"/>
    <w:rsid w:val="00607862"/>
    <w:rsid w:val="00607F8D"/>
    <w:rsid w:val="00610A23"/>
    <w:rsid w:val="00612195"/>
    <w:rsid w:val="00612398"/>
    <w:rsid w:val="00612F8F"/>
    <w:rsid w:val="00613BDA"/>
    <w:rsid w:val="00613E3D"/>
    <w:rsid w:val="0061427D"/>
    <w:rsid w:val="00614649"/>
    <w:rsid w:val="00614658"/>
    <w:rsid w:val="00614CA1"/>
    <w:rsid w:val="00615090"/>
    <w:rsid w:val="00615B02"/>
    <w:rsid w:val="00617E99"/>
    <w:rsid w:val="00617F0F"/>
    <w:rsid w:val="00620901"/>
    <w:rsid w:val="00620DD1"/>
    <w:rsid w:val="006217F3"/>
    <w:rsid w:val="00622F44"/>
    <w:rsid w:val="00623271"/>
    <w:rsid w:val="00623A4D"/>
    <w:rsid w:val="00623BEB"/>
    <w:rsid w:val="00624148"/>
    <w:rsid w:val="00625B54"/>
    <w:rsid w:val="006261F4"/>
    <w:rsid w:val="006262D2"/>
    <w:rsid w:val="00626B23"/>
    <w:rsid w:val="006302B2"/>
    <w:rsid w:val="00631110"/>
    <w:rsid w:val="006316BE"/>
    <w:rsid w:val="006317FB"/>
    <w:rsid w:val="00631A41"/>
    <w:rsid w:val="006329B7"/>
    <w:rsid w:val="00633E0A"/>
    <w:rsid w:val="00634144"/>
    <w:rsid w:val="00634858"/>
    <w:rsid w:val="006355A8"/>
    <w:rsid w:val="00635E0E"/>
    <w:rsid w:val="006361CC"/>
    <w:rsid w:val="006363A0"/>
    <w:rsid w:val="00636841"/>
    <w:rsid w:val="00636B2F"/>
    <w:rsid w:val="006376B2"/>
    <w:rsid w:val="006378B4"/>
    <w:rsid w:val="006401B8"/>
    <w:rsid w:val="00641469"/>
    <w:rsid w:val="00641EA7"/>
    <w:rsid w:val="0064251B"/>
    <w:rsid w:val="00643D7B"/>
    <w:rsid w:val="00643EEA"/>
    <w:rsid w:val="00644A8A"/>
    <w:rsid w:val="00644BFF"/>
    <w:rsid w:val="0064543E"/>
    <w:rsid w:val="00645700"/>
    <w:rsid w:val="006465C7"/>
    <w:rsid w:val="006476EE"/>
    <w:rsid w:val="006505A9"/>
    <w:rsid w:val="006509BE"/>
    <w:rsid w:val="00650EBC"/>
    <w:rsid w:val="00651BD5"/>
    <w:rsid w:val="0065259D"/>
    <w:rsid w:val="006525F6"/>
    <w:rsid w:val="00652A11"/>
    <w:rsid w:val="0065307E"/>
    <w:rsid w:val="00653E5E"/>
    <w:rsid w:val="006542F3"/>
    <w:rsid w:val="00655CD2"/>
    <w:rsid w:val="006568E1"/>
    <w:rsid w:val="006569F4"/>
    <w:rsid w:val="00656F7B"/>
    <w:rsid w:val="0065715B"/>
    <w:rsid w:val="006575EB"/>
    <w:rsid w:val="0065797F"/>
    <w:rsid w:val="00657CBB"/>
    <w:rsid w:val="00660193"/>
    <w:rsid w:val="00660989"/>
    <w:rsid w:val="00660BE8"/>
    <w:rsid w:val="006620D6"/>
    <w:rsid w:val="0066272C"/>
    <w:rsid w:val="006627A6"/>
    <w:rsid w:val="0066310B"/>
    <w:rsid w:val="00663289"/>
    <w:rsid w:val="00663FBD"/>
    <w:rsid w:val="00664371"/>
    <w:rsid w:val="0066485F"/>
    <w:rsid w:val="006656C2"/>
    <w:rsid w:val="00666897"/>
    <w:rsid w:val="00667857"/>
    <w:rsid w:val="006702CE"/>
    <w:rsid w:val="00670ADB"/>
    <w:rsid w:val="00671AEE"/>
    <w:rsid w:val="00672586"/>
    <w:rsid w:val="00672886"/>
    <w:rsid w:val="0067309B"/>
    <w:rsid w:val="00673970"/>
    <w:rsid w:val="00673B8D"/>
    <w:rsid w:val="006744CC"/>
    <w:rsid w:val="00674D36"/>
    <w:rsid w:val="00674EA0"/>
    <w:rsid w:val="0067598A"/>
    <w:rsid w:val="00675BC1"/>
    <w:rsid w:val="006767D6"/>
    <w:rsid w:val="00676CFA"/>
    <w:rsid w:val="0067730F"/>
    <w:rsid w:val="00677E06"/>
    <w:rsid w:val="0068025C"/>
    <w:rsid w:val="006814AE"/>
    <w:rsid w:val="006815CC"/>
    <w:rsid w:val="00681626"/>
    <w:rsid w:val="006826F9"/>
    <w:rsid w:val="00683292"/>
    <w:rsid w:val="00683794"/>
    <w:rsid w:val="006838C4"/>
    <w:rsid w:val="00684692"/>
    <w:rsid w:val="0068592A"/>
    <w:rsid w:val="00685C21"/>
    <w:rsid w:val="0068675B"/>
    <w:rsid w:val="00687C67"/>
    <w:rsid w:val="0069030E"/>
    <w:rsid w:val="0069084D"/>
    <w:rsid w:val="00690EE0"/>
    <w:rsid w:val="006911E4"/>
    <w:rsid w:val="006930D5"/>
    <w:rsid w:val="0069312D"/>
    <w:rsid w:val="006931EF"/>
    <w:rsid w:val="0069337C"/>
    <w:rsid w:val="0069352D"/>
    <w:rsid w:val="00693DE8"/>
    <w:rsid w:val="00694A6E"/>
    <w:rsid w:val="00695704"/>
    <w:rsid w:val="00695AC1"/>
    <w:rsid w:val="0069667F"/>
    <w:rsid w:val="00696FE7"/>
    <w:rsid w:val="00697FB8"/>
    <w:rsid w:val="006A0BAD"/>
    <w:rsid w:val="006A0CA8"/>
    <w:rsid w:val="006A1792"/>
    <w:rsid w:val="006A2236"/>
    <w:rsid w:val="006A2E7B"/>
    <w:rsid w:val="006A4437"/>
    <w:rsid w:val="006A4C30"/>
    <w:rsid w:val="006A4CB5"/>
    <w:rsid w:val="006A50E3"/>
    <w:rsid w:val="006A51A2"/>
    <w:rsid w:val="006A5600"/>
    <w:rsid w:val="006A57B0"/>
    <w:rsid w:val="006A6BC9"/>
    <w:rsid w:val="006A7C30"/>
    <w:rsid w:val="006B1658"/>
    <w:rsid w:val="006B18AF"/>
    <w:rsid w:val="006B1D41"/>
    <w:rsid w:val="006B33F2"/>
    <w:rsid w:val="006B498B"/>
    <w:rsid w:val="006B529D"/>
    <w:rsid w:val="006B5550"/>
    <w:rsid w:val="006B684E"/>
    <w:rsid w:val="006B6DF5"/>
    <w:rsid w:val="006B77AA"/>
    <w:rsid w:val="006C140A"/>
    <w:rsid w:val="006C1FC0"/>
    <w:rsid w:val="006C20CD"/>
    <w:rsid w:val="006C2A8E"/>
    <w:rsid w:val="006C331B"/>
    <w:rsid w:val="006C33A6"/>
    <w:rsid w:val="006C3E56"/>
    <w:rsid w:val="006C4509"/>
    <w:rsid w:val="006C49E3"/>
    <w:rsid w:val="006C50F1"/>
    <w:rsid w:val="006C5421"/>
    <w:rsid w:val="006C54DB"/>
    <w:rsid w:val="006C64A0"/>
    <w:rsid w:val="006C66DD"/>
    <w:rsid w:val="006C7B9E"/>
    <w:rsid w:val="006C7C2F"/>
    <w:rsid w:val="006C7C50"/>
    <w:rsid w:val="006C7E7B"/>
    <w:rsid w:val="006D1139"/>
    <w:rsid w:val="006D180C"/>
    <w:rsid w:val="006D1822"/>
    <w:rsid w:val="006D23D0"/>
    <w:rsid w:val="006D2FAD"/>
    <w:rsid w:val="006D332A"/>
    <w:rsid w:val="006D33F1"/>
    <w:rsid w:val="006D34A0"/>
    <w:rsid w:val="006D352B"/>
    <w:rsid w:val="006D3B2F"/>
    <w:rsid w:val="006D468C"/>
    <w:rsid w:val="006D511B"/>
    <w:rsid w:val="006E10F5"/>
    <w:rsid w:val="006E1CCE"/>
    <w:rsid w:val="006E21B9"/>
    <w:rsid w:val="006E29FC"/>
    <w:rsid w:val="006E5186"/>
    <w:rsid w:val="006E6575"/>
    <w:rsid w:val="006E658C"/>
    <w:rsid w:val="006E6B25"/>
    <w:rsid w:val="006E6C54"/>
    <w:rsid w:val="006E73CC"/>
    <w:rsid w:val="006E73E5"/>
    <w:rsid w:val="006E7742"/>
    <w:rsid w:val="006F0CE8"/>
    <w:rsid w:val="006F0DCC"/>
    <w:rsid w:val="006F181A"/>
    <w:rsid w:val="006F19EF"/>
    <w:rsid w:val="006F2738"/>
    <w:rsid w:val="006F2CB0"/>
    <w:rsid w:val="006F2E81"/>
    <w:rsid w:val="006F30C9"/>
    <w:rsid w:val="006F35C8"/>
    <w:rsid w:val="006F3E4F"/>
    <w:rsid w:val="006F40F9"/>
    <w:rsid w:val="006F41D0"/>
    <w:rsid w:val="006F4BE1"/>
    <w:rsid w:val="006F52DA"/>
    <w:rsid w:val="006F60FA"/>
    <w:rsid w:val="006F6A16"/>
    <w:rsid w:val="006F6ABC"/>
    <w:rsid w:val="006F6CC3"/>
    <w:rsid w:val="006F7D33"/>
    <w:rsid w:val="00700335"/>
    <w:rsid w:val="00700580"/>
    <w:rsid w:val="00700E43"/>
    <w:rsid w:val="0070196D"/>
    <w:rsid w:val="00702181"/>
    <w:rsid w:val="00702553"/>
    <w:rsid w:val="00702B32"/>
    <w:rsid w:val="0070321A"/>
    <w:rsid w:val="0070481A"/>
    <w:rsid w:val="00705692"/>
    <w:rsid w:val="007057C2"/>
    <w:rsid w:val="00706289"/>
    <w:rsid w:val="00706408"/>
    <w:rsid w:val="0070676D"/>
    <w:rsid w:val="00706D44"/>
    <w:rsid w:val="007103AD"/>
    <w:rsid w:val="00710C55"/>
    <w:rsid w:val="00710F52"/>
    <w:rsid w:val="00712AD1"/>
    <w:rsid w:val="00712AF2"/>
    <w:rsid w:val="0071325B"/>
    <w:rsid w:val="00713ACE"/>
    <w:rsid w:val="00714223"/>
    <w:rsid w:val="007144D5"/>
    <w:rsid w:val="00715A1A"/>
    <w:rsid w:val="007161D5"/>
    <w:rsid w:val="00716266"/>
    <w:rsid w:val="00716B96"/>
    <w:rsid w:val="00716ED9"/>
    <w:rsid w:val="00716EEB"/>
    <w:rsid w:val="00717BBD"/>
    <w:rsid w:val="0072088D"/>
    <w:rsid w:val="00721253"/>
    <w:rsid w:val="00721E9C"/>
    <w:rsid w:val="0072299D"/>
    <w:rsid w:val="007230AA"/>
    <w:rsid w:val="0072312F"/>
    <w:rsid w:val="00723354"/>
    <w:rsid w:val="00723627"/>
    <w:rsid w:val="00723889"/>
    <w:rsid w:val="00723F84"/>
    <w:rsid w:val="00724159"/>
    <w:rsid w:val="00724A37"/>
    <w:rsid w:val="00725EF5"/>
    <w:rsid w:val="00725F1F"/>
    <w:rsid w:val="0072625A"/>
    <w:rsid w:val="0072670E"/>
    <w:rsid w:val="00727FF5"/>
    <w:rsid w:val="0073017E"/>
    <w:rsid w:val="0073131B"/>
    <w:rsid w:val="00731698"/>
    <w:rsid w:val="00731D6F"/>
    <w:rsid w:val="007323AB"/>
    <w:rsid w:val="0073271B"/>
    <w:rsid w:val="0073301E"/>
    <w:rsid w:val="00733821"/>
    <w:rsid w:val="007368A2"/>
    <w:rsid w:val="007371FC"/>
    <w:rsid w:val="00737680"/>
    <w:rsid w:val="00737D82"/>
    <w:rsid w:val="00737DF6"/>
    <w:rsid w:val="00740FFB"/>
    <w:rsid w:val="00741427"/>
    <w:rsid w:val="0074217D"/>
    <w:rsid w:val="00742683"/>
    <w:rsid w:val="00742E79"/>
    <w:rsid w:val="00745381"/>
    <w:rsid w:val="0074550C"/>
    <w:rsid w:val="0074568E"/>
    <w:rsid w:val="007459CC"/>
    <w:rsid w:val="007467C4"/>
    <w:rsid w:val="00746F75"/>
    <w:rsid w:val="0074708F"/>
    <w:rsid w:val="00747809"/>
    <w:rsid w:val="00747FCC"/>
    <w:rsid w:val="00750623"/>
    <w:rsid w:val="00750F62"/>
    <w:rsid w:val="00751787"/>
    <w:rsid w:val="0075192B"/>
    <w:rsid w:val="00751CF5"/>
    <w:rsid w:val="007521E3"/>
    <w:rsid w:val="007521F1"/>
    <w:rsid w:val="00753029"/>
    <w:rsid w:val="00753E75"/>
    <w:rsid w:val="0075449C"/>
    <w:rsid w:val="007551C8"/>
    <w:rsid w:val="007559E2"/>
    <w:rsid w:val="00755B05"/>
    <w:rsid w:val="00755BE5"/>
    <w:rsid w:val="00755E0B"/>
    <w:rsid w:val="007568F2"/>
    <w:rsid w:val="00757220"/>
    <w:rsid w:val="007573A8"/>
    <w:rsid w:val="0075796B"/>
    <w:rsid w:val="00757D74"/>
    <w:rsid w:val="007606A8"/>
    <w:rsid w:val="0076074C"/>
    <w:rsid w:val="007609E5"/>
    <w:rsid w:val="00761575"/>
    <w:rsid w:val="00761835"/>
    <w:rsid w:val="00761838"/>
    <w:rsid w:val="00761D9D"/>
    <w:rsid w:val="00762293"/>
    <w:rsid w:val="00762E6B"/>
    <w:rsid w:val="00763008"/>
    <w:rsid w:val="00763694"/>
    <w:rsid w:val="00763B4A"/>
    <w:rsid w:val="00764888"/>
    <w:rsid w:val="0076488D"/>
    <w:rsid w:val="00765BC9"/>
    <w:rsid w:val="00765D42"/>
    <w:rsid w:val="007700C5"/>
    <w:rsid w:val="00772D51"/>
    <w:rsid w:val="007739BB"/>
    <w:rsid w:val="00773F93"/>
    <w:rsid w:val="00774A33"/>
    <w:rsid w:val="00775A6C"/>
    <w:rsid w:val="0077637A"/>
    <w:rsid w:val="00777910"/>
    <w:rsid w:val="00780CDC"/>
    <w:rsid w:val="00781354"/>
    <w:rsid w:val="00781B65"/>
    <w:rsid w:val="00781D03"/>
    <w:rsid w:val="00782AAF"/>
    <w:rsid w:val="00782B12"/>
    <w:rsid w:val="00782FE8"/>
    <w:rsid w:val="007833C3"/>
    <w:rsid w:val="007839D2"/>
    <w:rsid w:val="00784024"/>
    <w:rsid w:val="00784639"/>
    <w:rsid w:val="007847E1"/>
    <w:rsid w:val="007848DA"/>
    <w:rsid w:val="00787B02"/>
    <w:rsid w:val="00787FD0"/>
    <w:rsid w:val="0079140D"/>
    <w:rsid w:val="00791F78"/>
    <w:rsid w:val="0079205E"/>
    <w:rsid w:val="007921EE"/>
    <w:rsid w:val="00793411"/>
    <w:rsid w:val="00794163"/>
    <w:rsid w:val="00794509"/>
    <w:rsid w:val="00794D3C"/>
    <w:rsid w:val="007952DB"/>
    <w:rsid w:val="007954C8"/>
    <w:rsid w:val="00795AA8"/>
    <w:rsid w:val="00795E99"/>
    <w:rsid w:val="00796518"/>
    <w:rsid w:val="007967F1"/>
    <w:rsid w:val="00796FD4"/>
    <w:rsid w:val="007978F1"/>
    <w:rsid w:val="007A13BE"/>
    <w:rsid w:val="007A3A7F"/>
    <w:rsid w:val="007A4853"/>
    <w:rsid w:val="007A505A"/>
    <w:rsid w:val="007A5066"/>
    <w:rsid w:val="007A554C"/>
    <w:rsid w:val="007A5A5D"/>
    <w:rsid w:val="007A650D"/>
    <w:rsid w:val="007A672C"/>
    <w:rsid w:val="007A6EAE"/>
    <w:rsid w:val="007A7707"/>
    <w:rsid w:val="007B09D4"/>
    <w:rsid w:val="007B0F15"/>
    <w:rsid w:val="007B1C64"/>
    <w:rsid w:val="007B1D7B"/>
    <w:rsid w:val="007B2186"/>
    <w:rsid w:val="007B26F7"/>
    <w:rsid w:val="007B359D"/>
    <w:rsid w:val="007B3A08"/>
    <w:rsid w:val="007B3BA0"/>
    <w:rsid w:val="007B4855"/>
    <w:rsid w:val="007B4A92"/>
    <w:rsid w:val="007B5581"/>
    <w:rsid w:val="007B572B"/>
    <w:rsid w:val="007B60E0"/>
    <w:rsid w:val="007B633A"/>
    <w:rsid w:val="007B6B64"/>
    <w:rsid w:val="007B7356"/>
    <w:rsid w:val="007B7751"/>
    <w:rsid w:val="007C0518"/>
    <w:rsid w:val="007C1549"/>
    <w:rsid w:val="007C1648"/>
    <w:rsid w:val="007C1951"/>
    <w:rsid w:val="007C19DA"/>
    <w:rsid w:val="007C1B23"/>
    <w:rsid w:val="007C1CCE"/>
    <w:rsid w:val="007C223E"/>
    <w:rsid w:val="007C2FAA"/>
    <w:rsid w:val="007C3915"/>
    <w:rsid w:val="007C3A22"/>
    <w:rsid w:val="007C3ADD"/>
    <w:rsid w:val="007C4666"/>
    <w:rsid w:val="007C5C7A"/>
    <w:rsid w:val="007C5F71"/>
    <w:rsid w:val="007C61F0"/>
    <w:rsid w:val="007C62E1"/>
    <w:rsid w:val="007C65F4"/>
    <w:rsid w:val="007C701F"/>
    <w:rsid w:val="007D0919"/>
    <w:rsid w:val="007D0B3F"/>
    <w:rsid w:val="007D16F7"/>
    <w:rsid w:val="007D184D"/>
    <w:rsid w:val="007D1B50"/>
    <w:rsid w:val="007D2736"/>
    <w:rsid w:val="007D2C93"/>
    <w:rsid w:val="007D3439"/>
    <w:rsid w:val="007D3C0A"/>
    <w:rsid w:val="007D59CD"/>
    <w:rsid w:val="007D6C3E"/>
    <w:rsid w:val="007D6DB5"/>
    <w:rsid w:val="007D6EB8"/>
    <w:rsid w:val="007D6F34"/>
    <w:rsid w:val="007D714C"/>
    <w:rsid w:val="007E0310"/>
    <w:rsid w:val="007E0D8F"/>
    <w:rsid w:val="007E0ED3"/>
    <w:rsid w:val="007E1617"/>
    <w:rsid w:val="007E1B0A"/>
    <w:rsid w:val="007E1F18"/>
    <w:rsid w:val="007E23F9"/>
    <w:rsid w:val="007E2484"/>
    <w:rsid w:val="007E2BFD"/>
    <w:rsid w:val="007E2EB1"/>
    <w:rsid w:val="007E440A"/>
    <w:rsid w:val="007E4A81"/>
    <w:rsid w:val="007E4B5B"/>
    <w:rsid w:val="007E5D04"/>
    <w:rsid w:val="007E6A65"/>
    <w:rsid w:val="007E6B0E"/>
    <w:rsid w:val="007E6C06"/>
    <w:rsid w:val="007E6CBA"/>
    <w:rsid w:val="007E709B"/>
    <w:rsid w:val="007E713E"/>
    <w:rsid w:val="007F0228"/>
    <w:rsid w:val="007F0803"/>
    <w:rsid w:val="007F15F8"/>
    <w:rsid w:val="007F2E72"/>
    <w:rsid w:val="007F3CF2"/>
    <w:rsid w:val="007F3E2B"/>
    <w:rsid w:val="007F42BA"/>
    <w:rsid w:val="007F440C"/>
    <w:rsid w:val="007F481C"/>
    <w:rsid w:val="007F4885"/>
    <w:rsid w:val="007F4C8B"/>
    <w:rsid w:val="007F51E4"/>
    <w:rsid w:val="007F5DF9"/>
    <w:rsid w:val="007F7077"/>
    <w:rsid w:val="007F7131"/>
    <w:rsid w:val="007F72AC"/>
    <w:rsid w:val="007F7FCF"/>
    <w:rsid w:val="008004BA"/>
    <w:rsid w:val="00800525"/>
    <w:rsid w:val="00800E6F"/>
    <w:rsid w:val="0080137F"/>
    <w:rsid w:val="008060B0"/>
    <w:rsid w:val="008062E4"/>
    <w:rsid w:val="008063D2"/>
    <w:rsid w:val="0080693A"/>
    <w:rsid w:val="00806E0A"/>
    <w:rsid w:val="008074C2"/>
    <w:rsid w:val="008077E4"/>
    <w:rsid w:val="008112B5"/>
    <w:rsid w:val="008113AA"/>
    <w:rsid w:val="008114EC"/>
    <w:rsid w:val="0081167F"/>
    <w:rsid w:val="00813077"/>
    <w:rsid w:val="00813196"/>
    <w:rsid w:val="0081377A"/>
    <w:rsid w:val="00814427"/>
    <w:rsid w:val="00814495"/>
    <w:rsid w:val="008144F1"/>
    <w:rsid w:val="00814990"/>
    <w:rsid w:val="00814DB2"/>
    <w:rsid w:val="008155B0"/>
    <w:rsid w:val="00815B51"/>
    <w:rsid w:val="00816257"/>
    <w:rsid w:val="00816853"/>
    <w:rsid w:val="00817269"/>
    <w:rsid w:val="00817D0A"/>
    <w:rsid w:val="00817ECA"/>
    <w:rsid w:val="00820249"/>
    <w:rsid w:val="00820A7C"/>
    <w:rsid w:val="00820C2B"/>
    <w:rsid w:val="00820E7F"/>
    <w:rsid w:val="00821839"/>
    <w:rsid w:val="00821FF3"/>
    <w:rsid w:val="008224C2"/>
    <w:rsid w:val="0082345F"/>
    <w:rsid w:val="00824FCA"/>
    <w:rsid w:val="008261B9"/>
    <w:rsid w:val="008270D6"/>
    <w:rsid w:val="00830008"/>
    <w:rsid w:val="008307B1"/>
    <w:rsid w:val="008309EE"/>
    <w:rsid w:val="00831FBF"/>
    <w:rsid w:val="008326CA"/>
    <w:rsid w:val="008327E5"/>
    <w:rsid w:val="00832BFB"/>
    <w:rsid w:val="008345C3"/>
    <w:rsid w:val="008357E2"/>
    <w:rsid w:val="0083586F"/>
    <w:rsid w:val="00835E8D"/>
    <w:rsid w:val="0083639D"/>
    <w:rsid w:val="008371CD"/>
    <w:rsid w:val="00837267"/>
    <w:rsid w:val="008373CA"/>
    <w:rsid w:val="0083742A"/>
    <w:rsid w:val="0083769D"/>
    <w:rsid w:val="008376B6"/>
    <w:rsid w:val="00837E88"/>
    <w:rsid w:val="008400DB"/>
    <w:rsid w:val="00841487"/>
    <w:rsid w:val="0084172E"/>
    <w:rsid w:val="008419B1"/>
    <w:rsid w:val="00841F38"/>
    <w:rsid w:val="00842044"/>
    <w:rsid w:val="00843683"/>
    <w:rsid w:val="0084422C"/>
    <w:rsid w:val="008448CB"/>
    <w:rsid w:val="00845771"/>
    <w:rsid w:val="00845F26"/>
    <w:rsid w:val="008462C2"/>
    <w:rsid w:val="008462C7"/>
    <w:rsid w:val="008466E3"/>
    <w:rsid w:val="00846A0C"/>
    <w:rsid w:val="00846E8C"/>
    <w:rsid w:val="008510FE"/>
    <w:rsid w:val="00851CAF"/>
    <w:rsid w:val="0085201D"/>
    <w:rsid w:val="00852157"/>
    <w:rsid w:val="00853364"/>
    <w:rsid w:val="00853CEB"/>
    <w:rsid w:val="008543A7"/>
    <w:rsid w:val="008546FE"/>
    <w:rsid w:val="00854D1B"/>
    <w:rsid w:val="00855142"/>
    <w:rsid w:val="00855158"/>
    <w:rsid w:val="00855F2C"/>
    <w:rsid w:val="008561CC"/>
    <w:rsid w:val="00856850"/>
    <w:rsid w:val="00860543"/>
    <w:rsid w:val="00861399"/>
    <w:rsid w:val="00862401"/>
    <w:rsid w:val="008625C3"/>
    <w:rsid w:val="00863A13"/>
    <w:rsid w:val="00864662"/>
    <w:rsid w:val="0086487A"/>
    <w:rsid w:val="00864D96"/>
    <w:rsid w:val="00864EB7"/>
    <w:rsid w:val="0086582C"/>
    <w:rsid w:val="00866AD3"/>
    <w:rsid w:val="008702C7"/>
    <w:rsid w:val="008709D6"/>
    <w:rsid w:val="00870A26"/>
    <w:rsid w:val="00870B0D"/>
    <w:rsid w:val="00870C9D"/>
    <w:rsid w:val="00871555"/>
    <w:rsid w:val="0087189F"/>
    <w:rsid w:val="008723E1"/>
    <w:rsid w:val="00872C7F"/>
    <w:rsid w:val="00873628"/>
    <w:rsid w:val="008745EC"/>
    <w:rsid w:val="008751FB"/>
    <w:rsid w:val="008758EB"/>
    <w:rsid w:val="00875E87"/>
    <w:rsid w:val="008763A0"/>
    <w:rsid w:val="00876A20"/>
    <w:rsid w:val="00877179"/>
    <w:rsid w:val="0087734B"/>
    <w:rsid w:val="0088012E"/>
    <w:rsid w:val="0088085B"/>
    <w:rsid w:val="00880F72"/>
    <w:rsid w:val="008812FB"/>
    <w:rsid w:val="00881691"/>
    <w:rsid w:val="00881E3F"/>
    <w:rsid w:val="008820DA"/>
    <w:rsid w:val="0088501D"/>
    <w:rsid w:val="008853AE"/>
    <w:rsid w:val="0088551A"/>
    <w:rsid w:val="00885D33"/>
    <w:rsid w:val="00886248"/>
    <w:rsid w:val="008864D2"/>
    <w:rsid w:val="0088658D"/>
    <w:rsid w:val="00886B4A"/>
    <w:rsid w:val="008879B0"/>
    <w:rsid w:val="00890AB2"/>
    <w:rsid w:val="00891548"/>
    <w:rsid w:val="00891B55"/>
    <w:rsid w:val="00891E3F"/>
    <w:rsid w:val="00893092"/>
    <w:rsid w:val="00893871"/>
    <w:rsid w:val="008944C3"/>
    <w:rsid w:val="00894880"/>
    <w:rsid w:val="008949B8"/>
    <w:rsid w:val="00894C74"/>
    <w:rsid w:val="0089539E"/>
    <w:rsid w:val="00896226"/>
    <w:rsid w:val="0089628F"/>
    <w:rsid w:val="00896741"/>
    <w:rsid w:val="00896B00"/>
    <w:rsid w:val="00896E4F"/>
    <w:rsid w:val="00897A92"/>
    <w:rsid w:val="008A146F"/>
    <w:rsid w:val="008A1DB7"/>
    <w:rsid w:val="008A1DD6"/>
    <w:rsid w:val="008A2487"/>
    <w:rsid w:val="008A4178"/>
    <w:rsid w:val="008A4294"/>
    <w:rsid w:val="008A45EB"/>
    <w:rsid w:val="008A7188"/>
    <w:rsid w:val="008A7A88"/>
    <w:rsid w:val="008B02D9"/>
    <w:rsid w:val="008B0D2A"/>
    <w:rsid w:val="008B0DDB"/>
    <w:rsid w:val="008B197C"/>
    <w:rsid w:val="008B287E"/>
    <w:rsid w:val="008B3881"/>
    <w:rsid w:val="008B4275"/>
    <w:rsid w:val="008B441D"/>
    <w:rsid w:val="008B44A7"/>
    <w:rsid w:val="008B4610"/>
    <w:rsid w:val="008B4738"/>
    <w:rsid w:val="008B4801"/>
    <w:rsid w:val="008B4B9D"/>
    <w:rsid w:val="008B56D4"/>
    <w:rsid w:val="008B5B22"/>
    <w:rsid w:val="008B60DE"/>
    <w:rsid w:val="008B6736"/>
    <w:rsid w:val="008B6924"/>
    <w:rsid w:val="008B70BB"/>
    <w:rsid w:val="008B7F1E"/>
    <w:rsid w:val="008C045D"/>
    <w:rsid w:val="008C1AB8"/>
    <w:rsid w:val="008C1F98"/>
    <w:rsid w:val="008C22CF"/>
    <w:rsid w:val="008C335B"/>
    <w:rsid w:val="008C3397"/>
    <w:rsid w:val="008C3FCB"/>
    <w:rsid w:val="008C49B6"/>
    <w:rsid w:val="008C5E63"/>
    <w:rsid w:val="008C6024"/>
    <w:rsid w:val="008C6943"/>
    <w:rsid w:val="008C6DB7"/>
    <w:rsid w:val="008C6DD6"/>
    <w:rsid w:val="008C7DC0"/>
    <w:rsid w:val="008D2622"/>
    <w:rsid w:val="008D26E7"/>
    <w:rsid w:val="008D2D68"/>
    <w:rsid w:val="008D42ED"/>
    <w:rsid w:val="008D47A9"/>
    <w:rsid w:val="008D64D8"/>
    <w:rsid w:val="008D66F6"/>
    <w:rsid w:val="008D674D"/>
    <w:rsid w:val="008D6C35"/>
    <w:rsid w:val="008D6CF5"/>
    <w:rsid w:val="008D7B3B"/>
    <w:rsid w:val="008E03A1"/>
    <w:rsid w:val="008E03F8"/>
    <w:rsid w:val="008E041A"/>
    <w:rsid w:val="008E081F"/>
    <w:rsid w:val="008E17FB"/>
    <w:rsid w:val="008E25F0"/>
    <w:rsid w:val="008E2AF5"/>
    <w:rsid w:val="008E44D3"/>
    <w:rsid w:val="008E4EBC"/>
    <w:rsid w:val="008E5D39"/>
    <w:rsid w:val="008E6C8B"/>
    <w:rsid w:val="008E7311"/>
    <w:rsid w:val="008E7A28"/>
    <w:rsid w:val="008E7C57"/>
    <w:rsid w:val="008F0362"/>
    <w:rsid w:val="008F0C7D"/>
    <w:rsid w:val="008F1C81"/>
    <w:rsid w:val="008F2B51"/>
    <w:rsid w:val="008F3075"/>
    <w:rsid w:val="008F366D"/>
    <w:rsid w:val="008F3C77"/>
    <w:rsid w:val="008F46A4"/>
    <w:rsid w:val="008F4BEB"/>
    <w:rsid w:val="008F4C02"/>
    <w:rsid w:val="008F50EB"/>
    <w:rsid w:val="008F613D"/>
    <w:rsid w:val="008F7FB9"/>
    <w:rsid w:val="00901081"/>
    <w:rsid w:val="009021A5"/>
    <w:rsid w:val="0090235E"/>
    <w:rsid w:val="00903F97"/>
    <w:rsid w:val="00904C6E"/>
    <w:rsid w:val="00906C3A"/>
    <w:rsid w:val="009105F2"/>
    <w:rsid w:val="0091064D"/>
    <w:rsid w:val="00910E32"/>
    <w:rsid w:val="0091217F"/>
    <w:rsid w:val="0091261F"/>
    <w:rsid w:val="00913AFD"/>
    <w:rsid w:val="00914748"/>
    <w:rsid w:val="00914F42"/>
    <w:rsid w:val="00915023"/>
    <w:rsid w:val="009156F7"/>
    <w:rsid w:val="00915B63"/>
    <w:rsid w:val="0091605E"/>
    <w:rsid w:val="009160B4"/>
    <w:rsid w:val="00916E58"/>
    <w:rsid w:val="00917580"/>
    <w:rsid w:val="00917E38"/>
    <w:rsid w:val="0092063B"/>
    <w:rsid w:val="00920A46"/>
    <w:rsid w:val="00920EBE"/>
    <w:rsid w:val="0092160C"/>
    <w:rsid w:val="00921683"/>
    <w:rsid w:val="00921879"/>
    <w:rsid w:val="00924870"/>
    <w:rsid w:val="009258BB"/>
    <w:rsid w:val="00925FB1"/>
    <w:rsid w:val="0092710B"/>
    <w:rsid w:val="0092725A"/>
    <w:rsid w:val="00932728"/>
    <w:rsid w:val="0093280E"/>
    <w:rsid w:val="00932B86"/>
    <w:rsid w:val="0093347C"/>
    <w:rsid w:val="009336E1"/>
    <w:rsid w:val="009339C9"/>
    <w:rsid w:val="00933DF6"/>
    <w:rsid w:val="00934684"/>
    <w:rsid w:val="00934D53"/>
    <w:rsid w:val="00935851"/>
    <w:rsid w:val="00935A52"/>
    <w:rsid w:val="009371E7"/>
    <w:rsid w:val="0093786E"/>
    <w:rsid w:val="009378F4"/>
    <w:rsid w:val="00940923"/>
    <w:rsid w:val="00941913"/>
    <w:rsid w:val="00941971"/>
    <w:rsid w:val="0094293A"/>
    <w:rsid w:val="0094343E"/>
    <w:rsid w:val="0094364D"/>
    <w:rsid w:val="009449C0"/>
    <w:rsid w:val="00944AF0"/>
    <w:rsid w:val="00944B54"/>
    <w:rsid w:val="00944DE4"/>
    <w:rsid w:val="00944EDC"/>
    <w:rsid w:val="00945A5F"/>
    <w:rsid w:val="00947E0A"/>
    <w:rsid w:val="00950426"/>
    <w:rsid w:val="00952752"/>
    <w:rsid w:val="0095423C"/>
    <w:rsid w:val="0095456D"/>
    <w:rsid w:val="00955838"/>
    <w:rsid w:val="00956483"/>
    <w:rsid w:val="009566C5"/>
    <w:rsid w:val="0095688E"/>
    <w:rsid w:val="00956AFE"/>
    <w:rsid w:val="00957497"/>
    <w:rsid w:val="00957526"/>
    <w:rsid w:val="00957897"/>
    <w:rsid w:val="00957ADF"/>
    <w:rsid w:val="00957F13"/>
    <w:rsid w:val="009617A9"/>
    <w:rsid w:val="00961C44"/>
    <w:rsid w:val="00961EB6"/>
    <w:rsid w:val="00962551"/>
    <w:rsid w:val="00962722"/>
    <w:rsid w:val="00962D43"/>
    <w:rsid w:val="00963548"/>
    <w:rsid w:val="009640DD"/>
    <w:rsid w:val="00965011"/>
    <w:rsid w:val="00965477"/>
    <w:rsid w:val="00965B65"/>
    <w:rsid w:val="00965C96"/>
    <w:rsid w:val="00966828"/>
    <w:rsid w:val="00966F5B"/>
    <w:rsid w:val="009671C7"/>
    <w:rsid w:val="009679E1"/>
    <w:rsid w:val="00973161"/>
    <w:rsid w:val="009745CF"/>
    <w:rsid w:val="00974A75"/>
    <w:rsid w:val="00974B7F"/>
    <w:rsid w:val="00974BD5"/>
    <w:rsid w:val="00974D7C"/>
    <w:rsid w:val="00975279"/>
    <w:rsid w:val="009754A7"/>
    <w:rsid w:val="00977A4D"/>
    <w:rsid w:val="0098012D"/>
    <w:rsid w:val="00980EC4"/>
    <w:rsid w:val="0098134B"/>
    <w:rsid w:val="00981845"/>
    <w:rsid w:val="00981B06"/>
    <w:rsid w:val="00981F22"/>
    <w:rsid w:val="00982F39"/>
    <w:rsid w:val="00984EF7"/>
    <w:rsid w:val="00985DAC"/>
    <w:rsid w:val="0098637E"/>
    <w:rsid w:val="00986E24"/>
    <w:rsid w:val="00987609"/>
    <w:rsid w:val="009877A0"/>
    <w:rsid w:val="00987DB0"/>
    <w:rsid w:val="00990AEE"/>
    <w:rsid w:val="0099139E"/>
    <w:rsid w:val="00991A60"/>
    <w:rsid w:val="00991B80"/>
    <w:rsid w:val="00992E86"/>
    <w:rsid w:val="009934E8"/>
    <w:rsid w:val="00993C9E"/>
    <w:rsid w:val="00993CBF"/>
    <w:rsid w:val="00993DA5"/>
    <w:rsid w:val="009944CB"/>
    <w:rsid w:val="0099470F"/>
    <w:rsid w:val="00994939"/>
    <w:rsid w:val="00995BE6"/>
    <w:rsid w:val="00996565"/>
    <w:rsid w:val="00997B4D"/>
    <w:rsid w:val="009A0A57"/>
    <w:rsid w:val="009A10A8"/>
    <w:rsid w:val="009A1535"/>
    <w:rsid w:val="009A157C"/>
    <w:rsid w:val="009A294E"/>
    <w:rsid w:val="009A49B6"/>
    <w:rsid w:val="009A507A"/>
    <w:rsid w:val="009A552D"/>
    <w:rsid w:val="009A5E82"/>
    <w:rsid w:val="009A6348"/>
    <w:rsid w:val="009A6802"/>
    <w:rsid w:val="009A68AC"/>
    <w:rsid w:val="009B05FD"/>
    <w:rsid w:val="009B1099"/>
    <w:rsid w:val="009B17E5"/>
    <w:rsid w:val="009B197D"/>
    <w:rsid w:val="009B1B96"/>
    <w:rsid w:val="009B2311"/>
    <w:rsid w:val="009B2F84"/>
    <w:rsid w:val="009B31A4"/>
    <w:rsid w:val="009B35C1"/>
    <w:rsid w:val="009B3942"/>
    <w:rsid w:val="009B3ECA"/>
    <w:rsid w:val="009B4138"/>
    <w:rsid w:val="009B42E1"/>
    <w:rsid w:val="009B4866"/>
    <w:rsid w:val="009B4C43"/>
    <w:rsid w:val="009B4DB5"/>
    <w:rsid w:val="009B5AD1"/>
    <w:rsid w:val="009B6553"/>
    <w:rsid w:val="009B67BA"/>
    <w:rsid w:val="009B6AE3"/>
    <w:rsid w:val="009B6E2F"/>
    <w:rsid w:val="009B77D8"/>
    <w:rsid w:val="009C0351"/>
    <w:rsid w:val="009C095D"/>
    <w:rsid w:val="009C20D3"/>
    <w:rsid w:val="009C47D6"/>
    <w:rsid w:val="009C4A23"/>
    <w:rsid w:val="009C4ABD"/>
    <w:rsid w:val="009C4EA6"/>
    <w:rsid w:val="009C5C54"/>
    <w:rsid w:val="009C61B7"/>
    <w:rsid w:val="009C65FB"/>
    <w:rsid w:val="009C6B7F"/>
    <w:rsid w:val="009C6BD4"/>
    <w:rsid w:val="009C7F3A"/>
    <w:rsid w:val="009D09DA"/>
    <w:rsid w:val="009D0D48"/>
    <w:rsid w:val="009D1717"/>
    <w:rsid w:val="009D1BF9"/>
    <w:rsid w:val="009D1C23"/>
    <w:rsid w:val="009D1DC7"/>
    <w:rsid w:val="009D2C6E"/>
    <w:rsid w:val="009D3285"/>
    <w:rsid w:val="009D3A79"/>
    <w:rsid w:val="009D52D6"/>
    <w:rsid w:val="009D56BC"/>
    <w:rsid w:val="009D647F"/>
    <w:rsid w:val="009D6D81"/>
    <w:rsid w:val="009D6DC9"/>
    <w:rsid w:val="009D769B"/>
    <w:rsid w:val="009D7F51"/>
    <w:rsid w:val="009E10A2"/>
    <w:rsid w:val="009E1C54"/>
    <w:rsid w:val="009E22A7"/>
    <w:rsid w:val="009E2BDE"/>
    <w:rsid w:val="009E3B77"/>
    <w:rsid w:val="009E40EC"/>
    <w:rsid w:val="009E546B"/>
    <w:rsid w:val="009E5C90"/>
    <w:rsid w:val="009E5F55"/>
    <w:rsid w:val="009F0C6B"/>
    <w:rsid w:val="009F0DD1"/>
    <w:rsid w:val="009F15D4"/>
    <w:rsid w:val="009F1AFB"/>
    <w:rsid w:val="009F24B8"/>
    <w:rsid w:val="009F2CCC"/>
    <w:rsid w:val="009F2CF6"/>
    <w:rsid w:val="009F3273"/>
    <w:rsid w:val="009F37CC"/>
    <w:rsid w:val="009F383F"/>
    <w:rsid w:val="009F39E9"/>
    <w:rsid w:val="009F3E44"/>
    <w:rsid w:val="009F4BAC"/>
    <w:rsid w:val="009F4CCA"/>
    <w:rsid w:val="009F582A"/>
    <w:rsid w:val="009F6A24"/>
    <w:rsid w:val="009F7184"/>
    <w:rsid w:val="009F75B0"/>
    <w:rsid w:val="00A0335E"/>
    <w:rsid w:val="00A037C2"/>
    <w:rsid w:val="00A0420D"/>
    <w:rsid w:val="00A0467D"/>
    <w:rsid w:val="00A04777"/>
    <w:rsid w:val="00A0488A"/>
    <w:rsid w:val="00A057E6"/>
    <w:rsid w:val="00A05AE1"/>
    <w:rsid w:val="00A060C5"/>
    <w:rsid w:val="00A06D56"/>
    <w:rsid w:val="00A07112"/>
    <w:rsid w:val="00A07E7A"/>
    <w:rsid w:val="00A07F43"/>
    <w:rsid w:val="00A10DD9"/>
    <w:rsid w:val="00A116C9"/>
    <w:rsid w:val="00A11C9C"/>
    <w:rsid w:val="00A13484"/>
    <w:rsid w:val="00A134E4"/>
    <w:rsid w:val="00A13D12"/>
    <w:rsid w:val="00A13F31"/>
    <w:rsid w:val="00A13F74"/>
    <w:rsid w:val="00A14A5F"/>
    <w:rsid w:val="00A14CBA"/>
    <w:rsid w:val="00A14CE4"/>
    <w:rsid w:val="00A15534"/>
    <w:rsid w:val="00A1642A"/>
    <w:rsid w:val="00A16A73"/>
    <w:rsid w:val="00A16BCC"/>
    <w:rsid w:val="00A16CB1"/>
    <w:rsid w:val="00A172AB"/>
    <w:rsid w:val="00A17502"/>
    <w:rsid w:val="00A2073F"/>
    <w:rsid w:val="00A20B22"/>
    <w:rsid w:val="00A21115"/>
    <w:rsid w:val="00A2141A"/>
    <w:rsid w:val="00A21534"/>
    <w:rsid w:val="00A216FA"/>
    <w:rsid w:val="00A21B0A"/>
    <w:rsid w:val="00A22745"/>
    <w:rsid w:val="00A23477"/>
    <w:rsid w:val="00A24C2A"/>
    <w:rsid w:val="00A253E5"/>
    <w:rsid w:val="00A253F9"/>
    <w:rsid w:val="00A2545B"/>
    <w:rsid w:val="00A26C1E"/>
    <w:rsid w:val="00A26C51"/>
    <w:rsid w:val="00A26D5A"/>
    <w:rsid w:val="00A273B3"/>
    <w:rsid w:val="00A27DEF"/>
    <w:rsid w:val="00A31081"/>
    <w:rsid w:val="00A31578"/>
    <w:rsid w:val="00A31CAD"/>
    <w:rsid w:val="00A3369B"/>
    <w:rsid w:val="00A33930"/>
    <w:rsid w:val="00A33C4A"/>
    <w:rsid w:val="00A33F3C"/>
    <w:rsid w:val="00A3417A"/>
    <w:rsid w:val="00A34D07"/>
    <w:rsid w:val="00A35313"/>
    <w:rsid w:val="00A35390"/>
    <w:rsid w:val="00A3543F"/>
    <w:rsid w:val="00A36900"/>
    <w:rsid w:val="00A36A85"/>
    <w:rsid w:val="00A37776"/>
    <w:rsid w:val="00A3786C"/>
    <w:rsid w:val="00A37E2E"/>
    <w:rsid w:val="00A40D83"/>
    <w:rsid w:val="00A41DAA"/>
    <w:rsid w:val="00A426D5"/>
    <w:rsid w:val="00A42ACF"/>
    <w:rsid w:val="00A42FDA"/>
    <w:rsid w:val="00A42FFB"/>
    <w:rsid w:val="00A43027"/>
    <w:rsid w:val="00A43E2E"/>
    <w:rsid w:val="00A4415B"/>
    <w:rsid w:val="00A4444D"/>
    <w:rsid w:val="00A46405"/>
    <w:rsid w:val="00A466F1"/>
    <w:rsid w:val="00A47388"/>
    <w:rsid w:val="00A474FB"/>
    <w:rsid w:val="00A478A3"/>
    <w:rsid w:val="00A479BA"/>
    <w:rsid w:val="00A47D5F"/>
    <w:rsid w:val="00A5094E"/>
    <w:rsid w:val="00A512D4"/>
    <w:rsid w:val="00A51460"/>
    <w:rsid w:val="00A516A3"/>
    <w:rsid w:val="00A51806"/>
    <w:rsid w:val="00A5223D"/>
    <w:rsid w:val="00A527A6"/>
    <w:rsid w:val="00A52DA4"/>
    <w:rsid w:val="00A53A6D"/>
    <w:rsid w:val="00A53E49"/>
    <w:rsid w:val="00A551CE"/>
    <w:rsid w:val="00A56662"/>
    <w:rsid w:val="00A56B2B"/>
    <w:rsid w:val="00A57962"/>
    <w:rsid w:val="00A57BC2"/>
    <w:rsid w:val="00A60991"/>
    <w:rsid w:val="00A60B69"/>
    <w:rsid w:val="00A6379F"/>
    <w:rsid w:val="00A63A8E"/>
    <w:rsid w:val="00A64028"/>
    <w:rsid w:val="00A64F27"/>
    <w:rsid w:val="00A6573C"/>
    <w:rsid w:val="00A66409"/>
    <w:rsid w:val="00A66C1E"/>
    <w:rsid w:val="00A66DED"/>
    <w:rsid w:val="00A700D6"/>
    <w:rsid w:val="00A70499"/>
    <w:rsid w:val="00A7070B"/>
    <w:rsid w:val="00A70A46"/>
    <w:rsid w:val="00A71398"/>
    <w:rsid w:val="00A71A2D"/>
    <w:rsid w:val="00A721DA"/>
    <w:rsid w:val="00A725D0"/>
    <w:rsid w:val="00A73A03"/>
    <w:rsid w:val="00A73AF4"/>
    <w:rsid w:val="00A76372"/>
    <w:rsid w:val="00A765B5"/>
    <w:rsid w:val="00A76CB2"/>
    <w:rsid w:val="00A80F6D"/>
    <w:rsid w:val="00A80FBC"/>
    <w:rsid w:val="00A812DF"/>
    <w:rsid w:val="00A82272"/>
    <w:rsid w:val="00A8275D"/>
    <w:rsid w:val="00A82E10"/>
    <w:rsid w:val="00A832D7"/>
    <w:rsid w:val="00A83757"/>
    <w:rsid w:val="00A842DF"/>
    <w:rsid w:val="00A84CE4"/>
    <w:rsid w:val="00A85418"/>
    <w:rsid w:val="00A854EC"/>
    <w:rsid w:val="00A861A3"/>
    <w:rsid w:val="00A8634B"/>
    <w:rsid w:val="00A868E8"/>
    <w:rsid w:val="00A871CD"/>
    <w:rsid w:val="00A87D8E"/>
    <w:rsid w:val="00A90301"/>
    <w:rsid w:val="00A9064C"/>
    <w:rsid w:val="00A91090"/>
    <w:rsid w:val="00A930F7"/>
    <w:rsid w:val="00A93883"/>
    <w:rsid w:val="00A93C7F"/>
    <w:rsid w:val="00A93DBD"/>
    <w:rsid w:val="00A940FD"/>
    <w:rsid w:val="00A94B15"/>
    <w:rsid w:val="00A97B5D"/>
    <w:rsid w:val="00A97CDC"/>
    <w:rsid w:val="00AA294F"/>
    <w:rsid w:val="00AA327B"/>
    <w:rsid w:val="00AA4684"/>
    <w:rsid w:val="00AA47A2"/>
    <w:rsid w:val="00AA4B34"/>
    <w:rsid w:val="00AA5374"/>
    <w:rsid w:val="00AA62CB"/>
    <w:rsid w:val="00AA7F57"/>
    <w:rsid w:val="00AB06BF"/>
    <w:rsid w:val="00AB19A5"/>
    <w:rsid w:val="00AB1BAD"/>
    <w:rsid w:val="00AB20A4"/>
    <w:rsid w:val="00AB28C7"/>
    <w:rsid w:val="00AB2DA6"/>
    <w:rsid w:val="00AB2ED3"/>
    <w:rsid w:val="00AB39B2"/>
    <w:rsid w:val="00AB3D6A"/>
    <w:rsid w:val="00AB4A90"/>
    <w:rsid w:val="00AB4C27"/>
    <w:rsid w:val="00AB4D71"/>
    <w:rsid w:val="00AB4DE6"/>
    <w:rsid w:val="00AB5734"/>
    <w:rsid w:val="00AB5A9A"/>
    <w:rsid w:val="00AB6870"/>
    <w:rsid w:val="00AB6C4A"/>
    <w:rsid w:val="00AB7765"/>
    <w:rsid w:val="00AB7FA9"/>
    <w:rsid w:val="00AC00C5"/>
    <w:rsid w:val="00AC06DB"/>
    <w:rsid w:val="00AC0AE5"/>
    <w:rsid w:val="00AC0E7A"/>
    <w:rsid w:val="00AC2912"/>
    <w:rsid w:val="00AC2C35"/>
    <w:rsid w:val="00AC2E16"/>
    <w:rsid w:val="00AC2E9F"/>
    <w:rsid w:val="00AC2F44"/>
    <w:rsid w:val="00AC34B1"/>
    <w:rsid w:val="00AC3E0C"/>
    <w:rsid w:val="00AC414C"/>
    <w:rsid w:val="00AC417F"/>
    <w:rsid w:val="00AC43DF"/>
    <w:rsid w:val="00AC4CAC"/>
    <w:rsid w:val="00AC580A"/>
    <w:rsid w:val="00AC5AD2"/>
    <w:rsid w:val="00AC6102"/>
    <w:rsid w:val="00AC6A84"/>
    <w:rsid w:val="00AD06AE"/>
    <w:rsid w:val="00AD0D32"/>
    <w:rsid w:val="00AD0DF0"/>
    <w:rsid w:val="00AD1759"/>
    <w:rsid w:val="00AD17EC"/>
    <w:rsid w:val="00AD1D20"/>
    <w:rsid w:val="00AD1E24"/>
    <w:rsid w:val="00AD2028"/>
    <w:rsid w:val="00AD2239"/>
    <w:rsid w:val="00AD25D3"/>
    <w:rsid w:val="00AD32A1"/>
    <w:rsid w:val="00AD5226"/>
    <w:rsid w:val="00AD5D99"/>
    <w:rsid w:val="00AD6C71"/>
    <w:rsid w:val="00AD732C"/>
    <w:rsid w:val="00AD7523"/>
    <w:rsid w:val="00AE089B"/>
    <w:rsid w:val="00AE0A32"/>
    <w:rsid w:val="00AE0FF1"/>
    <w:rsid w:val="00AE100E"/>
    <w:rsid w:val="00AE17A9"/>
    <w:rsid w:val="00AE23C7"/>
    <w:rsid w:val="00AE3D04"/>
    <w:rsid w:val="00AE3E84"/>
    <w:rsid w:val="00AE6097"/>
    <w:rsid w:val="00AE69F5"/>
    <w:rsid w:val="00AE73E9"/>
    <w:rsid w:val="00AE769E"/>
    <w:rsid w:val="00AF0957"/>
    <w:rsid w:val="00AF0FAD"/>
    <w:rsid w:val="00AF1056"/>
    <w:rsid w:val="00AF125B"/>
    <w:rsid w:val="00AF3B94"/>
    <w:rsid w:val="00AF40BA"/>
    <w:rsid w:val="00AF442D"/>
    <w:rsid w:val="00AF4767"/>
    <w:rsid w:val="00AF5550"/>
    <w:rsid w:val="00AF5728"/>
    <w:rsid w:val="00AF7C54"/>
    <w:rsid w:val="00B00552"/>
    <w:rsid w:val="00B00642"/>
    <w:rsid w:val="00B013BA"/>
    <w:rsid w:val="00B01CFE"/>
    <w:rsid w:val="00B0313F"/>
    <w:rsid w:val="00B03D84"/>
    <w:rsid w:val="00B040E9"/>
    <w:rsid w:val="00B054A6"/>
    <w:rsid w:val="00B05595"/>
    <w:rsid w:val="00B0726F"/>
    <w:rsid w:val="00B07752"/>
    <w:rsid w:val="00B0791B"/>
    <w:rsid w:val="00B0798D"/>
    <w:rsid w:val="00B07A64"/>
    <w:rsid w:val="00B1035E"/>
    <w:rsid w:val="00B11674"/>
    <w:rsid w:val="00B11C32"/>
    <w:rsid w:val="00B11CB2"/>
    <w:rsid w:val="00B12FD3"/>
    <w:rsid w:val="00B13352"/>
    <w:rsid w:val="00B13EC7"/>
    <w:rsid w:val="00B14170"/>
    <w:rsid w:val="00B147D8"/>
    <w:rsid w:val="00B14D05"/>
    <w:rsid w:val="00B158B7"/>
    <w:rsid w:val="00B167A1"/>
    <w:rsid w:val="00B20E06"/>
    <w:rsid w:val="00B213A9"/>
    <w:rsid w:val="00B21438"/>
    <w:rsid w:val="00B2180D"/>
    <w:rsid w:val="00B21BE8"/>
    <w:rsid w:val="00B21D54"/>
    <w:rsid w:val="00B22B27"/>
    <w:rsid w:val="00B22CE3"/>
    <w:rsid w:val="00B23281"/>
    <w:rsid w:val="00B23594"/>
    <w:rsid w:val="00B238BF"/>
    <w:rsid w:val="00B24A31"/>
    <w:rsid w:val="00B24DEA"/>
    <w:rsid w:val="00B24F36"/>
    <w:rsid w:val="00B25128"/>
    <w:rsid w:val="00B257CF"/>
    <w:rsid w:val="00B262BA"/>
    <w:rsid w:val="00B27856"/>
    <w:rsid w:val="00B305C0"/>
    <w:rsid w:val="00B309F5"/>
    <w:rsid w:val="00B324A5"/>
    <w:rsid w:val="00B32B80"/>
    <w:rsid w:val="00B33CF3"/>
    <w:rsid w:val="00B34383"/>
    <w:rsid w:val="00B343C4"/>
    <w:rsid w:val="00B349F5"/>
    <w:rsid w:val="00B356CA"/>
    <w:rsid w:val="00B35AB5"/>
    <w:rsid w:val="00B35AF8"/>
    <w:rsid w:val="00B369E0"/>
    <w:rsid w:val="00B36C0A"/>
    <w:rsid w:val="00B37983"/>
    <w:rsid w:val="00B400B5"/>
    <w:rsid w:val="00B40EDA"/>
    <w:rsid w:val="00B40F04"/>
    <w:rsid w:val="00B410F8"/>
    <w:rsid w:val="00B411E0"/>
    <w:rsid w:val="00B41309"/>
    <w:rsid w:val="00B424A5"/>
    <w:rsid w:val="00B431DC"/>
    <w:rsid w:val="00B4394D"/>
    <w:rsid w:val="00B44371"/>
    <w:rsid w:val="00B44491"/>
    <w:rsid w:val="00B44D87"/>
    <w:rsid w:val="00B44DB7"/>
    <w:rsid w:val="00B45D2B"/>
    <w:rsid w:val="00B45E83"/>
    <w:rsid w:val="00B46170"/>
    <w:rsid w:val="00B46921"/>
    <w:rsid w:val="00B46C2F"/>
    <w:rsid w:val="00B5006C"/>
    <w:rsid w:val="00B50E5B"/>
    <w:rsid w:val="00B50F08"/>
    <w:rsid w:val="00B51A40"/>
    <w:rsid w:val="00B529FB"/>
    <w:rsid w:val="00B52D09"/>
    <w:rsid w:val="00B53B8E"/>
    <w:rsid w:val="00B54345"/>
    <w:rsid w:val="00B549F9"/>
    <w:rsid w:val="00B56411"/>
    <w:rsid w:val="00B5646C"/>
    <w:rsid w:val="00B5654E"/>
    <w:rsid w:val="00B566E4"/>
    <w:rsid w:val="00B568DE"/>
    <w:rsid w:val="00B569D3"/>
    <w:rsid w:val="00B56BB6"/>
    <w:rsid w:val="00B56D38"/>
    <w:rsid w:val="00B57234"/>
    <w:rsid w:val="00B57D78"/>
    <w:rsid w:val="00B60275"/>
    <w:rsid w:val="00B60432"/>
    <w:rsid w:val="00B60EB6"/>
    <w:rsid w:val="00B633BD"/>
    <w:rsid w:val="00B64199"/>
    <w:rsid w:val="00B642B5"/>
    <w:rsid w:val="00B64763"/>
    <w:rsid w:val="00B64938"/>
    <w:rsid w:val="00B64CD1"/>
    <w:rsid w:val="00B64D21"/>
    <w:rsid w:val="00B65332"/>
    <w:rsid w:val="00B662E0"/>
    <w:rsid w:val="00B676AE"/>
    <w:rsid w:val="00B67A19"/>
    <w:rsid w:val="00B67D5B"/>
    <w:rsid w:val="00B67E64"/>
    <w:rsid w:val="00B67EEE"/>
    <w:rsid w:val="00B709D9"/>
    <w:rsid w:val="00B70FCD"/>
    <w:rsid w:val="00B7107E"/>
    <w:rsid w:val="00B71101"/>
    <w:rsid w:val="00B71CC8"/>
    <w:rsid w:val="00B72FF1"/>
    <w:rsid w:val="00B730D6"/>
    <w:rsid w:val="00B7316D"/>
    <w:rsid w:val="00B73409"/>
    <w:rsid w:val="00B73C80"/>
    <w:rsid w:val="00B73DD3"/>
    <w:rsid w:val="00B7465A"/>
    <w:rsid w:val="00B76404"/>
    <w:rsid w:val="00B76427"/>
    <w:rsid w:val="00B772F5"/>
    <w:rsid w:val="00B77F9E"/>
    <w:rsid w:val="00B80981"/>
    <w:rsid w:val="00B80C4E"/>
    <w:rsid w:val="00B81A83"/>
    <w:rsid w:val="00B81B1E"/>
    <w:rsid w:val="00B8243D"/>
    <w:rsid w:val="00B826F1"/>
    <w:rsid w:val="00B82AC4"/>
    <w:rsid w:val="00B82F18"/>
    <w:rsid w:val="00B83801"/>
    <w:rsid w:val="00B8428F"/>
    <w:rsid w:val="00B844FE"/>
    <w:rsid w:val="00B8491C"/>
    <w:rsid w:val="00B861E6"/>
    <w:rsid w:val="00B86225"/>
    <w:rsid w:val="00B878F4"/>
    <w:rsid w:val="00B90003"/>
    <w:rsid w:val="00B9029F"/>
    <w:rsid w:val="00B90EC5"/>
    <w:rsid w:val="00B90F3A"/>
    <w:rsid w:val="00B91157"/>
    <w:rsid w:val="00B919B7"/>
    <w:rsid w:val="00B923C7"/>
    <w:rsid w:val="00B930A4"/>
    <w:rsid w:val="00B950B0"/>
    <w:rsid w:val="00B959CA"/>
    <w:rsid w:val="00B95A82"/>
    <w:rsid w:val="00B95F6B"/>
    <w:rsid w:val="00B95FFA"/>
    <w:rsid w:val="00B96E0E"/>
    <w:rsid w:val="00B978CD"/>
    <w:rsid w:val="00BA030A"/>
    <w:rsid w:val="00BA0347"/>
    <w:rsid w:val="00BA0425"/>
    <w:rsid w:val="00BA06B0"/>
    <w:rsid w:val="00BA2C94"/>
    <w:rsid w:val="00BA33B6"/>
    <w:rsid w:val="00BA3B5E"/>
    <w:rsid w:val="00BA651C"/>
    <w:rsid w:val="00BA6531"/>
    <w:rsid w:val="00BA6B58"/>
    <w:rsid w:val="00BA72F3"/>
    <w:rsid w:val="00BB0295"/>
    <w:rsid w:val="00BB0F80"/>
    <w:rsid w:val="00BB1565"/>
    <w:rsid w:val="00BB163B"/>
    <w:rsid w:val="00BB284F"/>
    <w:rsid w:val="00BB372B"/>
    <w:rsid w:val="00BB3B9A"/>
    <w:rsid w:val="00BB4359"/>
    <w:rsid w:val="00BB57E7"/>
    <w:rsid w:val="00BB5B1C"/>
    <w:rsid w:val="00BB5C3B"/>
    <w:rsid w:val="00BB5EB3"/>
    <w:rsid w:val="00BB746F"/>
    <w:rsid w:val="00BB77AA"/>
    <w:rsid w:val="00BB782F"/>
    <w:rsid w:val="00BB7C58"/>
    <w:rsid w:val="00BC0AB1"/>
    <w:rsid w:val="00BC1E74"/>
    <w:rsid w:val="00BC2E2B"/>
    <w:rsid w:val="00BC2E8D"/>
    <w:rsid w:val="00BC3F43"/>
    <w:rsid w:val="00BC41DE"/>
    <w:rsid w:val="00BC4A0C"/>
    <w:rsid w:val="00BC5CAA"/>
    <w:rsid w:val="00BC5DF0"/>
    <w:rsid w:val="00BC72D6"/>
    <w:rsid w:val="00BC7C11"/>
    <w:rsid w:val="00BC7FD2"/>
    <w:rsid w:val="00BD0997"/>
    <w:rsid w:val="00BD0D5E"/>
    <w:rsid w:val="00BD171D"/>
    <w:rsid w:val="00BD1E10"/>
    <w:rsid w:val="00BD2047"/>
    <w:rsid w:val="00BD25F1"/>
    <w:rsid w:val="00BD2DFE"/>
    <w:rsid w:val="00BD35CE"/>
    <w:rsid w:val="00BD4606"/>
    <w:rsid w:val="00BD523B"/>
    <w:rsid w:val="00BD57B8"/>
    <w:rsid w:val="00BD5DE2"/>
    <w:rsid w:val="00BD689B"/>
    <w:rsid w:val="00BD6A6D"/>
    <w:rsid w:val="00BD705F"/>
    <w:rsid w:val="00BD7A11"/>
    <w:rsid w:val="00BD7CDD"/>
    <w:rsid w:val="00BE026C"/>
    <w:rsid w:val="00BE02B2"/>
    <w:rsid w:val="00BE0AF0"/>
    <w:rsid w:val="00BE0BEA"/>
    <w:rsid w:val="00BE11E6"/>
    <w:rsid w:val="00BE21E5"/>
    <w:rsid w:val="00BE2E56"/>
    <w:rsid w:val="00BE30FB"/>
    <w:rsid w:val="00BE325F"/>
    <w:rsid w:val="00BE4EC4"/>
    <w:rsid w:val="00BE60DA"/>
    <w:rsid w:val="00BE76B1"/>
    <w:rsid w:val="00BF0456"/>
    <w:rsid w:val="00BF12F0"/>
    <w:rsid w:val="00BF15AE"/>
    <w:rsid w:val="00BF291D"/>
    <w:rsid w:val="00BF2AA9"/>
    <w:rsid w:val="00BF2DAC"/>
    <w:rsid w:val="00BF326E"/>
    <w:rsid w:val="00BF45FF"/>
    <w:rsid w:val="00BF474C"/>
    <w:rsid w:val="00BF4A67"/>
    <w:rsid w:val="00BF4E53"/>
    <w:rsid w:val="00BF54C3"/>
    <w:rsid w:val="00BF6F6E"/>
    <w:rsid w:val="00BF7222"/>
    <w:rsid w:val="00BF7437"/>
    <w:rsid w:val="00C002A5"/>
    <w:rsid w:val="00C00548"/>
    <w:rsid w:val="00C01075"/>
    <w:rsid w:val="00C02119"/>
    <w:rsid w:val="00C02CB6"/>
    <w:rsid w:val="00C02E56"/>
    <w:rsid w:val="00C03456"/>
    <w:rsid w:val="00C04514"/>
    <w:rsid w:val="00C04D24"/>
    <w:rsid w:val="00C0526C"/>
    <w:rsid w:val="00C052C5"/>
    <w:rsid w:val="00C05BE2"/>
    <w:rsid w:val="00C05BE4"/>
    <w:rsid w:val="00C06037"/>
    <w:rsid w:val="00C06070"/>
    <w:rsid w:val="00C07395"/>
    <w:rsid w:val="00C0762F"/>
    <w:rsid w:val="00C07663"/>
    <w:rsid w:val="00C10DE9"/>
    <w:rsid w:val="00C118F4"/>
    <w:rsid w:val="00C11C20"/>
    <w:rsid w:val="00C13D25"/>
    <w:rsid w:val="00C144C1"/>
    <w:rsid w:val="00C14CD3"/>
    <w:rsid w:val="00C152EF"/>
    <w:rsid w:val="00C15896"/>
    <w:rsid w:val="00C15D37"/>
    <w:rsid w:val="00C1728D"/>
    <w:rsid w:val="00C178B2"/>
    <w:rsid w:val="00C17AFD"/>
    <w:rsid w:val="00C20179"/>
    <w:rsid w:val="00C20329"/>
    <w:rsid w:val="00C212A7"/>
    <w:rsid w:val="00C226B2"/>
    <w:rsid w:val="00C232F3"/>
    <w:rsid w:val="00C23755"/>
    <w:rsid w:val="00C24AD7"/>
    <w:rsid w:val="00C24DF5"/>
    <w:rsid w:val="00C252F2"/>
    <w:rsid w:val="00C25C04"/>
    <w:rsid w:val="00C25F26"/>
    <w:rsid w:val="00C267E6"/>
    <w:rsid w:val="00C26BBD"/>
    <w:rsid w:val="00C3037C"/>
    <w:rsid w:val="00C30401"/>
    <w:rsid w:val="00C304A3"/>
    <w:rsid w:val="00C30603"/>
    <w:rsid w:val="00C319AB"/>
    <w:rsid w:val="00C33A5A"/>
    <w:rsid w:val="00C33F17"/>
    <w:rsid w:val="00C34659"/>
    <w:rsid w:val="00C34BD3"/>
    <w:rsid w:val="00C3554B"/>
    <w:rsid w:val="00C35E56"/>
    <w:rsid w:val="00C3655F"/>
    <w:rsid w:val="00C37FDD"/>
    <w:rsid w:val="00C40771"/>
    <w:rsid w:val="00C41C54"/>
    <w:rsid w:val="00C43BE9"/>
    <w:rsid w:val="00C43EA5"/>
    <w:rsid w:val="00C44A75"/>
    <w:rsid w:val="00C44CDC"/>
    <w:rsid w:val="00C4555E"/>
    <w:rsid w:val="00C45780"/>
    <w:rsid w:val="00C45978"/>
    <w:rsid w:val="00C468BD"/>
    <w:rsid w:val="00C46CA5"/>
    <w:rsid w:val="00C50E41"/>
    <w:rsid w:val="00C5137B"/>
    <w:rsid w:val="00C51D07"/>
    <w:rsid w:val="00C5266D"/>
    <w:rsid w:val="00C526D8"/>
    <w:rsid w:val="00C52755"/>
    <w:rsid w:val="00C53D94"/>
    <w:rsid w:val="00C54AC4"/>
    <w:rsid w:val="00C559CA"/>
    <w:rsid w:val="00C5655F"/>
    <w:rsid w:val="00C566BC"/>
    <w:rsid w:val="00C568F2"/>
    <w:rsid w:val="00C56A1F"/>
    <w:rsid w:val="00C5771F"/>
    <w:rsid w:val="00C602AA"/>
    <w:rsid w:val="00C60531"/>
    <w:rsid w:val="00C60664"/>
    <w:rsid w:val="00C60B39"/>
    <w:rsid w:val="00C60D48"/>
    <w:rsid w:val="00C610BC"/>
    <w:rsid w:val="00C614D1"/>
    <w:rsid w:val="00C618AE"/>
    <w:rsid w:val="00C61FF6"/>
    <w:rsid w:val="00C628DE"/>
    <w:rsid w:val="00C63CC4"/>
    <w:rsid w:val="00C6455E"/>
    <w:rsid w:val="00C6538B"/>
    <w:rsid w:val="00C6587A"/>
    <w:rsid w:val="00C65ABA"/>
    <w:rsid w:val="00C66F3C"/>
    <w:rsid w:val="00C6738F"/>
    <w:rsid w:val="00C70725"/>
    <w:rsid w:val="00C707E8"/>
    <w:rsid w:val="00C70C8C"/>
    <w:rsid w:val="00C70CD0"/>
    <w:rsid w:val="00C70E91"/>
    <w:rsid w:val="00C710EF"/>
    <w:rsid w:val="00C717D7"/>
    <w:rsid w:val="00C71F2B"/>
    <w:rsid w:val="00C7339C"/>
    <w:rsid w:val="00C73D00"/>
    <w:rsid w:val="00C748B8"/>
    <w:rsid w:val="00C749CA"/>
    <w:rsid w:val="00C762D4"/>
    <w:rsid w:val="00C777E5"/>
    <w:rsid w:val="00C80404"/>
    <w:rsid w:val="00C831BA"/>
    <w:rsid w:val="00C8440B"/>
    <w:rsid w:val="00C84FE0"/>
    <w:rsid w:val="00C850FD"/>
    <w:rsid w:val="00C85A07"/>
    <w:rsid w:val="00C85E63"/>
    <w:rsid w:val="00C861B6"/>
    <w:rsid w:val="00C86341"/>
    <w:rsid w:val="00C869EA"/>
    <w:rsid w:val="00C872E8"/>
    <w:rsid w:val="00C87373"/>
    <w:rsid w:val="00C87496"/>
    <w:rsid w:val="00C87602"/>
    <w:rsid w:val="00C87FE3"/>
    <w:rsid w:val="00C90FDF"/>
    <w:rsid w:val="00C91096"/>
    <w:rsid w:val="00C91A07"/>
    <w:rsid w:val="00C92341"/>
    <w:rsid w:val="00C92368"/>
    <w:rsid w:val="00C934F3"/>
    <w:rsid w:val="00C93B1A"/>
    <w:rsid w:val="00C94176"/>
    <w:rsid w:val="00C942A8"/>
    <w:rsid w:val="00C942E5"/>
    <w:rsid w:val="00C95031"/>
    <w:rsid w:val="00C960CF"/>
    <w:rsid w:val="00C966D3"/>
    <w:rsid w:val="00C9731E"/>
    <w:rsid w:val="00CA0756"/>
    <w:rsid w:val="00CA12F2"/>
    <w:rsid w:val="00CA1917"/>
    <w:rsid w:val="00CA1952"/>
    <w:rsid w:val="00CA1DE7"/>
    <w:rsid w:val="00CA2652"/>
    <w:rsid w:val="00CA28CB"/>
    <w:rsid w:val="00CA57CF"/>
    <w:rsid w:val="00CA6BC7"/>
    <w:rsid w:val="00CA77B2"/>
    <w:rsid w:val="00CB0393"/>
    <w:rsid w:val="00CB166D"/>
    <w:rsid w:val="00CB1744"/>
    <w:rsid w:val="00CB2DBB"/>
    <w:rsid w:val="00CB367F"/>
    <w:rsid w:val="00CB47F8"/>
    <w:rsid w:val="00CB4872"/>
    <w:rsid w:val="00CB616F"/>
    <w:rsid w:val="00CB6BF8"/>
    <w:rsid w:val="00CB76BE"/>
    <w:rsid w:val="00CB7E92"/>
    <w:rsid w:val="00CC0572"/>
    <w:rsid w:val="00CC0B6F"/>
    <w:rsid w:val="00CC0D3D"/>
    <w:rsid w:val="00CC1DF7"/>
    <w:rsid w:val="00CC1E00"/>
    <w:rsid w:val="00CC2A89"/>
    <w:rsid w:val="00CC3AC2"/>
    <w:rsid w:val="00CC3C0C"/>
    <w:rsid w:val="00CC3C83"/>
    <w:rsid w:val="00CC522C"/>
    <w:rsid w:val="00CC5CEC"/>
    <w:rsid w:val="00CC7641"/>
    <w:rsid w:val="00CC795F"/>
    <w:rsid w:val="00CD0343"/>
    <w:rsid w:val="00CD0641"/>
    <w:rsid w:val="00CD1200"/>
    <w:rsid w:val="00CD128A"/>
    <w:rsid w:val="00CD1ECF"/>
    <w:rsid w:val="00CD30C7"/>
    <w:rsid w:val="00CD4149"/>
    <w:rsid w:val="00CD475C"/>
    <w:rsid w:val="00CD4C62"/>
    <w:rsid w:val="00CD4E64"/>
    <w:rsid w:val="00CD5798"/>
    <w:rsid w:val="00CD59C6"/>
    <w:rsid w:val="00CD5DED"/>
    <w:rsid w:val="00CD649B"/>
    <w:rsid w:val="00CD649F"/>
    <w:rsid w:val="00CD75D2"/>
    <w:rsid w:val="00CE00B3"/>
    <w:rsid w:val="00CE023A"/>
    <w:rsid w:val="00CE0504"/>
    <w:rsid w:val="00CE0A55"/>
    <w:rsid w:val="00CE0EAF"/>
    <w:rsid w:val="00CE0FC2"/>
    <w:rsid w:val="00CE3121"/>
    <w:rsid w:val="00CE371E"/>
    <w:rsid w:val="00CE5B9F"/>
    <w:rsid w:val="00CE5FA0"/>
    <w:rsid w:val="00CE6115"/>
    <w:rsid w:val="00CE6134"/>
    <w:rsid w:val="00CE67B8"/>
    <w:rsid w:val="00CE73B7"/>
    <w:rsid w:val="00CE78C0"/>
    <w:rsid w:val="00CE799B"/>
    <w:rsid w:val="00CF0FE5"/>
    <w:rsid w:val="00CF2414"/>
    <w:rsid w:val="00CF2A17"/>
    <w:rsid w:val="00CF2D71"/>
    <w:rsid w:val="00CF3199"/>
    <w:rsid w:val="00CF3E42"/>
    <w:rsid w:val="00CF4B54"/>
    <w:rsid w:val="00CF5668"/>
    <w:rsid w:val="00CF592E"/>
    <w:rsid w:val="00CF6116"/>
    <w:rsid w:val="00CF67B3"/>
    <w:rsid w:val="00CF6F02"/>
    <w:rsid w:val="00D00646"/>
    <w:rsid w:val="00D01CF9"/>
    <w:rsid w:val="00D023C4"/>
    <w:rsid w:val="00D03D1B"/>
    <w:rsid w:val="00D03D90"/>
    <w:rsid w:val="00D046B5"/>
    <w:rsid w:val="00D04DC7"/>
    <w:rsid w:val="00D05230"/>
    <w:rsid w:val="00D054CD"/>
    <w:rsid w:val="00D06478"/>
    <w:rsid w:val="00D06C86"/>
    <w:rsid w:val="00D079BA"/>
    <w:rsid w:val="00D07E9B"/>
    <w:rsid w:val="00D103CC"/>
    <w:rsid w:val="00D10B15"/>
    <w:rsid w:val="00D10EF1"/>
    <w:rsid w:val="00D11583"/>
    <w:rsid w:val="00D123D3"/>
    <w:rsid w:val="00D123E1"/>
    <w:rsid w:val="00D12F84"/>
    <w:rsid w:val="00D135A7"/>
    <w:rsid w:val="00D13BAB"/>
    <w:rsid w:val="00D13D2A"/>
    <w:rsid w:val="00D14879"/>
    <w:rsid w:val="00D14D72"/>
    <w:rsid w:val="00D15000"/>
    <w:rsid w:val="00D154A9"/>
    <w:rsid w:val="00D16B0E"/>
    <w:rsid w:val="00D170C2"/>
    <w:rsid w:val="00D1774E"/>
    <w:rsid w:val="00D17C3F"/>
    <w:rsid w:val="00D2038F"/>
    <w:rsid w:val="00D22C73"/>
    <w:rsid w:val="00D2381B"/>
    <w:rsid w:val="00D25823"/>
    <w:rsid w:val="00D263AF"/>
    <w:rsid w:val="00D26F26"/>
    <w:rsid w:val="00D27435"/>
    <w:rsid w:val="00D27663"/>
    <w:rsid w:val="00D2795C"/>
    <w:rsid w:val="00D27B05"/>
    <w:rsid w:val="00D27C05"/>
    <w:rsid w:val="00D27C60"/>
    <w:rsid w:val="00D27EF0"/>
    <w:rsid w:val="00D30539"/>
    <w:rsid w:val="00D316F6"/>
    <w:rsid w:val="00D31CB6"/>
    <w:rsid w:val="00D324E0"/>
    <w:rsid w:val="00D3480B"/>
    <w:rsid w:val="00D34F69"/>
    <w:rsid w:val="00D3626B"/>
    <w:rsid w:val="00D37C92"/>
    <w:rsid w:val="00D37F65"/>
    <w:rsid w:val="00D40605"/>
    <w:rsid w:val="00D40DDC"/>
    <w:rsid w:val="00D41886"/>
    <w:rsid w:val="00D41B94"/>
    <w:rsid w:val="00D42720"/>
    <w:rsid w:val="00D42DAC"/>
    <w:rsid w:val="00D43335"/>
    <w:rsid w:val="00D43D3E"/>
    <w:rsid w:val="00D45200"/>
    <w:rsid w:val="00D46550"/>
    <w:rsid w:val="00D46736"/>
    <w:rsid w:val="00D46F12"/>
    <w:rsid w:val="00D4740F"/>
    <w:rsid w:val="00D477D0"/>
    <w:rsid w:val="00D47CCD"/>
    <w:rsid w:val="00D51640"/>
    <w:rsid w:val="00D542CB"/>
    <w:rsid w:val="00D554BB"/>
    <w:rsid w:val="00D55952"/>
    <w:rsid w:val="00D55EDA"/>
    <w:rsid w:val="00D56C90"/>
    <w:rsid w:val="00D56DE0"/>
    <w:rsid w:val="00D577F5"/>
    <w:rsid w:val="00D600C9"/>
    <w:rsid w:val="00D60421"/>
    <w:rsid w:val="00D6119A"/>
    <w:rsid w:val="00D6119D"/>
    <w:rsid w:val="00D62A6A"/>
    <w:rsid w:val="00D62BF9"/>
    <w:rsid w:val="00D65170"/>
    <w:rsid w:val="00D66FD0"/>
    <w:rsid w:val="00D70650"/>
    <w:rsid w:val="00D70D28"/>
    <w:rsid w:val="00D70DE0"/>
    <w:rsid w:val="00D71BBF"/>
    <w:rsid w:val="00D721D2"/>
    <w:rsid w:val="00D72541"/>
    <w:rsid w:val="00D73895"/>
    <w:rsid w:val="00D73AB5"/>
    <w:rsid w:val="00D74A35"/>
    <w:rsid w:val="00D74F7B"/>
    <w:rsid w:val="00D751CD"/>
    <w:rsid w:val="00D76DF5"/>
    <w:rsid w:val="00D76F06"/>
    <w:rsid w:val="00D77288"/>
    <w:rsid w:val="00D80449"/>
    <w:rsid w:val="00D80952"/>
    <w:rsid w:val="00D8132D"/>
    <w:rsid w:val="00D813C2"/>
    <w:rsid w:val="00D81FBF"/>
    <w:rsid w:val="00D8235B"/>
    <w:rsid w:val="00D83797"/>
    <w:rsid w:val="00D83BF7"/>
    <w:rsid w:val="00D84BC0"/>
    <w:rsid w:val="00D8634A"/>
    <w:rsid w:val="00D8695B"/>
    <w:rsid w:val="00D86C36"/>
    <w:rsid w:val="00D86F7E"/>
    <w:rsid w:val="00D90050"/>
    <w:rsid w:val="00D90095"/>
    <w:rsid w:val="00D904B5"/>
    <w:rsid w:val="00D90A3F"/>
    <w:rsid w:val="00D90FB6"/>
    <w:rsid w:val="00D91C73"/>
    <w:rsid w:val="00D91C78"/>
    <w:rsid w:val="00D91E8E"/>
    <w:rsid w:val="00D91F3C"/>
    <w:rsid w:val="00D92D46"/>
    <w:rsid w:val="00D92E72"/>
    <w:rsid w:val="00D93A5D"/>
    <w:rsid w:val="00D94DA3"/>
    <w:rsid w:val="00D94F9B"/>
    <w:rsid w:val="00D96650"/>
    <w:rsid w:val="00D96C9D"/>
    <w:rsid w:val="00D97762"/>
    <w:rsid w:val="00D97F11"/>
    <w:rsid w:val="00DA1C11"/>
    <w:rsid w:val="00DA1EAA"/>
    <w:rsid w:val="00DA2A3C"/>
    <w:rsid w:val="00DA3472"/>
    <w:rsid w:val="00DA366A"/>
    <w:rsid w:val="00DA3B4D"/>
    <w:rsid w:val="00DA3FCF"/>
    <w:rsid w:val="00DA56DB"/>
    <w:rsid w:val="00DA6538"/>
    <w:rsid w:val="00DA6830"/>
    <w:rsid w:val="00DA6FCB"/>
    <w:rsid w:val="00DA7B30"/>
    <w:rsid w:val="00DA7B3A"/>
    <w:rsid w:val="00DB3150"/>
    <w:rsid w:val="00DB333A"/>
    <w:rsid w:val="00DB3B36"/>
    <w:rsid w:val="00DB3DFF"/>
    <w:rsid w:val="00DB4AE6"/>
    <w:rsid w:val="00DB4C87"/>
    <w:rsid w:val="00DB5B16"/>
    <w:rsid w:val="00DB7173"/>
    <w:rsid w:val="00DB76CC"/>
    <w:rsid w:val="00DB7779"/>
    <w:rsid w:val="00DB78F3"/>
    <w:rsid w:val="00DB7AE7"/>
    <w:rsid w:val="00DC095A"/>
    <w:rsid w:val="00DC0E01"/>
    <w:rsid w:val="00DC1B60"/>
    <w:rsid w:val="00DC240F"/>
    <w:rsid w:val="00DC2440"/>
    <w:rsid w:val="00DC245F"/>
    <w:rsid w:val="00DC2D3A"/>
    <w:rsid w:val="00DC3B8E"/>
    <w:rsid w:val="00DC4003"/>
    <w:rsid w:val="00DC4CF4"/>
    <w:rsid w:val="00DC4CF8"/>
    <w:rsid w:val="00DC63B2"/>
    <w:rsid w:val="00DC6FFC"/>
    <w:rsid w:val="00DC7712"/>
    <w:rsid w:val="00DC7786"/>
    <w:rsid w:val="00DC7DA3"/>
    <w:rsid w:val="00DC7E99"/>
    <w:rsid w:val="00DD1C2D"/>
    <w:rsid w:val="00DD231A"/>
    <w:rsid w:val="00DD2AAD"/>
    <w:rsid w:val="00DD345E"/>
    <w:rsid w:val="00DD36BA"/>
    <w:rsid w:val="00DD3F72"/>
    <w:rsid w:val="00DD45CF"/>
    <w:rsid w:val="00DD4C7A"/>
    <w:rsid w:val="00DD4CC2"/>
    <w:rsid w:val="00DD4E76"/>
    <w:rsid w:val="00DD5789"/>
    <w:rsid w:val="00DD59E9"/>
    <w:rsid w:val="00DD636B"/>
    <w:rsid w:val="00DD6963"/>
    <w:rsid w:val="00DD6D05"/>
    <w:rsid w:val="00DD791B"/>
    <w:rsid w:val="00DE0A6B"/>
    <w:rsid w:val="00DE105B"/>
    <w:rsid w:val="00DE1CCE"/>
    <w:rsid w:val="00DE2809"/>
    <w:rsid w:val="00DE2CCB"/>
    <w:rsid w:val="00DE302C"/>
    <w:rsid w:val="00DE36BE"/>
    <w:rsid w:val="00DE45B9"/>
    <w:rsid w:val="00DE61C7"/>
    <w:rsid w:val="00DE6376"/>
    <w:rsid w:val="00DE6D0D"/>
    <w:rsid w:val="00DE6E96"/>
    <w:rsid w:val="00DF070C"/>
    <w:rsid w:val="00DF1384"/>
    <w:rsid w:val="00DF18D8"/>
    <w:rsid w:val="00DF18FD"/>
    <w:rsid w:val="00DF1997"/>
    <w:rsid w:val="00DF22FE"/>
    <w:rsid w:val="00DF308A"/>
    <w:rsid w:val="00DF33C6"/>
    <w:rsid w:val="00DF3F5A"/>
    <w:rsid w:val="00DF4386"/>
    <w:rsid w:val="00DF5679"/>
    <w:rsid w:val="00DF762A"/>
    <w:rsid w:val="00DF7D7C"/>
    <w:rsid w:val="00DF7F26"/>
    <w:rsid w:val="00E000C6"/>
    <w:rsid w:val="00E00154"/>
    <w:rsid w:val="00E008F6"/>
    <w:rsid w:val="00E00E8E"/>
    <w:rsid w:val="00E013FD"/>
    <w:rsid w:val="00E015D0"/>
    <w:rsid w:val="00E018FF"/>
    <w:rsid w:val="00E020D3"/>
    <w:rsid w:val="00E023FE"/>
    <w:rsid w:val="00E02898"/>
    <w:rsid w:val="00E02B8F"/>
    <w:rsid w:val="00E02F56"/>
    <w:rsid w:val="00E0332D"/>
    <w:rsid w:val="00E03F6A"/>
    <w:rsid w:val="00E044F5"/>
    <w:rsid w:val="00E04983"/>
    <w:rsid w:val="00E06100"/>
    <w:rsid w:val="00E061AB"/>
    <w:rsid w:val="00E06DC3"/>
    <w:rsid w:val="00E07347"/>
    <w:rsid w:val="00E07841"/>
    <w:rsid w:val="00E07BCB"/>
    <w:rsid w:val="00E1003B"/>
    <w:rsid w:val="00E10B33"/>
    <w:rsid w:val="00E10DD5"/>
    <w:rsid w:val="00E11D5D"/>
    <w:rsid w:val="00E123C4"/>
    <w:rsid w:val="00E12621"/>
    <w:rsid w:val="00E13676"/>
    <w:rsid w:val="00E144E8"/>
    <w:rsid w:val="00E14BA1"/>
    <w:rsid w:val="00E152F5"/>
    <w:rsid w:val="00E156C7"/>
    <w:rsid w:val="00E15775"/>
    <w:rsid w:val="00E15BE2"/>
    <w:rsid w:val="00E16BBA"/>
    <w:rsid w:val="00E17F0F"/>
    <w:rsid w:val="00E20511"/>
    <w:rsid w:val="00E209EF"/>
    <w:rsid w:val="00E212D3"/>
    <w:rsid w:val="00E2181B"/>
    <w:rsid w:val="00E220B6"/>
    <w:rsid w:val="00E22808"/>
    <w:rsid w:val="00E246D1"/>
    <w:rsid w:val="00E2471B"/>
    <w:rsid w:val="00E248CC"/>
    <w:rsid w:val="00E251F4"/>
    <w:rsid w:val="00E25953"/>
    <w:rsid w:val="00E2691F"/>
    <w:rsid w:val="00E269AB"/>
    <w:rsid w:val="00E26B6A"/>
    <w:rsid w:val="00E27437"/>
    <w:rsid w:val="00E27737"/>
    <w:rsid w:val="00E30068"/>
    <w:rsid w:val="00E30890"/>
    <w:rsid w:val="00E3154C"/>
    <w:rsid w:val="00E316D4"/>
    <w:rsid w:val="00E328EE"/>
    <w:rsid w:val="00E32CA5"/>
    <w:rsid w:val="00E32D16"/>
    <w:rsid w:val="00E336B6"/>
    <w:rsid w:val="00E33A2E"/>
    <w:rsid w:val="00E33CC9"/>
    <w:rsid w:val="00E348EA"/>
    <w:rsid w:val="00E351B7"/>
    <w:rsid w:val="00E35D2F"/>
    <w:rsid w:val="00E35D5E"/>
    <w:rsid w:val="00E41516"/>
    <w:rsid w:val="00E41F94"/>
    <w:rsid w:val="00E42B84"/>
    <w:rsid w:val="00E42EA7"/>
    <w:rsid w:val="00E43310"/>
    <w:rsid w:val="00E4344E"/>
    <w:rsid w:val="00E4352E"/>
    <w:rsid w:val="00E43784"/>
    <w:rsid w:val="00E43E44"/>
    <w:rsid w:val="00E4486B"/>
    <w:rsid w:val="00E45338"/>
    <w:rsid w:val="00E45531"/>
    <w:rsid w:val="00E45722"/>
    <w:rsid w:val="00E45AD8"/>
    <w:rsid w:val="00E45B33"/>
    <w:rsid w:val="00E46948"/>
    <w:rsid w:val="00E47B6B"/>
    <w:rsid w:val="00E50EAA"/>
    <w:rsid w:val="00E53815"/>
    <w:rsid w:val="00E53EB1"/>
    <w:rsid w:val="00E540BA"/>
    <w:rsid w:val="00E54572"/>
    <w:rsid w:val="00E54AC1"/>
    <w:rsid w:val="00E55D26"/>
    <w:rsid w:val="00E55E62"/>
    <w:rsid w:val="00E566CB"/>
    <w:rsid w:val="00E57478"/>
    <w:rsid w:val="00E57DB6"/>
    <w:rsid w:val="00E60742"/>
    <w:rsid w:val="00E61C03"/>
    <w:rsid w:val="00E62268"/>
    <w:rsid w:val="00E625B8"/>
    <w:rsid w:val="00E62E44"/>
    <w:rsid w:val="00E62F80"/>
    <w:rsid w:val="00E6359E"/>
    <w:rsid w:val="00E63A53"/>
    <w:rsid w:val="00E646CF"/>
    <w:rsid w:val="00E649D4"/>
    <w:rsid w:val="00E65229"/>
    <w:rsid w:val="00E65488"/>
    <w:rsid w:val="00E65ADB"/>
    <w:rsid w:val="00E65C23"/>
    <w:rsid w:val="00E66789"/>
    <w:rsid w:val="00E669E9"/>
    <w:rsid w:val="00E66CB9"/>
    <w:rsid w:val="00E6782C"/>
    <w:rsid w:val="00E679E0"/>
    <w:rsid w:val="00E708DC"/>
    <w:rsid w:val="00E713A8"/>
    <w:rsid w:val="00E71674"/>
    <w:rsid w:val="00E716AB"/>
    <w:rsid w:val="00E71A55"/>
    <w:rsid w:val="00E71EB1"/>
    <w:rsid w:val="00E72882"/>
    <w:rsid w:val="00E72F68"/>
    <w:rsid w:val="00E73393"/>
    <w:rsid w:val="00E7405D"/>
    <w:rsid w:val="00E740D3"/>
    <w:rsid w:val="00E74387"/>
    <w:rsid w:val="00E74522"/>
    <w:rsid w:val="00E74E79"/>
    <w:rsid w:val="00E75647"/>
    <w:rsid w:val="00E75F3D"/>
    <w:rsid w:val="00E769CF"/>
    <w:rsid w:val="00E76E50"/>
    <w:rsid w:val="00E7786E"/>
    <w:rsid w:val="00E77C41"/>
    <w:rsid w:val="00E80392"/>
    <w:rsid w:val="00E809A9"/>
    <w:rsid w:val="00E80C8F"/>
    <w:rsid w:val="00E80CB2"/>
    <w:rsid w:val="00E8182A"/>
    <w:rsid w:val="00E831AB"/>
    <w:rsid w:val="00E833FB"/>
    <w:rsid w:val="00E83A7A"/>
    <w:rsid w:val="00E84C80"/>
    <w:rsid w:val="00E84FE9"/>
    <w:rsid w:val="00E85589"/>
    <w:rsid w:val="00E87848"/>
    <w:rsid w:val="00E87A1C"/>
    <w:rsid w:val="00E87AAC"/>
    <w:rsid w:val="00E902EA"/>
    <w:rsid w:val="00E91398"/>
    <w:rsid w:val="00E9139E"/>
    <w:rsid w:val="00E91BCE"/>
    <w:rsid w:val="00E91BFF"/>
    <w:rsid w:val="00E92F24"/>
    <w:rsid w:val="00E92FAE"/>
    <w:rsid w:val="00E93B66"/>
    <w:rsid w:val="00E94730"/>
    <w:rsid w:val="00E94D51"/>
    <w:rsid w:val="00E9616E"/>
    <w:rsid w:val="00E963A2"/>
    <w:rsid w:val="00E970BE"/>
    <w:rsid w:val="00EA0D47"/>
    <w:rsid w:val="00EA2A47"/>
    <w:rsid w:val="00EA2DFF"/>
    <w:rsid w:val="00EA2FC8"/>
    <w:rsid w:val="00EA3156"/>
    <w:rsid w:val="00EA335A"/>
    <w:rsid w:val="00EA3C00"/>
    <w:rsid w:val="00EA44CB"/>
    <w:rsid w:val="00EA52C6"/>
    <w:rsid w:val="00EA5F19"/>
    <w:rsid w:val="00EB0A84"/>
    <w:rsid w:val="00EB10AF"/>
    <w:rsid w:val="00EB1240"/>
    <w:rsid w:val="00EB14BA"/>
    <w:rsid w:val="00EB1CDF"/>
    <w:rsid w:val="00EB221E"/>
    <w:rsid w:val="00EB2628"/>
    <w:rsid w:val="00EB2A58"/>
    <w:rsid w:val="00EB304E"/>
    <w:rsid w:val="00EB3AAF"/>
    <w:rsid w:val="00EB4928"/>
    <w:rsid w:val="00EB5889"/>
    <w:rsid w:val="00EB628B"/>
    <w:rsid w:val="00EB646E"/>
    <w:rsid w:val="00EB79EF"/>
    <w:rsid w:val="00EC13F8"/>
    <w:rsid w:val="00EC189B"/>
    <w:rsid w:val="00EC1C7F"/>
    <w:rsid w:val="00EC1D1E"/>
    <w:rsid w:val="00EC21B1"/>
    <w:rsid w:val="00EC2364"/>
    <w:rsid w:val="00EC273A"/>
    <w:rsid w:val="00EC28FB"/>
    <w:rsid w:val="00EC2B2B"/>
    <w:rsid w:val="00EC2CA2"/>
    <w:rsid w:val="00EC36CE"/>
    <w:rsid w:val="00EC38F4"/>
    <w:rsid w:val="00EC57CD"/>
    <w:rsid w:val="00EC619B"/>
    <w:rsid w:val="00EC633F"/>
    <w:rsid w:val="00EC6517"/>
    <w:rsid w:val="00EC73DB"/>
    <w:rsid w:val="00EC7B34"/>
    <w:rsid w:val="00ED0A22"/>
    <w:rsid w:val="00ED0B83"/>
    <w:rsid w:val="00ED0EDA"/>
    <w:rsid w:val="00ED1443"/>
    <w:rsid w:val="00ED1B1F"/>
    <w:rsid w:val="00ED1CC1"/>
    <w:rsid w:val="00ED2528"/>
    <w:rsid w:val="00ED2DAF"/>
    <w:rsid w:val="00ED30DF"/>
    <w:rsid w:val="00ED320E"/>
    <w:rsid w:val="00ED41FC"/>
    <w:rsid w:val="00ED5871"/>
    <w:rsid w:val="00ED6124"/>
    <w:rsid w:val="00ED7C8A"/>
    <w:rsid w:val="00EE0D13"/>
    <w:rsid w:val="00EE1068"/>
    <w:rsid w:val="00EE1F24"/>
    <w:rsid w:val="00EE20F9"/>
    <w:rsid w:val="00EE22AF"/>
    <w:rsid w:val="00EE2F28"/>
    <w:rsid w:val="00EE35BA"/>
    <w:rsid w:val="00EE3691"/>
    <w:rsid w:val="00EE50D6"/>
    <w:rsid w:val="00EE5D9D"/>
    <w:rsid w:val="00EE5FAA"/>
    <w:rsid w:val="00EE6D64"/>
    <w:rsid w:val="00EE7DDB"/>
    <w:rsid w:val="00EF0688"/>
    <w:rsid w:val="00EF1E40"/>
    <w:rsid w:val="00EF263A"/>
    <w:rsid w:val="00EF2CFC"/>
    <w:rsid w:val="00EF3140"/>
    <w:rsid w:val="00EF3227"/>
    <w:rsid w:val="00EF458E"/>
    <w:rsid w:val="00EF539B"/>
    <w:rsid w:val="00EF54DB"/>
    <w:rsid w:val="00EF619C"/>
    <w:rsid w:val="00EF62D1"/>
    <w:rsid w:val="00EF667C"/>
    <w:rsid w:val="00EF69DB"/>
    <w:rsid w:val="00EF6ABB"/>
    <w:rsid w:val="00EF7101"/>
    <w:rsid w:val="00EF73AB"/>
    <w:rsid w:val="00EF7911"/>
    <w:rsid w:val="00F016C6"/>
    <w:rsid w:val="00F01C63"/>
    <w:rsid w:val="00F02985"/>
    <w:rsid w:val="00F02EEE"/>
    <w:rsid w:val="00F0332E"/>
    <w:rsid w:val="00F046D6"/>
    <w:rsid w:val="00F04955"/>
    <w:rsid w:val="00F04D00"/>
    <w:rsid w:val="00F059D0"/>
    <w:rsid w:val="00F062BE"/>
    <w:rsid w:val="00F0640E"/>
    <w:rsid w:val="00F066AC"/>
    <w:rsid w:val="00F070FE"/>
    <w:rsid w:val="00F10800"/>
    <w:rsid w:val="00F109EA"/>
    <w:rsid w:val="00F12174"/>
    <w:rsid w:val="00F12CEB"/>
    <w:rsid w:val="00F133C1"/>
    <w:rsid w:val="00F13614"/>
    <w:rsid w:val="00F14051"/>
    <w:rsid w:val="00F145FD"/>
    <w:rsid w:val="00F14653"/>
    <w:rsid w:val="00F15041"/>
    <w:rsid w:val="00F15209"/>
    <w:rsid w:val="00F153AF"/>
    <w:rsid w:val="00F1558C"/>
    <w:rsid w:val="00F169FD"/>
    <w:rsid w:val="00F16C50"/>
    <w:rsid w:val="00F17157"/>
    <w:rsid w:val="00F17190"/>
    <w:rsid w:val="00F201F6"/>
    <w:rsid w:val="00F2114E"/>
    <w:rsid w:val="00F21275"/>
    <w:rsid w:val="00F215FA"/>
    <w:rsid w:val="00F2217B"/>
    <w:rsid w:val="00F23C51"/>
    <w:rsid w:val="00F25844"/>
    <w:rsid w:val="00F25873"/>
    <w:rsid w:val="00F259A9"/>
    <w:rsid w:val="00F262F8"/>
    <w:rsid w:val="00F26A48"/>
    <w:rsid w:val="00F27499"/>
    <w:rsid w:val="00F27745"/>
    <w:rsid w:val="00F27EED"/>
    <w:rsid w:val="00F30B1A"/>
    <w:rsid w:val="00F30B38"/>
    <w:rsid w:val="00F31373"/>
    <w:rsid w:val="00F3169E"/>
    <w:rsid w:val="00F319F2"/>
    <w:rsid w:val="00F3268C"/>
    <w:rsid w:val="00F32EFB"/>
    <w:rsid w:val="00F3394B"/>
    <w:rsid w:val="00F34A2D"/>
    <w:rsid w:val="00F35449"/>
    <w:rsid w:val="00F35685"/>
    <w:rsid w:val="00F36034"/>
    <w:rsid w:val="00F37A89"/>
    <w:rsid w:val="00F4164F"/>
    <w:rsid w:val="00F418D3"/>
    <w:rsid w:val="00F42187"/>
    <w:rsid w:val="00F43705"/>
    <w:rsid w:val="00F43ACB"/>
    <w:rsid w:val="00F43C35"/>
    <w:rsid w:val="00F43DD1"/>
    <w:rsid w:val="00F44687"/>
    <w:rsid w:val="00F44751"/>
    <w:rsid w:val="00F4513A"/>
    <w:rsid w:val="00F45273"/>
    <w:rsid w:val="00F46960"/>
    <w:rsid w:val="00F4701F"/>
    <w:rsid w:val="00F476D4"/>
    <w:rsid w:val="00F47D78"/>
    <w:rsid w:val="00F5074F"/>
    <w:rsid w:val="00F509C6"/>
    <w:rsid w:val="00F51706"/>
    <w:rsid w:val="00F51882"/>
    <w:rsid w:val="00F5260A"/>
    <w:rsid w:val="00F530E6"/>
    <w:rsid w:val="00F541F2"/>
    <w:rsid w:val="00F54619"/>
    <w:rsid w:val="00F54883"/>
    <w:rsid w:val="00F55331"/>
    <w:rsid w:val="00F564D2"/>
    <w:rsid w:val="00F56B1C"/>
    <w:rsid w:val="00F607A8"/>
    <w:rsid w:val="00F6231A"/>
    <w:rsid w:val="00F62612"/>
    <w:rsid w:val="00F62A30"/>
    <w:rsid w:val="00F637EB"/>
    <w:rsid w:val="00F63DD4"/>
    <w:rsid w:val="00F64B9D"/>
    <w:rsid w:val="00F64BB8"/>
    <w:rsid w:val="00F6553A"/>
    <w:rsid w:val="00F66156"/>
    <w:rsid w:val="00F66B14"/>
    <w:rsid w:val="00F66B74"/>
    <w:rsid w:val="00F7065A"/>
    <w:rsid w:val="00F709BF"/>
    <w:rsid w:val="00F70BEB"/>
    <w:rsid w:val="00F70C4F"/>
    <w:rsid w:val="00F72629"/>
    <w:rsid w:val="00F72861"/>
    <w:rsid w:val="00F7301C"/>
    <w:rsid w:val="00F738A4"/>
    <w:rsid w:val="00F746A4"/>
    <w:rsid w:val="00F74938"/>
    <w:rsid w:val="00F74EF7"/>
    <w:rsid w:val="00F77464"/>
    <w:rsid w:val="00F8108A"/>
    <w:rsid w:val="00F8181D"/>
    <w:rsid w:val="00F8187F"/>
    <w:rsid w:val="00F821B7"/>
    <w:rsid w:val="00F824FA"/>
    <w:rsid w:val="00F83415"/>
    <w:rsid w:val="00F83A26"/>
    <w:rsid w:val="00F83A49"/>
    <w:rsid w:val="00F83C06"/>
    <w:rsid w:val="00F84245"/>
    <w:rsid w:val="00F84395"/>
    <w:rsid w:val="00F847AA"/>
    <w:rsid w:val="00F8526A"/>
    <w:rsid w:val="00F8576F"/>
    <w:rsid w:val="00F86B6B"/>
    <w:rsid w:val="00F87152"/>
    <w:rsid w:val="00F87DFB"/>
    <w:rsid w:val="00F904C9"/>
    <w:rsid w:val="00F91604"/>
    <w:rsid w:val="00F91815"/>
    <w:rsid w:val="00F91D3A"/>
    <w:rsid w:val="00F94124"/>
    <w:rsid w:val="00F941F1"/>
    <w:rsid w:val="00F9422D"/>
    <w:rsid w:val="00F9629D"/>
    <w:rsid w:val="00F96564"/>
    <w:rsid w:val="00F969E8"/>
    <w:rsid w:val="00F97094"/>
    <w:rsid w:val="00F978D1"/>
    <w:rsid w:val="00F97B75"/>
    <w:rsid w:val="00F97CA9"/>
    <w:rsid w:val="00FA0446"/>
    <w:rsid w:val="00FA232A"/>
    <w:rsid w:val="00FA2373"/>
    <w:rsid w:val="00FA4374"/>
    <w:rsid w:val="00FA438A"/>
    <w:rsid w:val="00FA4FFD"/>
    <w:rsid w:val="00FA5FC8"/>
    <w:rsid w:val="00FA6A3E"/>
    <w:rsid w:val="00FA7303"/>
    <w:rsid w:val="00FA7FA6"/>
    <w:rsid w:val="00FB0860"/>
    <w:rsid w:val="00FB0FBB"/>
    <w:rsid w:val="00FB15CC"/>
    <w:rsid w:val="00FB2317"/>
    <w:rsid w:val="00FB244A"/>
    <w:rsid w:val="00FB38B8"/>
    <w:rsid w:val="00FB38BE"/>
    <w:rsid w:val="00FB474D"/>
    <w:rsid w:val="00FB48FB"/>
    <w:rsid w:val="00FB4F97"/>
    <w:rsid w:val="00FB52D3"/>
    <w:rsid w:val="00FB5CD2"/>
    <w:rsid w:val="00FB6314"/>
    <w:rsid w:val="00FB76B2"/>
    <w:rsid w:val="00FB7A31"/>
    <w:rsid w:val="00FC1075"/>
    <w:rsid w:val="00FC2BCD"/>
    <w:rsid w:val="00FC3F94"/>
    <w:rsid w:val="00FC5112"/>
    <w:rsid w:val="00FC5273"/>
    <w:rsid w:val="00FC5484"/>
    <w:rsid w:val="00FC5CB5"/>
    <w:rsid w:val="00FC707B"/>
    <w:rsid w:val="00FC7939"/>
    <w:rsid w:val="00FD1383"/>
    <w:rsid w:val="00FD27C5"/>
    <w:rsid w:val="00FD2940"/>
    <w:rsid w:val="00FD2B0C"/>
    <w:rsid w:val="00FD2BAB"/>
    <w:rsid w:val="00FD2E84"/>
    <w:rsid w:val="00FD32C5"/>
    <w:rsid w:val="00FD3D49"/>
    <w:rsid w:val="00FD3FAD"/>
    <w:rsid w:val="00FD44FD"/>
    <w:rsid w:val="00FD46B7"/>
    <w:rsid w:val="00FD5D3D"/>
    <w:rsid w:val="00FD5E57"/>
    <w:rsid w:val="00FD62BD"/>
    <w:rsid w:val="00FD6FB3"/>
    <w:rsid w:val="00FD740D"/>
    <w:rsid w:val="00FD74AC"/>
    <w:rsid w:val="00FE026C"/>
    <w:rsid w:val="00FE08E9"/>
    <w:rsid w:val="00FE0DB3"/>
    <w:rsid w:val="00FE1452"/>
    <w:rsid w:val="00FE259E"/>
    <w:rsid w:val="00FE286C"/>
    <w:rsid w:val="00FE30B2"/>
    <w:rsid w:val="00FE402F"/>
    <w:rsid w:val="00FE5753"/>
    <w:rsid w:val="00FE60C1"/>
    <w:rsid w:val="00FE616D"/>
    <w:rsid w:val="00FE6181"/>
    <w:rsid w:val="00FE797E"/>
    <w:rsid w:val="00FE7B7E"/>
    <w:rsid w:val="00FE7F24"/>
    <w:rsid w:val="00FF01E9"/>
    <w:rsid w:val="00FF08CB"/>
    <w:rsid w:val="00FF091B"/>
    <w:rsid w:val="00FF160E"/>
    <w:rsid w:val="00FF2157"/>
    <w:rsid w:val="00FF28B9"/>
    <w:rsid w:val="00FF2B27"/>
    <w:rsid w:val="00FF413C"/>
    <w:rsid w:val="00FF4252"/>
    <w:rsid w:val="00FF485E"/>
    <w:rsid w:val="00FF573B"/>
    <w:rsid w:val="00FF6A82"/>
    <w:rsid w:val="00FF6FDA"/>
    <w:rsid w:val="00FF7A27"/>
    <w:rsid w:val="00FF7D44"/>
    <w:rsid w:val="00FF7FF0"/>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E99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426"/>
    <w:rPr>
      <w:sz w:val="24"/>
      <w:szCs w:val="24"/>
      <w:lang w:eastAsia="ja-JP"/>
    </w:rPr>
  </w:style>
  <w:style w:type="paragraph" w:styleId="Heading1">
    <w:name w:val="heading 1"/>
    <w:basedOn w:val="Normal"/>
    <w:next w:val="Normal"/>
    <w:link w:val="Heading1Char"/>
    <w:uiPriority w:val="9"/>
    <w:qFormat/>
    <w:rsid w:val="00E607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l2,H2,h21,Chapter Number/Appendix Letter,chn,h2,Level 2 Topic Heading,HD2,style2,2"/>
    <w:basedOn w:val="TOC1"/>
    <w:next w:val="Normal"/>
    <w:link w:val="Heading2Char"/>
    <w:qFormat/>
    <w:rsid w:val="0007666A"/>
    <w:pPr>
      <w:spacing w:line="360" w:lineRule="auto"/>
      <w:jc w:val="both"/>
      <w:outlineLvl w:val="1"/>
    </w:pPr>
    <w:rPr>
      <w:rFonts w:eastAsia="Times New Roman"/>
      <w:bCs/>
      <w:iCs/>
      <w:sz w:val="28"/>
      <w:szCs w:val="30"/>
      <w:lang w:eastAsia="en-US"/>
    </w:rPr>
  </w:style>
  <w:style w:type="paragraph" w:styleId="Heading3">
    <w:name w:val="heading 3"/>
    <w:basedOn w:val="Normal"/>
    <w:next w:val="Normal"/>
    <w:link w:val="Heading3Char"/>
    <w:unhideWhenUsed/>
    <w:qFormat/>
    <w:rsid w:val="0065715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EB1CD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Correct">
    <w:name w:val="AutoCorrect"/>
    <w:rsid w:val="00607862"/>
    <w:rPr>
      <w:rFonts w:eastAsia="Times New Roman"/>
      <w:sz w:val="24"/>
      <w:szCs w:val="24"/>
    </w:rPr>
  </w:style>
  <w:style w:type="paragraph" w:customStyle="1" w:styleId="CharCharCharChar">
    <w:name w:val="Char Char Char Char"/>
    <w:basedOn w:val="Normal"/>
    <w:semiHidden/>
    <w:rsid w:val="00067266"/>
    <w:pPr>
      <w:spacing w:after="160" w:line="240" w:lineRule="exact"/>
    </w:pPr>
    <w:rPr>
      <w:rFonts w:ascii="Arial" w:eastAsia="Times New Roman" w:hAnsi="Arial"/>
      <w:sz w:val="22"/>
      <w:szCs w:val="22"/>
      <w:lang w:eastAsia="en-US"/>
    </w:rPr>
  </w:style>
  <w:style w:type="paragraph" w:styleId="NormalWeb">
    <w:name w:val="Normal (Web)"/>
    <w:basedOn w:val="Normal"/>
    <w:rsid w:val="00067266"/>
    <w:pPr>
      <w:spacing w:before="100" w:beforeAutospacing="1" w:after="100" w:afterAutospacing="1"/>
    </w:pPr>
    <w:rPr>
      <w:rFonts w:eastAsia="Times New Roman"/>
      <w:lang w:eastAsia="en-US"/>
    </w:rPr>
  </w:style>
  <w:style w:type="paragraph" w:customStyle="1" w:styleId="pbody">
    <w:name w:val="pbody"/>
    <w:basedOn w:val="Normal"/>
    <w:rsid w:val="004A042D"/>
    <w:pPr>
      <w:spacing w:before="100" w:beforeAutospacing="1" w:after="100" w:afterAutospacing="1"/>
    </w:pPr>
    <w:rPr>
      <w:rFonts w:ascii="Arial" w:eastAsia="Times New Roman" w:hAnsi="Arial" w:cs="Arial"/>
      <w:color w:val="000000"/>
      <w:sz w:val="20"/>
      <w:szCs w:val="20"/>
      <w:lang w:eastAsia="en-US"/>
    </w:rPr>
  </w:style>
  <w:style w:type="paragraph" w:styleId="Footer">
    <w:name w:val="footer"/>
    <w:basedOn w:val="Normal"/>
    <w:rsid w:val="003E1837"/>
    <w:pPr>
      <w:tabs>
        <w:tab w:val="center" w:pos="4320"/>
        <w:tab w:val="right" w:pos="8640"/>
      </w:tabs>
    </w:pPr>
  </w:style>
  <w:style w:type="character" w:styleId="PageNumber">
    <w:name w:val="page number"/>
    <w:basedOn w:val="DefaultParagraphFont"/>
    <w:rsid w:val="003E1837"/>
  </w:style>
  <w:style w:type="table" w:styleId="TableGrid">
    <w:name w:val="Table Grid"/>
    <w:basedOn w:val="TableNormal"/>
    <w:rsid w:val="00413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93B66"/>
    <w:pPr>
      <w:tabs>
        <w:tab w:val="center" w:pos="4320"/>
        <w:tab w:val="right" w:pos="8640"/>
      </w:tabs>
    </w:pPr>
  </w:style>
  <w:style w:type="paragraph" w:styleId="BalloonText">
    <w:name w:val="Balloon Text"/>
    <w:basedOn w:val="Normal"/>
    <w:semiHidden/>
    <w:rsid w:val="0088501D"/>
    <w:rPr>
      <w:rFonts w:ascii="Tahoma" w:hAnsi="Tahoma" w:cs="Tahoma"/>
      <w:sz w:val="16"/>
      <w:szCs w:val="16"/>
    </w:rPr>
  </w:style>
  <w:style w:type="character" w:styleId="Hyperlink">
    <w:name w:val="Hyperlink"/>
    <w:rsid w:val="00A51460"/>
    <w:rPr>
      <w:rFonts w:ascii="Arial" w:hAnsi="Arial" w:cs="Arial" w:hint="default"/>
      <w:strike w:val="0"/>
      <w:dstrike w:val="0"/>
      <w:color w:val="333366"/>
      <w:sz w:val="17"/>
      <w:szCs w:val="17"/>
      <w:u w:val="none"/>
      <w:effect w:val="none"/>
    </w:rPr>
  </w:style>
  <w:style w:type="paragraph" w:styleId="FootnoteText">
    <w:name w:val="footnote text"/>
    <w:basedOn w:val="Normal"/>
    <w:link w:val="FootnoteTextChar"/>
    <w:uiPriority w:val="99"/>
    <w:rsid w:val="00026029"/>
    <w:rPr>
      <w:rFonts w:ascii="Arial" w:hAnsi="Arial"/>
      <w:sz w:val="20"/>
      <w:szCs w:val="20"/>
      <w:lang w:eastAsia="en-US"/>
    </w:rPr>
  </w:style>
  <w:style w:type="character" w:customStyle="1" w:styleId="FootnoteTextChar">
    <w:name w:val="Footnote Text Char"/>
    <w:link w:val="FootnoteText"/>
    <w:uiPriority w:val="99"/>
    <w:locked/>
    <w:rsid w:val="00026029"/>
    <w:rPr>
      <w:rFonts w:ascii="Arial" w:hAnsi="Arial"/>
      <w:lang w:val="en-US" w:eastAsia="en-US" w:bidi="ar-SA"/>
    </w:rPr>
  </w:style>
  <w:style w:type="character" w:styleId="FootnoteReference">
    <w:name w:val="footnote reference"/>
    <w:uiPriority w:val="99"/>
    <w:rsid w:val="00026029"/>
    <w:rPr>
      <w:rFonts w:cs="Times New Roman"/>
      <w:vertAlign w:val="superscript"/>
    </w:rPr>
  </w:style>
  <w:style w:type="paragraph" w:customStyle="1" w:styleId="Char">
    <w:name w:val="Char"/>
    <w:basedOn w:val="Normal"/>
    <w:semiHidden/>
    <w:rsid w:val="007B7751"/>
    <w:pPr>
      <w:spacing w:after="160" w:line="240" w:lineRule="exact"/>
    </w:pPr>
    <w:rPr>
      <w:rFonts w:ascii="Arial" w:eastAsia="Times New Roman" w:hAnsi="Arial"/>
      <w:sz w:val="22"/>
      <w:szCs w:val="22"/>
      <w:lang w:eastAsia="en-US"/>
    </w:rPr>
  </w:style>
  <w:style w:type="character" w:customStyle="1" w:styleId="apple-converted-space">
    <w:name w:val="apple-converted-space"/>
    <w:basedOn w:val="DefaultParagraphFont"/>
    <w:rsid w:val="007B7751"/>
  </w:style>
  <w:style w:type="character" w:styleId="Emphasis">
    <w:name w:val="Emphasis"/>
    <w:qFormat/>
    <w:rsid w:val="007B7751"/>
    <w:rPr>
      <w:i/>
      <w:iCs/>
    </w:rPr>
  </w:style>
  <w:style w:type="paragraph" w:customStyle="1" w:styleId="CharCharCharCharCharCharChar">
    <w:name w:val="Char Char Char Char Char Char Char"/>
    <w:autoRedefine/>
    <w:rsid w:val="00702B32"/>
    <w:pPr>
      <w:tabs>
        <w:tab w:val="left" w:pos="1152"/>
      </w:tabs>
      <w:spacing w:before="120" w:after="120" w:line="312" w:lineRule="auto"/>
    </w:pPr>
    <w:rPr>
      <w:rFonts w:ascii="Arial" w:eastAsia="Times New Roman" w:hAnsi="Arial" w:cs="Arial"/>
      <w:sz w:val="26"/>
      <w:szCs w:val="26"/>
    </w:rPr>
  </w:style>
  <w:style w:type="character" w:customStyle="1" w:styleId="Heading2Char">
    <w:name w:val="Heading 2 Char"/>
    <w:aliases w:val="l2 Char,H2 Char,h21 Char,Chapter Number/Appendix Letter Char,chn Char,h2 Char,Level 2 Topic Heading Char,HD2 Char,style2 Char,2 Char"/>
    <w:link w:val="Heading2"/>
    <w:rsid w:val="0007666A"/>
    <w:rPr>
      <w:rFonts w:eastAsia="Times New Roman"/>
      <w:bCs/>
      <w:iCs/>
      <w:sz w:val="28"/>
      <w:szCs w:val="30"/>
      <w:lang w:val="en-US" w:eastAsia="en-US" w:bidi="ar-SA"/>
    </w:rPr>
  </w:style>
  <w:style w:type="paragraph" w:styleId="TOC1">
    <w:name w:val="toc 1"/>
    <w:basedOn w:val="Normal"/>
    <w:next w:val="Normal"/>
    <w:autoRedefine/>
    <w:rsid w:val="0007666A"/>
  </w:style>
  <w:style w:type="paragraph" w:styleId="ListParagraph">
    <w:name w:val="List Paragraph"/>
    <w:basedOn w:val="Normal"/>
    <w:uiPriority w:val="34"/>
    <w:qFormat/>
    <w:rsid w:val="003E6CDC"/>
    <w:pPr>
      <w:ind w:left="720"/>
      <w:contextualSpacing/>
    </w:pPr>
  </w:style>
  <w:style w:type="paragraph" w:styleId="DocumentMap">
    <w:name w:val="Document Map"/>
    <w:basedOn w:val="Normal"/>
    <w:link w:val="DocumentMapChar"/>
    <w:rsid w:val="00A868E8"/>
    <w:rPr>
      <w:rFonts w:ascii="Tahoma" w:hAnsi="Tahoma" w:cs="Tahoma"/>
      <w:sz w:val="16"/>
      <w:szCs w:val="16"/>
    </w:rPr>
  </w:style>
  <w:style w:type="character" w:customStyle="1" w:styleId="DocumentMapChar">
    <w:name w:val="Document Map Char"/>
    <w:link w:val="DocumentMap"/>
    <w:rsid w:val="00A868E8"/>
    <w:rPr>
      <w:rFonts w:ascii="Tahoma" w:hAnsi="Tahoma" w:cs="Tahoma"/>
      <w:sz w:val="16"/>
      <w:szCs w:val="16"/>
      <w:lang w:val="en-US" w:eastAsia="ja-JP" w:bidi="ar-SA"/>
    </w:rPr>
  </w:style>
  <w:style w:type="character" w:styleId="CommentReference">
    <w:name w:val="annotation reference"/>
    <w:semiHidden/>
    <w:unhideWhenUsed/>
    <w:rsid w:val="00183DEF"/>
    <w:rPr>
      <w:sz w:val="16"/>
      <w:szCs w:val="16"/>
    </w:rPr>
  </w:style>
  <w:style w:type="paragraph" w:styleId="CommentText">
    <w:name w:val="annotation text"/>
    <w:basedOn w:val="Normal"/>
    <w:link w:val="CommentTextChar"/>
    <w:semiHidden/>
    <w:unhideWhenUsed/>
    <w:rsid w:val="00183DEF"/>
    <w:rPr>
      <w:sz w:val="20"/>
      <w:szCs w:val="20"/>
    </w:rPr>
  </w:style>
  <w:style w:type="character" w:customStyle="1" w:styleId="CommentTextChar">
    <w:name w:val="Comment Text Char"/>
    <w:link w:val="CommentText"/>
    <w:semiHidden/>
    <w:rsid w:val="00183DEF"/>
    <w:rPr>
      <w:lang w:val="en-US" w:eastAsia="ja-JP" w:bidi="ar-SA"/>
    </w:rPr>
  </w:style>
  <w:style w:type="paragraph" w:styleId="CommentSubject">
    <w:name w:val="annotation subject"/>
    <w:basedOn w:val="CommentText"/>
    <w:next w:val="CommentText"/>
    <w:link w:val="CommentSubjectChar"/>
    <w:semiHidden/>
    <w:unhideWhenUsed/>
    <w:rsid w:val="00183DEF"/>
    <w:rPr>
      <w:b/>
      <w:bCs/>
    </w:rPr>
  </w:style>
  <w:style w:type="character" w:customStyle="1" w:styleId="CommentSubjectChar">
    <w:name w:val="Comment Subject Char"/>
    <w:link w:val="CommentSubject"/>
    <w:semiHidden/>
    <w:rsid w:val="00183DEF"/>
    <w:rPr>
      <w:b/>
      <w:bCs/>
      <w:lang w:val="en-US" w:eastAsia="ja-JP" w:bidi="ar-SA"/>
    </w:rPr>
  </w:style>
  <w:style w:type="table" w:customStyle="1" w:styleId="PlainTable51">
    <w:name w:val="Plain Table 51"/>
    <w:basedOn w:val="TableNormal"/>
    <w:uiPriority w:val="45"/>
    <w:rsid w:val="00034872"/>
    <w:tblPr>
      <w:tblStyleRowBandSize w:val="1"/>
      <w:tblStyleColBandSize w:val="1"/>
    </w:tblPr>
    <w:tblStylePr w:type="firstRow">
      <w:rPr>
        <w:rFonts w:ascii="Times New Roman" w:eastAsia="Times New Roman" w:hAnsi="Times New Roman" w:cs="Cambria"/>
        <w:i/>
        <w:iCs/>
        <w:sz w:val="26"/>
      </w:rPr>
      <w:tblPr/>
      <w:tcPr>
        <w:tcBorders>
          <w:bottom w:val="single" w:sz="4" w:space="0" w:color="7F7F7F"/>
        </w:tcBorders>
        <w:shd w:val="clear" w:color="auto" w:fill="FFFFFF"/>
      </w:tcPr>
    </w:tblStylePr>
    <w:tblStylePr w:type="lastRow">
      <w:rPr>
        <w:rFonts w:ascii="Times New Roman" w:eastAsia="Times New Roman" w:hAnsi="Times New Roman" w:cs="Cambria"/>
        <w:i/>
        <w:iCs/>
        <w:sz w:val="26"/>
      </w:rPr>
      <w:tblPr/>
      <w:tcPr>
        <w:tcBorders>
          <w:top w:val="single" w:sz="4" w:space="0" w:color="7F7F7F"/>
        </w:tcBorders>
        <w:shd w:val="clear" w:color="auto" w:fill="FFFFFF"/>
      </w:tcPr>
    </w:tblStylePr>
    <w:tblStylePr w:type="firstCol">
      <w:pPr>
        <w:jc w:val="right"/>
      </w:pPr>
      <w:rPr>
        <w:rFonts w:ascii="Times New Roman" w:eastAsia="Times New Roman" w:hAnsi="Times New Roman" w:cs="Cambria"/>
        <w:i/>
        <w:iCs/>
        <w:sz w:val="26"/>
      </w:rPr>
      <w:tblPr/>
      <w:tcPr>
        <w:tcBorders>
          <w:right w:val="single" w:sz="4" w:space="0" w:color="7F7F7F"/>
        </w:tcBorders>
        <w:shd w:val="clear" w:color="auto" w:fill="FFFFFF"/>
      </w:tcPr>
    </w:tblStylePr>
    <w:tblStylePr w:type="lastCol">
      <w:rPr>
        <w:rFonts w:ascii="Times New Roman" w:eastAsia="Times New Roman" w:hAnsi="Times New Roman" w:cs="Cambria"/>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basedOn w:val="DefaultParagraphFont"/>
    <w:link w:val="Heading1"/>
    <w:uiPriority w:val="9"/>
    <w:rsid w:val="00E60742"/>
    <w:rPr>
      <w:rFonts w:asciiTheme="majorHAnsi" w:eastAsiaTheme="majorEastAsia" w:hAnsiTheme="majorHAnsi" w:cstheme="majorBidi"/>
      <w:b/>
      <w:bCs/>
      <w:color w:val="365F91" w:themeColor="accent1" w:themeShade="BF"/>
      <w:sz w:val="28"/>
      <w:szCs w:val="28"/>
      <w:lang w:eastAsia="ja-JP"/>
    </w:rPr>
  </w:style>
  <w:style w:type="character" w:customStyle="1" w:styleId="Heading3Char">
    <w:name w:val="Heading 3 Char"/>
    <w:basedOn w:val="DefaultParagraphFont"/>
    <w:link w:val="Heading3"/>
    <w:rsid w:val="0065715B"/>
    <w:rPr>
      <w:rFonts w:asciiTheme="majorHAnsi" w:eastAsiaTheme="majorEastAsia" w:hAnsiTheme="majorHAnsi" w:cstheme="majorBidi"/>
      <w:b/>
      <w:bCs/>
      <w:color w:val="4F81BD" w:themeColor="accent1"/>
      <w:sz w:val="24"/>
      <w:szCs w:val="24"/>
      <w:lang w:eastAsia="ja-JP"/>
    </w:rPr>
  </w:style>
  <w:style w:type="character" w:customStyle="1" w:styleId="Heading4Char">
    <w:name w:val="Heading 4 Char"/>
    <w:basedOn w:val="DefaultParagraphFont"/>
    <w:link w:val="Heading4"/>
    <w:rsid w:val="00EB1CDF"/>
    <w:rPr>
      <w:rFonts w:asciiTheme="majorHAnsi" w:eastAsiaTheme="majorEastAsia" w:hAnsiTheme="majorHAnsi" w:cstheme="majorBidi"/>
      <w:b/>
      <w:bCs/>
      <w:i/>
      <w:iCs/>
      <w:color w:val="4F81BD" w:themeColor="accent1"/>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426"/>
    <w:rPr>
      <w:sz w:val="24"/>
      <w:szCs w:val="24"/>
      <w:lang w:eastAsia="ja-JP"/>
    </w:rPr>
  </w:style>
  <w:style w:type="paragraph" w:styleId="Heading1">
    <w:name w:val="heading 1"/>
    <w:basedOn w:val="Normal"/>
    <w:next w:val="Normal"/>
    <w:link w:val="Heading1Char"/>
    <w:uiPriority w:val="9"/>
    <w:qFormat/>
    <w:rsid w:val="00E607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l2,H2,h21,Chapter Number/Appendix Letter,chn,h2,Level 2 Topic Heading,HD2,style2,2"/>
    <w:basedOn w:val="TOC1"/>
    <w:next w:val="Normal"/>
    <w:link w:val="Heading2Char"/>
    <w:qFormat/>
    <w:rsid w:val="0007666A"/>
    <w:pPr>
      <w:spacing w:line="360" w:lineRule="auto"/>
      <w:jc w:val="both"/>
      <w:outlineLvl w:val="1"/>
    </w:pPr>
    <w:rPr>
      <w:rFonts w:eastAsia="Times New Roman"/>
      <w:bCs/>
      <w:iCs/>
      <w:sz w:val="28"/>
      <w:szCs w:val="30"/>
      <w:lang w:eastAsia="en-US"/>
    </w:rPr>
  </w:style>
  <w:style w:type="paragraph" w:styleId="Heading3">
    <w:name w:val="heading 3"/>
    <w:basedOn w:val="Normal"/>
    <w:next w:val="Normal"/>
    <w:link w:val="Heading3Char"/>
    <w:unhideWhenUsed/>
    <w:qFormat/>
    <w:rsid w:val="0065715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EB1CD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Correct">
    <w:name w:val="AutoCorrect"/>
    <w:rsid w:val="00607862"/>
    <w:rPr>
      <w:rFonts w:eastAsia="Times New Roman"/>
      <w:sz w:val="24"/>
      <w:szCs w:val="24"/>
    </w:rPr>
  </w:style>
  <w:style w:type="paragraph" w:customStyle="1" w:styleId="CharCharCharChar">
    <w:name w:val="Char Char Char Char"/>
    <w:basedOn w:val="Normal"/>
    <w:semiHidden/>
    <w:rsid w:val="00067266"/>
    <w:pPr>
      <w:spacing w:after="160" w:line="240" w:lineRule="exact"/>
    </w:pPr>
    <w:rPr>
      <w:rFonts w:ascii="Arial" w:eastAsia="Times New Roman" w:hAnsi="Arial"/>
      <w:sz w:val="22"/>
      <w:szCs w:val="22"/>
      <w:lang w:eastAsia="en-US"/>
    </w:rPr>
  </w:style>
  <w:style w:type="paragraph" w:styleId="NormalWeb">
    <w:name w:val="Normal (Web)"/>
    <w:basedOn w:val="Normal"/>
    <w:rsid w:val="00067266"/>
    <w:pPr>
      <w:spacing w:before="100" w:beforeAutospacing="1" w:after="100" w:afterAutospacing="1"/>
    </w:pPr>
    <w:rPr>
      <w:rFonts w:eastAsia="Times New Roman"/>
      <w:lang w:eastAsia="en-US"/>
    </w:rPr>
  </w:style>
  <w:style w:type="paragraph" w:customStyle="1" w:styleId="pbody">
    <w:name w:val="pbody"/>
    <w:basedOn w:val="Normal"/>
    <w:rsid w:val="004A042D"/>
    <w:pPr>
      <w:spacing w:before="100" w:beforeAutospacing="1" w:after="100" w:afterAutospacing="1"/>
    </w:pPr>
    <w:rPr>
      <w:rFonts w:ascii="Arial" w:eastAsia="Times New Roman" w:hAnsi="Arial" w:cs="Arial"/>
      <w:color w:val="000000"/>
      <w:sz w:val="20"/>
      <w:szCs w:val="20"/>
      <w:lang w:eastAsia="en-US"/>
    </w:rPr>
  </w:style>
  <w:style w:type="paragraph" w:styleId="Footer">
    <w:name w:val="footer"/>
    <w:basedOn w:val="Normal"/>
    <w:rsid w:val="003E1837"/>
    <w:pPr>
      <w:tabs>
        <w:tab w:val="center" w:pos="4320"/>
        <w:tab w:val="right" w:pos="8640"/>
      </w:tabs>
    </w:pPr>
  </w:style>
  <w:style w:type="character" w:styleId="PageNumber">
    <w:name w:val="page number"/>
    <w:basedOn w:val="DefaultParagraphFont"/>
    <w:rsid w:val="003E1837"/>
  </w:style>
  <w:style w:type="table" w:styleId="TableGrid">
    <w:name w:val="Table Grid"/>
    <w:basedOn w:val="TableNormal"/>
    <w:rsid w:val="00413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93B66"/>
    <w:pPr>
      <w:tabs>
        <w:tab w:val="center" w:pos="4320"/>
        <w:tab w:val="right" w:pos="8640"/>
      </w:tabs>
    </w:pPr>
  </w:style>
  <w:style w:type="paragraph" w:styleId="BalloonText">
    <w:name w:val="Balloon Text"/>
    <w:basedOn w:val="Normal"/>
    <w:semiHidden/>
    <w:rsid w:val="0088501D"/>
    <w:rPr>
      <w:rFonts w:ascii="Tahoma" w:hAnsi="Tahoma" w:cs="Tahoma"/>
      <w:sz w:val="16"/>
      <w:szCs w:val="16"/>
    </w:rPr>
  </w:style>
  <w:style w:type="character" w:styleId="Hyperlink">
    <w:name w:val="Hyperlink"/>
    <w:rsid w:val="00A51460"/>
    <w:rPr>
      <w:rFonts w:ascii="Arial" w:hAnsi="Arial" w:cs="Arial" w:hint="default"/>
      <w:strike w:val="0"/>
      <w:dstrike w:val="0"/>
      <w:color w:val="333366"/>
      <w:sz w:val="17"/>
      <w:szCs w:val="17"/>
      <w:u w:val="none"/>
      <w:effect w:val="none"/>
    </w:rPr>
  </w:style>
  <w:style w:type="paragraph" w:styleId="FootnoteText">
    <w:name w:val="footnote text"/>
    <w:basedOn w:val="Normal"/>
    <w:link w:val="FootnoteTextChar"/>
    <w:uiPriority w:val="99"/>
    <w:rsid w:val="00026029"/>
    <w:rPr>
      <w:rFonts w:ascii="Arial" w:hAnsi="Arial"/>
      <w:sz w:val="20"/>
      <w:szCs w:val="20"/>
      <w:lang w:eastAsia="en-US"/>
    </w:rPr>
  </w:style>
  <w:style w:type="character" w:customStyle="1" w:styleId="FootnoteTextChar">
    <w:name w:val="Footnote Text Char"/>
    <w:link w:val="FootnoteText"/>
    <w:uiPriority w:val="99"/>
    <w:locked/>
    <w:rsid w:val="00026029"/>
    <w:rPr>
      <w:rFonts w:ascii="Arial" w:hAnsi="Arial"/>
      <w:lang w:val="en-US" w:eastAsia="en-US" w:bidi="ar-SA"/>
    </w:rPr>
  </w:style>
  <w:style w:type="character" w:styleId="FootnoteReference">
    <w:name w:val="footnote reference"/>
    <w:uiPriority w:val="99"/>
    <w:rsid w:val="00026029"/>
    <w:rPr>
      <w:rFonts w:cs="Times New Roman"/>
      <w:vertAlign w:val="superscript"/>
    </w:rPr>
  </w:style>
  <w:style w:type="paragraph" w:customStyle="1" w:styleId="Char">
    <w:name w:val="Char"/>
    <w:basedOn w:val="Normal"/>
    <w:semiHidden/>
    <w:rsid w:val="007B7751"/>
    <w:pPr>
      <w:spacing w:after="160" w:line="240" w:lineRule="exact"/>
    </w:pPr>
    <w:rPr>
      <w:rFonts w:ascii="Arial" w:eastAsia="Times New Roman" w:hAnsi="Arial"/>
      <w:sz w:val="22"/>
      <w:szCs w:val="22"/>
      <w:lang w:eastAsia="en-US"/>
    </w:rPr>
  </w:style>
  <w:style w:type="character" w:customStyle="1" w:styleId="apple-converted-space">
    <w:name w:val="apple-converted-space"/>
    <w:basedOn w:val="DefaultParagraphFont"/>
    <w:rsid w:val="007B7751"/>
  </w:style>
  <w:style w:type="character" w:styleId="Emphasis">
    <w:name w:val="Emphasis"/>
    <w:qFormat/>
    <w:rsid w:val="007B7751"/>
    <w:rPr>
      <w:i/>
      <w:iCs/>
    </w:rPr>
  </w:style>
  <w:style w:type="paragraph" w:customStyle="1" w:styleId="CharCharCharCharCharCharChar">
    <w:name w:val="Char Char Char Char Char Char Char"/>
    <w:autoRedefine/>
    <w:rsid w:val="00702B32"/>
    <w:pPr>
      <w:tabs>
        <w:tab w:val="left" w:pos="1152"/>
      </w:tabs>
      <w:spacing w:before="120" w:after="120" w:line="312" w:lineRule="auto"/>
    </w:pPr>
    <w:rPr>
      <w:rFonts w:ascii="Arial" w:eastAsia="Times New Roman" w:hAnsi="Arial" w:cs="Arial"/>
      <w:sz w:val="26"/>
      <w:szCs w:val="26"/>
    </w:rPr>
  </w:style>
  <w:style w:type="character" w:customStyle="1" w:styleId="Heading2Char">
    <w:name w:val="Heading 2 Char"/>
    <w:aliases w:val="l2 Char,H2 Char,h21 Char,Chapter Number/Appendix Letter Char,chn Char,h2 Char,Level 2 Topic Heading Char,HD2 Char,style2 Char,2 Char"/>
    <w:link w:val="Heading2"/>
    <w:rsid w:val="0007666A"/>
    <w:rPr>
      <w:rFonts w:eastAsia="Times New Roman"/>
      <w:bCs/>
      <w:iCs/>
      <w:sz w:val="28"/>
      <w:szCs w:val="30"/>
      <w:lang w:val="en-US" w:eastAsia="en-US" w:bidi="ar-SA"/>
    </w:rPr>
  </w:style>
  <w:style w:type="paragraph" w:styleId="TOC1">
    <w:name w:val="toc 1"/>
    <w:basedOn w:val="Normal"/>
    <w:next w:val="Normal"/>
    <w:autoRedefine/>
    <w:rsid w:val="0007666A"/>
  </w:style>
  <w:style w:type="paragraph" w:styleId="ListParagraph">
    <w:name w:val="List Paragraph"/>
    <w:basedOn w:val="Normal"/>
    <w:uiPriority w:val="34"/>
    <w:qFormat/>
    <w:rsid w:val="003E6CDC"/>
    <w:pPr>
      <w:ind w:left="720"/>
      <w:contextualSpacing/>
    </w:pPr>
  </w:style>
  <w:style w:type="paragraph" w:styleId="DocumentMap">
    <w:name w:val="Document Map"/>
    <w:basedOn w:val="Normal"/>
    <w:link w:val="DocumentMapChar"/>
    <w:rsid w:val="00A868E8"/>
    <w:rPr>
      <w:rFonts w:ascii="Tahoma" w:hAnsi="Tahoma" w:cs="Tahoma"/>
      <w:sz w:val="16"/>
      <w:szCs w:val="16"/>
    </w:rPr>
  </w:style>
  <w:style w:type="character" w:customStyle="1" w:styleId="DocumentMapChar">
    <w:name w:val="Document Map Char"/>
    <w:link w:val="DocumentMap"/>
    <w:rsid w:val="00A868E8"/>
    <w:rPr>
      <w:rFonts w:ascii="Tahoma" w:hAnsi="Tahoma" w:cs="Tahoma"/>
      <w:sz w:val="16"/>
      <w:szCs w:val="16"/>
      <w:lang w:val="en-US" w:eastAsia="ja-JP" w:bidi="ar-SA"/>
    </w:rPr>
  </w:style>
  <w:style w:type="character" w:styleId="CommentReference">
    <w:name w:val="annotation reference"/>
    <w:semiHidden/>
    <w:unhideWhenUsed/>
    <w:rsid w:val="00183DEF"/>
    <w:rPr>
      <w:sz w:val="16"/>
      <w:szCs w:val="16"/>
    </w:rPr>
  </w:style>
  <w:style w:type="paragraph" w:styleId="CommentText">
    <w:name w:val="annotation text"/>
    <w:basedOn w:val="Normal"/>
    <w:link w:val="CommentTextChar"/>
    <w:semiHidden/>
    <w:unhideWhenUsed/>
    <w:rsid w:val="00183DEF"/>
    <w:rPr>
      <w:sz w:val="20"/>
      <w:szCs w:val="20"/>
    </w:rPr>
  </w:style>
  <w:style w:type="character" w:customStyle="1" w:styleId="CommentTextChar">
    <w:name w:val="Comment Text Char"/>
    <w:link w:val="CommentText"/>
    <w:semiHidden/>
    <w:rsid w:val="00183DEF"/>
    <w:rPr>
      <w:lang w:val="en-US" w:eastAsia="ja-JP" w:bidi="ar-SA"/>
    </w:rPr>
  </w:style>
  <w:style w:type="paragraph" w:styleId="CommentSubject">
    <w:name w:val="annotation subject"/>
    <w:basedOn w:val="CommentText"/>
    <w:next w:val="CommentText"/>
    <w:link w:val="CommentSubjectChar"/>
    <w:semiHidden/>
    <w:unhideWhenUsed/>
    <w:rsid w:val="00183DEF"/>
    <w:rPr>
      <w:b/>
      <w:bCs/>
    </w:rPr>
  </w:style>
  <w:style w:type="character" w:customStyle="1" w:styleId="CommentSubjectChar">
    <w:name w:val="Comment Subject Char"/>
    <w:link w:val="CommentSubject"/>
    <w:semiHidden/>
    <w:rsid w:val="00183DEF"/>
    <w:rPr>
      <w:b/>
      <w:bCs/>
      <w:lang w:val="en-US" w:eastAsia="ja-JP" w:bidi="ar-SA"/>
    </w:rPr>
  </w:style>
  <w:style w:type="table" w:customStyle="1" w:styleId="PlainTable51">
    <w:name w:val="Plain Table 51"/>
    <w:basedOn w:val="TableNormal"/>
    <w:uiPriority w:val="45"/>
    <w:rsid w:val="00034872"/>
    <w:tblPr>
      <w:tblStyleRowBandSize w:val="1"/>
      <w:tblStyleColBandSize w:val="1"/>
    </w:tblPr>
    <w:tblStylePr w:type="firstRow">
      <w:rPr>
        <w:rFonts w:ascii="Times New Roman" w:eastAsia="Times New Roman" w:hAnsi="Times New Roman" w:cs="Cambria"/>
        <w:i/>
        <w:iCs/>
        <w:sz w:val="26"/>
      </w:rPr>
      <w:tblPr/>
      <w:tcPr>
        <w:tcBorders>
          <w:bottom w:val="single" w:sz="4" w:space="0" w:color="7F7F7F"/>
        </w:tcBorders>
        <w:shd w:val="clear" w:color="auto" w:fill="FFFFFF"/>
      </w:tcPr>
    </w:tblStylePr>
    <w:tblStylePr w:type="lastRow">
      <w:rPr>
        <w:rFonts w:ascii="Times New Roman" w:eastAsia="Times New Roman" w:hAnsi="Times New Roman" w:cs="Cambria"/>
        <w:i/>
        <w:iCs/>
        <w:sz w:val="26"/>
      </w:rPr>
      <w:tblPr/>
      <w:tcPr>
        <w:tcBorders>
          <w:top w:val="single" w:sz="4" w:space="0" w:color="7F7F7F"/>
        </w:tcBorders>
        <w:shd w:val="clear" w:color="auto" w:fill="FFFFFF"/>
      </w:tcPr>
    </w:tblStylePr>
    <w:tblStylePr w:type="firstCol">
      <w:pPr>
        <w:jc w:val="right"/>
      </w:pPr>
      <w:rPr>
        <w:rFonts w:ascii="Times New Roman" w:eastAsia="Times New Roman" w:hAnsi="Times New Roman" w:cs="Cambria"/>
        <w:i/>
        <w:iCs/>
        <w:sz w:val="26"/>
      </w:rPr>
      <w:tblPr/>
      <w:tcPr>
        <w:tcBorders>
          <w:right w:val="single" w:sz="4" w:space="0" w:color="7F7F7F"/>
        </w:tcBorders>
        <w:shd w:val="clear" w:color="auto" w:fill="FFFFFF"/>
      </w:tcPr>
    </w:tblStylePr>
    <w:tblStylePr w:type="lastCol">
      <w:rPr>
        <w:rFonts w:ascii="Times New Roman" w:eastAsia="Times New Roman" w:hAnsi="Times New Roman" w:cs="Cambria"/>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basedOn w:val="DefaultParagraphFont"/>
    <w:link w:val="Heading1"/>
    <w:uiPriority w:val="9"/>
    <w:rsid w:val="00E60742"/>
    <w:rPr>
      <w:rFonts w:asciiTheme="majorHAnsi" w:eastAsiaTheme="majorEastAsia" w:hAnsiTheme="majorHAnsi" w:cstheme="majorBidi"/>
      <w:b/>
      <w:bCs/>
      <w:color w:val="365F91" w:themeColor="accent1" w:themeShade="BF"/>
      <w:sz w:val="28"/>
      <w:szCs w:val="28"/>
      <w:lang w:eastAsia="ja-JP"/>
    </w:rPr>
  </w:style>
  <w:style w:type="character" w:customStyle="1" w:styleId="Heading3Char">
    <w:name w:val="Heading 3 Char"/>
    <w:basedOn w:val="DefaultParagraphFont"/>
    <w:link w:val="Heading3"/>
    <w:rsid w:val="0065715B"/>
    <w:rPr>
      <w:rFonts w:asciiTheme="majorHAnsi" w:eastAsiaTheme="majorEastAsia" w:hAnsiTheme="majorHAnsi" w:cstheme="majorBidi"/>
      <w:b/>
      <w:bCs/>
      <w:color w:val="4F81BD" w:themeColor="accent1"/>
      <w:sz w:val="24"/>
      <w:szCs w:val="24"/>
      <w:lang w:eastAsia="ja-JP"/>
    </w:rPr>
  </w:style>
  <w:style w:type="character" w:customStyle="1" w:styleId="Heading4Char">
    <w:name w:val="Heading 4 Char"/>
    <w:basedOn w:val="DefaultParagraphFont"/>
    <w:link w:val="Heading4"/>
    <w:rsid w:val="00EB1CDF"/>
    <w:rPr>
      <w:rFonts w:asciiTheme="majorHAnsi" w:eastAsiaTheme="majorEastAsia" w:hAnsiTheme="majorHAnsi" w:cstheme="majorBidi"/>
      <w:b/>
      <w:bCs/>
      <w:i/>
      <w:iCs/>
      <w:color w:val="4F81BD" w:themeColor="accent1"/>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436976">
      <w:bodyDiv w:val="1"/>
      <w:marLeft w:val="0"/>
      <w:marRight w:val="0"/>
      <w:marTop w:val="0"/>
      <w:marBottom w:val="0"/>
      <w:divBdr>
        <w:top w:val="none" w:sz="0" w:space="0" w:color="auto"/>
        <w:left w:val="none" w:sz="0" w:space="0" w:color="auto"/>
        <w:bottom w:val="none" w:sz="0" w:space="0" w:color="auto"/>
        <w:right w:val="none" w:sz="0" w:space="0" w:color="auto"/>
      </w:divBdr>
    </w:div>
    <w:div w:id="1023168872">
      <w:bodyDiv w:val="1"/>
      <w:marLeft w:val="0"/>
      <w:marRight w:val="0"/>
      <w:marTop w:val="0"/>
      <w:marBottom w:val="0"/>
      <w:divBdr>
        <w:top w:val="none" w:sz="0" w:space="0" w:color="auto"/>
        <w:left w:val="none" w:sz="0" w:space="0" w:color="auto"/>
        <w:bottom w:val="none" w:sz="0" w:space="0" w:color="auto"/>
        <w:right w:val="none" w:sz="0" w:space="0" w:color="auto"/>
      </w:divBdr>
    </w:div>
    <w:div w:id="1150291519">
      <w:bodyDiv w:val="1"/>
      <w:marLeft w:val="0"/>
      <w:marRight w:val="0"/>
      <w:marTop w:val="0"/>
      <w:marBottom w:val="0"/>
      <w:divBdr>
        <w:top w:val="none" w:sz="0" w:space="0" w:color="auto"/>
        <w:left w:val="none" w:sz="0" w:space="0" w:color="auto"/>
        <w:bottom w:val="none" w:sz="0" w:space="0" w:color="auto"/>
        <w:right w:val="none" w:sz="0" w:space="0" w:color="auto"/>
      </w:divBdr>
    </w:div>
    <w:div w:id="1340039459">
      <w:bodyDiv w:val="1"/>
      <w:marLeft w:val="0"/>
      <w:marRight w:val="0"/>
      <w:marTop w:val="0"/>
      <w:marBottom w:val="0"/>
      <w:divBdr>
        <w:top w:val="none" w:sz="0" w:space="0" w:color="auto"/>
        <w:left w:val="none" w:sz="0" w:space="0" w:color="auto"/>
        <w:bottom w:val="none" w:sz="0" w:space="0" w:color="auto"/>
        <w:right w:val="none" w:sz="0" w:space="0" w:color="auto"/>
      </w:divBdr>
    </w:div>
    <w:div w:id="1627810449">
      <w:bodyDiv w:val="1"/>
      <w:marLeft w:val="0"/>
      <w:marRight w:val="0"/>
      <w:marTop w:val="0"/>
      <w:marBottom w:val="0"/>
      <w:divBdr>
        <w:top w:val="none" w:sz="0" w:space="0" w:color="auto"/>
        <w:left w:val="none" w:sz="0" w:space="0" w:color="auto"/>
        <w:bottom w:val="none" w:sz="0" w:space="0" w:color="auto"/>
        <w:right w:val="none" w:sz="0" w:space="0" w:color="auto"/>
      </w:divBdr>
    </w:div>
    <w:div w:id="1777629523">
      <w:bodyDiv w:val="1"/>
      <w:marLeft w:val="0"/>
      <w:marRight w:val="0"/>
      <w:marTop w:val="0"/>
      <w:marBottom w:val="0"/>
      <w:divBdr>
        <w:top w:val="none" w:sz="0" w:space="0" w:color="auto"/>
        <w:left w:val="none" w:sz="0" w:space="0" w:color="auto"/>
        <w:bottom w:val="none" w:sz="0" w:space="0" w:color="auto"/>
        <w:right w:val="none" w:sz="0" w:space="0" w:color="auto"/>
      </w:divBdr>
    </w:div>
    <w:div w:id="1875583172">
      <w:bodyDiv w:val="1"/>
      <w:marLeft w:val="0"/>
      <w:marRight w:val="0"/>
      <w:marTop w:val="0"/>
      <w:marBottom w:val="0"/>
      <w:divBdr>
        <w:top w:val="none" w:sz="0" w:space="0" w:color="auto"/>
        <w:left w:val="none" w:sz="0" w:space="0" w:color="auto"/>
        <w:bottom w:val="none" w:sz="0" w:space="0" w:color="auto"/>
        <w:right w:val="none" w:sz="0" w:space="0" w:color="auto"/>
      </w:divBdr>
    </w:div>
    <w:div w:id="205815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00D3A-D865-4AB5-A023-6313D74FA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7F65F56-4004-4965-AD74-DB693DFE1B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90966CF-97FC-4424-A871-A59D4D91214F}">
  <ds:schemaRefs>
    <ds:schemaRef ds:uri="http://schemas.microsoft.com/sharepoint/v3/contenttype/forms"/>
  </ds:schemaRefs>
</ds:datastoreItem>
</file>

<file path=customXml/itemProps4.xml><?xml version="1.0" encoding="utf-8"?>
<ds:datastoreItem xmlns:ds="http://schemas.openxmlformats.org/officeDocument/2006/customXml" ds:itemID="{B52D5CAD-8BB1-4B79-ACF8-635B2E769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1453</Words>
  <Characters>8285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BỘ TƯ PHÁP</vt:lpstr>
    </vt:vector>
  </TitlesOfParts>
  <Company>Hewlett-Packard Company</Company>
  <LinksUpToDate>false</LinksUpToDate>
  <CharactersWithSpaces>9719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TƯ PHÁP</dc:title>
  <dc:creator>admin</dc:creator>
  <cp:lastModifiedBy>Le Thu Huong (VTTh)</cp:lastModifiedBy>
  <cp:revision>2</cp:revision>
  <cp:lastPrinted>2020-04-16T04:50:00Z</cp:lastPrinted>
  <dcterms:created xsi:type="dcterms:W3CDTF">2022-03-09T09:28:00Z</dcterms:created>
  <dcterms:modified xsi:type="dcterms:W3CDTF">2022-03-09T09:28:00Z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