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5519E" w14:textId="77777777" w:rsidR="002924D9" w:rsidRPr="00750162" w:rsidRDefault="002924D9">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f9"/>
        <w:tblW w:w="9463" w:type="dxa"/>
        <w:jc w:val="center"/>
        <w:tblLayout w:type="fixed"/>
        <w:tblLook w:val="0000" w:firstRow="0" w:lastRow="0" w:firstColumn="0" w:lastColumn="0" w:noHBand="0" w:noVBand="0"/>
      </w:tblPr>
      <w:tblGrid>
        <w:gridCol w:w="3652"/>
        <w:gridCol w:w="5811"/>
      </w:tblGrid>
      <w:tr w:rsidR="00750162" w:rsidRPr="00750162" w14:paraId="7BA02883" w14:textId="77777777">
        <w:trPr>
          <w:cantSplit/>
          <w:tblHeader/>
          <w:jc w:val="center"/>
        </w:trPr>
        <w:tc>
          <w:tcPr>
            <w:tcW w:w="3652" w:type="dxa"/>
            <w:tcMar>
              <w:top w:w="0" w:type="dxa"/>
              <w:left w:w="108" w:type="dxa"/>
              <w:bottom w:w="0" w:type="dxa"/>
              <w:right w:w="108" w:type="dxa"/>
            </w:tcMar>
          </w:tcPr>
          <w:p w14:paraId="171919EE" w14:textId="77777777" w:rsidR="002924D9" w:rsidRPr="00750162" w:rsidRDefault="00A67C60">
            <w:pPr>
              <w:spacing w:before="120"/>
              <w:ind w:left="1" w:hanging="3"/>
              <w:jc w:val="center"/>
              <w:rPr>
                <w:sz w:val="26"/>
                <w:szCs w:val="26"/>
              </w:rPr>
            </w:pPr>
            <w:r w:rsidRPr="00750162">
              <w:rPr>
                <w:b/>
                <w:sz w:val="26"/>
                <w:szCs w:val="26"/>
              </w:rPr>
              <w:t xml:space="preserve">NGÂN HÀNG NHÀ NƯỚC </w:t>
            </w:r>
            <w:r w:rsidRPr="00750162">
              <w:rPr>
                <w:b/>
                <w:sz w:val="26"/>
                <w:szCs w:val="26"/>
              </w:rPr>
              <w:br/>
              <w:t>VIỆT NAM</w:t>
            </w:r>
            <w:r w:rsidRPr="00750162">
              <w:rPr>
                <w:b/>
                <w:sz w:val="26"/>
                <w:szCs w:val="26"/>
              </w:rPr>
              <w:br/>
              <w:t>-------</w:t>
            </w:r>
          </w:p>
        </w:tc>
        <w:tc>
          <w:tcPr>
            <w:tcW w:w="5811" w:type="dxa"/>
            <w:tcMar>
              <w:top w:w="0" w:type="dxa"/>
              <w:left w:w="108" w:type="dxa"/>
              <w:bottom w:w="0" w:type="dxa"/>
              <w:right w:w="108" w:type="dxa"/>
            </w:tcMar>
          </w:tcPr>
          <w:p w14:paraId="390478EF" w14:textId="77777777" w:rsidR="002924D9" w:rsidRPr="00750162" w:rsidRDefault="00A67C60">
            <w:pPr>
              <w:spacing w:before="120"/>
              <w:ind w:left="1" w:hanging="3"/>
              <w:jc w:val="center"/>
              <w:rPr>
                <w:sz w:val="26"/>
                <w:szCs w:val="26"/>
              </w:rPr>
            </w:pPr>
            <w:r w:rsidRPr="00750162">
              <w:rPr>
                <w:b/>
                <w:sz w:val="26"/>
                <w:szCs w:val="26"/>
              </w:rPr>
              <w:t>CỘNG HÒA XÃ HỘI CHỦ NGHĨA VIỆT NAM</w:t>
            </w:r>
            <w:r w:rsidRPr="00750162">
              <w:rPr>
                <w:b/>
                <w:sz w:val="26"/>
                <w:szCs w:val="26"/>
              </w:rPr>
              <w:br/>
              <w:t xml:space="preserve">Độc lập - Tự do - Hạnh phúc </w:t>
            </w:r>
            <w:r w:rsidRPr="00750162">
              <w:rPr>
                <w:b/>
                <w:sz w:val="26"/>
                <w:szCs w:val="26"/>
              </w:rPr>
              <w:br/>
              <w:t>---------------</w:t>
            </w:r>
          </w:p>
        </w:tc>
      </w:tr>
      <w:tr w:rsidR="00750162" w:rsidRPr="00750162" w14:paraId="5F7AE206" w14:textId="77777777">
        <w:trPr>
          <w:cantSplit/>
          <w:tblHeader/>
          <w:jc w:val="center"/>
        </w:trPr>
        <w:tc>
          <w:tcPr>
            <w:tcW w:w="3652" w:type="dxa"/>
            <w:tcMar>
              <w:top w:w="0" w:type="dxa"/>
              <w:left w:w="108" w:type="dxa"/>
              <w:bottom w:w="0" w:type="dxa"/>
              <w:right w:w="108" w:type="dxa"/>
            </w:tcMar>
          </w:tcPr>
          <w:p w14:paraId="4A3F1290" w14:textId="77777777" w:rsidR="002924D9" w:rsidRPr="00750162" w:rsidRDefault="00A67C60">
            <w:pPr>
              <w:spacing w:before="120"/>
              <w:ind w:left="1" w:hanging="3"/>
              <w:jc w:val="center"/>
              <w:rPr>
                <w:sz w:val="28"/>
                <w:szCs w:val="28"/>
              </w:rPr>
            </w:pPr>
            <w:r w:rsidRPr="00750162">
              <w:rPr>
                <w:sz w:val="28"/>
                <w:szCs w:val="28"/>
              </w:rPr>
              <w:t>Số:        /2023/TT-NHNN</w:t>
            </w:r>
          </w:p>
        </w:tc>
        <w:tc>
          <w:tcPr>
            <w:tcW w:w="5811" w:type="dxa"/>
            <w:tcMar>
              <w:top w:w="0" w:type="dxa"/>
              <w:left w:w="108" w:type="dxa"/>
              <w:bottom w:w="0" w:type="dxa"/>
              <w:right w:w="108" w:type="dxa"/>
            </w:tcMar>
          </w:tcPr>
          <w:p w14:paraId="70B80A95" w14:textId="77777777" w:rsidR="002924D9" w:rsidRPr="00750162" w:rsidRDefault="00A67C60">
            <w:pPr>
              <w:spacing w:before="120"/>
              <w:ind w:left="1" w:hanging="3"/>
              <w:jc w:val="center"/>
              <w:rPr>
                <w:sz w:val="28"/>
                <w:szCs w:val="28"/>
              </w:rPr>
            </w:pPr>
            <w:r w:rsidRPr="00750162">
              <w:rPr>
                <w:i/>
                <w:sz w:val="28"/>
                <w:szCs w:val="28"/>
              </w:rPr>
              <w:t>Hà Nội,       ngày     tháng    năm 2023</w:t>
            </w:r>
          </w:p>
        </w:tc>
      </w:tr>
    </w:tbl>
    <w:p w14:paraId="083DEF9A" w14:textId="77777777" w:rsidR="002924D9" w:rsidRPr="00750162" w:rsidRDefault="00A67C60">
      <w:pPr>
        <w:spacing w:before="120" w:after="280"/>
        <w:ind w:left="0" w:hanging="2"/>
      </w:pPr>
      <w:r w:rsidRPr="00750162">
        <w:t> </w:t>
      </w:r>
      <w:bookmarkStart w:id="0" w:name="bookmark=id.gjdgxs" w:colFirst="0" w:colLast="0"/>
      <w:bookmarkEnd w:id="0"/>
    </w:p>
    <w:p w14:paraId="4B1D9E3E" w14:textId="77777777" w:rsidR="002924D9" w:rsidRPr="00750162" w:rsidRDefault="00A67C60">
      <w:pPr>
        <w:spacing w:before="120" w:after="120" w:line="240" w:lineRule="auto"/>
        <w:ind w:left="1" w:hanging="3"/>
        <w:jc w:val="center"/>
        <w:rPr>
          <w:sz w:val="28"/>
          <w:szCs w:val="28"/>
        </w:rPr>
      </w:pPr>
      <w:r w:rsidRPr="00750162">
        <w:rPr>
          <w:b/>
          <w:sz w:val="28"/>
          <w:szCs w:val="28"/>
        </w:rPr>
        <w:t>THÔNG TƯ</w:t>
      </w:r>
      <w:bookmarkStart w:id="1" w:name="bookmark=id.30j0zll" w:colFirst="0" w:colLast="0"/>
      <w:bookmarkEnd w:id="1"/>
    </w:p>
    <w:p w14:paraId="4A4C8C4F" w14:textId="77777777" w:rsidR="002924D9" w:rsidRPr="00750162" w:rsidRDefault="00A67C60">
      <w:pPr>
        <w:spacing w:before="120" w:after="120" w:line="240" w:lineRule="auto"/>
        <w:ind w:left="1" w:hanging="3"/>
        <w:jc w:val="center"/>
        <w:rPr>
          <w:sz w:val="28"/>
          <w:szCs w:val="28"/>
        </w:rPr>
      </w:pPr>
      <w:r w:rsidRPr="00750162">
        <w:rPr>
          <w:b/>
          <w:sz w:val="28"/>
          <w:szCs w:val="28"/>
        </w:rPr>
        <w:t>Hướng dẫn thực hiện một số điều của Luật Phòng, chống rửa tiền</w:t>
      </w:r>
    </w:p>
    <w:p w14:paraId="75AFA017" w14:textId="77777777" w:rsidR="002924D9" w:rsidRPr="00750162" w:rsidRDefault="002924D9">
      <w:pPr>
        <w:spacing w:before="120" w:after="120" w:line="240" w:lineRule="auto"/>
        <w:ind w:left="1" w:hanging="3"/>
        <w:jc w:val="center"/>
        <w:rPr>
          <w:sz w:val="28"/>
          <w:szCs w:val="28"/>
        </w:rPr>
      </w:pPr>
    </w:p>
    <w:p w14:paraId="6D9D9A0C" w14:textId="77777777" w:rsidR="002924D9" w:rsidRPr="00750162" w:rsidRDefault="00A67C60" w:rsidP="00D946B2">
      <w:pPr>
        <w:spacing w:before="120" w:after="120" w:line="240" w:lineRule="auto"/>
        <w:ind w:leftChars="0" w:left="1" w:firstLineChars="252" w:firstLine="706"/>
        <w:rPr>
          <w:sz w:val="28"/>
          <w:szCs w:val="28"/>
        </w:rPr>
      </w:pPr>
      <w:bookmarkStart w:id="2" w:name="_GoBack"/>
      <w:r w:rsidRPr="00750162">
        <w:rPr>
          <w:i/>
          <w:sz w:val="28"/>
          <w:szCs w:val="28"/>
        </w:rPr>
        <w:t>Căn cứ Luật Ngân hàng Nhà nước Việt Nam ngày 16 tháng 6 năm 2010;</w:t>
      </w:r>
    </w:p>
    <w:p w14:paraId="522BBCC3" w14:textId="77777777" w:rsidR="002924D9" w:rsidRPr="00750162" w:rsidRDefault="00A67C60" w:rsidP="00D946B2">
      <w:pPr>
        <w:spacing w:before="120" w:after="120" w:line="240" w:lineRule="auto"/>
        <w:ind w:leftChars="0" w:left="1" w:firstLineChars="252" w:firstLine="706"/>
        <w:rPr>
          <w:sz w:val="28"/>
          <w:szCs w:val="28"/>
        </w:rPr>
      </w:pPr>
      <w:r w:rsidRPr="00750162">
        <w:rPr>
          <w:i/>
          <w:sz w:val="28"/>
          <w:szCs w:val="28"/>
        </w:rPr>
        <w:t>Căn cứ Luật Phòng, chống rửa tiền ngày 15 tháng 11 năm 2022;</w:t>
      </w:r>
    </w:p>
    <w:p w14:paraId="72F56F29" w14:textId="77777777" w:rsidR="002924D9" w:rsidRPr="00750162" w:rsidRDefault="00A67C60" w:rsidP="00D946B2">
      <w:pPr>
        <w:spacing w:before="120" w:after="120" w:line="240" w:lineRule="auto"/>
        <w:ind w:leftChars="0" w:left="1" w:firstLineChars="252" w:firstLine="706"/>
        <w:jc w:val="both"/>
        <w:rPr>
          <w:sz w:val="28"/>
          <w:szCs w:val="28"/>
        </w:rPr>
      </w:pPr>
      <w:r w:rsidRPr="00750162">
        <w:rPr>
          <w:i/>
          <w:sz w:val="28"/>
          <w:szCs w:val="28"/>
        </w:rPr>
        <w:t>Căn cứ Nghị định số 16/2017/NĐ-CP ngày 17/02/2017 của Chính phủ quy định chức năng, nhiệm vụ, quyền hạn và cơ cấu tổ chức của Ngân hàng Nhà nước Việt Nam;</w:t>
      </w:r>
    </w:p>
    <w:p w14:paraId="4CB66E6E" w14:textId="77777777" w:rsidR="002924D9" w:rsidRPr="00750162" w:rsidRDefault="00A67C60" w:rsidP="00D946B2">
      <w:pPr>
        <w:spacing w:before="120" w:after="120" w:line="240" w:lineRule="auto"/>
        <w:ind w:leftChars="0" w:left="1" w:firstLineChars="252" w:firstLine="706"/>
        <w:jc w:val="both"/>
        <w:rPr>
          <w:sz w:val="28"/>
          <w:szCs w:val="28"/>
        </w:rPr>
      </w:pPr>
      <w:bookmarkStart w:id="3" w:name="_heading=h.1fob9te" w:colFirst="0" w:colLast="0"/>
      <w:bookmarkEnd w:id="3"/>
      <w:r w:rsidRPr="00750162">
        <w:rPr>
          <w:i/>
          <w:sz w:val="28"/>
          <w:szCs w:val="28"/>
        </w:rPr>
        <w:t>Theo đề nghị của Chánh Thanh tra, giám sát ngân hàng,</w:t>
      </w:r>
    </w:p>
    <w:p w14:paraId="0DB75997" w14:textId="77777777" w:rsidR="002924D9" w:rsidRPr="00750162" w:rsidRDefault="00A67C60" w:rsidP="00D946B2">
      <w:pPr>
        <w:spacing w:before="120" w:after="120" w:line="240" w:lineRule="auto"/>
        <w:ind w:leftChars="0" w:left="1" w:firstLineChars="252" w:firstLine="706"/>
        <w:jc w:val="both"/>
        <w:rPr>
          <w:sz w:val="28"/>
          <w:szCs w:val="28"/>
        </w:rPr>
      </w:pPr>
      <w:r w:rsidRPr="00750162">
        <w:rPr>
          <w:i/>
          <w:sz w:val="28"/>
          <w:szCs w:val="28"/>
        </w:rPr>
        <w:t>Thống đốc Ngân hàng Nhà nước Việt Nam ban hành Thông tư hướng dẫn thực hiện một số quy định về phòng, chống rửa tiền.</w:t>
      </w:r>
      <w:bookmarkStart w:id="4" w:name="bookmark=id.1fob9te" w:colFirst="0" w:colLast="0"/>
      <w:bookmarkEnd w:id="4"/>
    </w:p>
    <w:p w14:paraId="4DF4B159" w14:textId="77777777" w:rsidR="002924D9" w:rsidRPr="00750162" w:rsidRDefault="002924D9" w:rsidP="00D946B2">
      <w:pPr>
        <w:spacing w:before="120" w:after="120" w:line="240" w:lineRule="auto"/>
        <w:ind w:leftChars="0" w:left="1" w:firstLineChars="252" w:firstLine="708"/>
        <w:jc w:val="both"/>
        <w:rPr>
          <w:b/>
          <w:sz w:val="28"/>
          <w:szCs w:val="28"/>
        </w:rPr>
      </w:pPr>
    </w:p>
    <w:p w14:paraId="3F4485B7" w14:textId="77777777" w:rsidR="002924D9" w:rsidRPr="00750162" w:rsidRDefault="00A67C60" w:rsidP="00D946B2">
      <w:pPr>
        <w:spacing w:after="60" w:line="246" w:lineRule="auto"/>
        <w:ind w:leftChars="0" w:left="1" w:firstLineChars="252" w:firstLine="708"/>
        <w:jc w:val="both"/>
        <w:rPr>
          <w:sz w:val="28"/>
          <w:szCs w:val="28"/>
        </w:rPr>
      </w:pPr>
      <w:r w:rsidRPr="00750162">
        <w:rPr>
          <w:b/>
          <w:sz w:val="28"/>
          <w:szCs w:val="28"/>
        </w:rPr>
        <w:t xml:space="preserve">Điều 1. Phạm </w:t>
      </w:r>
      <w:proofErr w:type="gramStart"/>
      <w:r w:rsidRPr="00750162">
        <w:rPr>
          <w:b/>
          <w:sz w:val="28"/>
          <w:szCs w:val="28"/>
        </w:rPr>
        <w:t>vi</w:t>
      </w:r>
      <w:proofErr w:type="gramEnd"/>
      <w:r w:rsidRPr="00750162">
        <w:rPr>
          <w:b/>
          <w:sz w:val="28"/>
          <w:szCs w:val="28"/>
        </w:rPr>
        <w:t xml:space="preserve"> điều chỉnh </w:t>
      </w:r>
    </w:p>
    <w:p w14:paraId="42CA83EA"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Thông tư này quy định về đánh giá rủi ro về rửa tiền tại đối tượng báo cáo; phân loại khách hàng theo mức độ rủi ro về rửa tiền; quy định nội bộ về phòng, chống rửa tiền; báo cáo giao dịch có giá trị lớn phải báo cáo; báo cáo giao dịch đáng ngờ; giao dịch chuyển tiền điện tử phục vụ cho công tác phòng, chống rửa tiền; hình thức các báo cáo</w:t>
      </w:r>
      <w:bookmarkStart w:id="5" w:name="bookmark=id.3znysh7" w:colFirst="0" w:colLast="0"/>
      <w:bookmarkEnd w:id="5"/>
      <w:r w:rsidRPr="00750162">
        <w:rPr>
          <w:sz w:val="28"/>
          <w:szCs w:val="28"/>
        </w:rPr>
        <w:t>.</w:t>
      </w:r>
    </w:p>
    <w:p w14:paraId="6E3377F4" w14:textId="77777777" w:rsidR="002924D9" w:rsidRPr="00750162" w:rsidRDefault="00A67C60" w:rsidP="00D946B2">
      <w:pPr>
        <w:spacing w:after="60" w:line="246" w:lineRule="auto"/>
        <w:ind w:leftChars="0" w:left="1" w:firstLineChars="252" w:firstLine="708"/>
        <w:jc w:val="both"/>
        <w:rPr>
          <w:sz w:val="28"/>
          <w:szCs w:val="28"/>
        </w:rPr>
      </w:pPr>
      <w:r w:rsidRPr="00750162">
        <w:rPr>
          <w:b/>
          <w:sz w:val="28"/>
          <w:szCs w:val="28"/>
        </w:rPr>
        <w:t xml:space="preserve">Điều 2. Đối tượng áp dụng </w:t>
      </w:r>
    </w:p>
    <w:p w14:paraId="478DC493"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Thông tư này áp dụng đối với các đối tượng, bao gồm: </w:t>
      </w:r>
    </w:p>
    <w:p w14:paraId="24BB1BD6"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a) Tổ chức tài chính.</w:t>
      </w:r>
    </w:p>
    <w:p w14:paraId="3927B1D1"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b) Tổ chức, cá nhân kinh doanh ngành, nghề phi tài chính có liên quan.</w:t>
      </w:r>
    </w:p>
    <w:p w14:paraId="42DD66E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c) Tổ chức, cá nhân Việt Nam, tổ chức nước ngoài, người nước ngoài, tổ chức quốc tế có giao dịch với tổ chức tài chính, tổ chức, cá nhân kinh doanh ngành, nghề phi tài chính có liên quan.</w:t>
      </w:r>
    </w:p>
    <w:p w14:paraId="42C2A7A8"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d) Tổ chức, cá nhân khác có liên quan đến phòng, chống rửa tiền.</w:t>
      </w:r>
    </w:p>
    <w:p w14:paraId="40A6A0C9" w14:textId="77777777" w:rsidR="002924D9" w:rsidRPr="00750162" w:rsidRDefault="00A67C60" w:rsidP="00D946B2">
      <w:pPr>
        <w:spacing w:after="60" w:line="246" w:lineRule="auto"/>
        <w:ind w:leftChars="0" w:left="1" w:firstLineChars="252" w:firstLine="708"/>
        <w:jc w:val="both"/>
        <w:rPr>
          <w:b/>
          <w:sz w:val="28"/>
          <w:szCs w:val="28"/>
        </w:rPr>
      </w:pPr>
      <w:r w:rsidRPr="00750162">
        <w:rPr>
          <w:b/>
          <w:sz w:val="28"/>
          <w:szCs w:val="28"/>
        </w:rPr>
        <w:t>Điều 3. Đánh giá rủi ro về rửa tiền tại đối tượng báo cáo</w:t>
      </w:r>
    </w:p>
    <w:p w14:paraId="5D16DF43" w14:textId="0A3877EE" w:rsidR="00D32460" w:rsidRPr="00750162" w:rsidRDefault="00D32460" w:rsidP="00D946B2">
      <w:pPr>
        <w:spacing w:after="60" w:line="240" w:lineRule="auto"/>
        <w:ind w:leftChars="0" w:left="1" w:firstLineChars="252" w:firstLine="706"/>
        <w:jc w:val="both"/>
        <w:rPr>
          <w:rFonts w:eastAsia="Calibri"/>
          <w:sz w:val="28"/>
          <w:szCs w:val="28"/>
        </w:rPr>
      </w:pPr>
      <w:r w:rsidRPr="00750162">
        <w:rPr>
          <w:rFonts w:eastAsia="Calibri"/>
          <w:sz w:val="28"/>
          <w:szCs w:val="28"/>
        </w:rPr>
        <w:t>1. Tiêu chí đánh giá rủi ro về rửa tiền tại</w:t>
      </w:r>
      <w:r w:rsidRPr="00750162">
        <w:rPr>
          <w:rFonts w:eastAsia="Calibri"/>
          <w:sz w:val="28"/>
          <w:szCs w:val="28"/>
          <w:lang w:val="vi-VN"/>
        </w:rPr>
        <w:t xml:space="preserve"> đối tượng báo cáo </w:t>
      </w:r>
      <w:r w:rsidRPr="00750162">
        <w:rPr>
          <w:rFonts w:eastAsia="Calibri"/>
          <w:sz w:val="28"/>
          <w:szCs w:val="28"/>
        </w:rPr>
        <w:t>tối thiểu bao gồm tiêu chí nguy cơ rửa tiền</w:t>
      </w:r>
      <w:r w:rsidR="008806D9" w:rsidRPr="00750162">
        <w:rPr>
          <w:rFonts w:eastAsia="Calibri"/>
          <w:sz w:val="28"/>
          <w:szCs w:val="28"/>
          <w:lang w:val="vi-VN"/>
        </w:rPr>
        <w:t>;</w:t>
      </w:r>
      <w:r w:rsidRPr="00750162">
        <w:rPr>
          <w:rFonts w:eastAsia="Calibri"/>
          <w:sz w:val="28"/>
          <w:szCs w:val="28"/>
        </w:rPr>
        <w:t xml:space="preserve"> tiêu chí mức độ phù hợp của các chính sách, </w:t>
      </w:r>
      <w:r w:rsidR="0049231A" w:rsidRPr="00750162">
        <w:rPr>
          <w:rFonts w:eastAsia="Calibri"/>
          <w:sz w:val="28"/>
          <w:szCs w:val="28"/>
        </w:rPr>
        <w:t>quy</w:t>
      </w:r>
      <w:r w:rsidR="0049231A" w:rsidRPr="00750162">
        <w:rPr>
          <w:rFonts w:eastAsia="Calibri"/>
          <w:sz w:val="28"/>
          <w:szCs w:val="28"/>
          <w:lang w:val="vi-VN"/>
        </w:rPr>
        <w:t xml:space="preserve"> trình nội bộ về</w:t>
      </w:r>
      <w:r w:rsidRPr="00750162">
        <w:rPr>
          <w:rFonts w:eastAsia="Calibri"/>
          <w:sz w:val="28"/>
          <w:szCs w:val="28"/>
        </w:rPr>
        <w:t xml:space="preserve"> phòng, chống rửa tiền tại</w:t>
      </w:r>
      <w:r w:rsidRPr="00750162">
        <w:rPr>
          <w:rFonts w:eastAsia="Calibri"/>
          <w:sz w:val="28"/>
          <w:szCs w:val="28"/>
          <w:lang w:val="vi-VN"/>
        </w:rPr>
        <w:t xml:space="preserve"> đối tượng báo cáo</w:t>
      </w:r>
      <w:r w:rsidR="008806D9" w:rsidRPr="00750162">
        <w:rPr>
          <w:rFonts w:eastAsia="Calibri"/>
          <w:sz w:val="28"/>
          <w:szCs w:val="28"/>
          <w:lang w:val="vi-VN"/>
        </w:rPr>
        <w:t xml:space="preserve"> và tiêu chí hậu quả rửa tiền của đối tượng báo cáo</w:t>
      </w:r>
      <w:r w:rsidRPr="00750162">
        <w:rPr>
          <w:rFonts w:eastAsia="Calibri"/>
          <w:sz w:val="28"/>
          <w:szCs w:val="28"/>
        </w:rPr>
        <w:t>.</w:t>
      </w:r>
    </w:p>
    <w:p w14:paraId="290D7304" w14:textId="063FA18B" w:rsidR="00697A6B" w:rsidRPr="00750162" w:rsidRDefault="00D32460" w:rsidP="00D946B2">
      <w:pPr>
        <w:spacing w:after="60" w:line="240" w:lineRule="auto"/>
        <w:ind w:leftChars="0" w:left="1" w:firstLineChars="252" w:firstLine="706"/>
        <w:jc w:val="both"/>
        <w:rPr>
          <w:sz w:val="28"/>
          <w:szCs w:val="28"/>
          <w:lang w:val="vi-VN"/>
        </w:rPr>
      </w:pPr>
      <w:r w:rsidRPr="00750162">
        <w:rPr>
          <w:rFonts w:eastAsia="Calibri"/>
          <w:sz w:val="28"/>
          <w:szCs w:val="28"/>
        </w:rPr>
        <w:lastRenderedPageBreak/>
        <w:t xml:space="preserve">2. Tiêu chí nguy cơ rửa tiền tối thiểu bao gồm </w:t>
      </w:r>
      <w:r w:rsidR="00E716F4" w:rsidRPr="00750162">
        <w:rPr>
          <w:rFonts w:eastAsia="Calibri"/>
          <w:sz w:val="28"/>
          <w:szCs w:val="28"/>
        </w:rPr>
        <w:t>tiêu</w:t>
      </w:r>
      <w:r w:rsidR="00E716F4" w:rsidRPr="00750162">
        <w:rPr>
          <w:rFonts w:eastAsia="Calibri"/>
          <w:sz w:val="28"/>
          <w:szCs w:val="28"/>
          <w:lang w:val="vi-VN"/>
        </w:rPr>
        <w:t xml:space="preserve"> chí </w:t>
      </w:r>
      <w:r w:rsidR="001B70B5" w:rsidRPr="00750162">
        <w:rPr>
          <w:rFonts w:eastAsia="Calibri"/>
          <w:sz w:val="28"/>
          <w:szCs w:val="28"/>
          <w:lang w:val="vi-VN"/>
        </w:rPr>
        <w:t>nguy cơ rửa tiền từ</w:t>
      </w:r>
      <w:r w:rsidR="00E716F4" w:rsidRPr="00750162">
        <w:rPr>
          <w:rFonts w:eastAsia="Calibri"/>
          <w:sz w:val="28"/>
          <w:szCs w:val="28"/>
          <w:lang w:val="vi-VN"/>
        </w:rPr>
        <w:t xml:space="preserve"> </w:t>
      </w:r>
      <w:r w:rsidR="006D552B" w:rsidRPr="00750162">
        <w:rPr>
          <w:rFonts w:eastAsia="Calibri"/>
          <w:sz w:val="28"/>
          <w:szCs w:val="28"/>
          <w:lang w:val="vi-VN"/>
        </w:rPr>
        <w:t xml:space="preserve">bối cảnh hoạt động của </w:t>
      </w:r>
      <w:r w:rsidR="00E716F4" w:rsidRPr="00750162">
        <w:rPr>
          <w:rFonts w:eastAsia="Calibri"/>
          <w:sz w:val="28"/>
          <w:szCs w:val="28"/>
          <w:lang w:val="vi-VN"/>
        </w:rPr>
        <w:t>đối tượng báo cáo</w:t>
      </w:r>
      <w:r w:rsidR="006D552B" w:rsidRPr="00750162">
        <w:rPr>
          <w:rFonts w:eastAsia="Calibri"/>
          <w:sz w:val="28"/>
          <w:szCs w:val="28"/>
          <w:lang w:val="vi-VN"/>
        </w:rPr>
        <w:t xml:space="preserve"> và</w:t>
      </w:r>
      <w:r w:rsidR="00E716F4" w:rsidRPr="00750162">
        <w:rPr>
          <w:rFonts w:eastAsia="Calibri"/>
          <w:sz w:val="28"/>
          <w:szCs w:val="28"/>
          <w:lang w:val="vi-VN"/>
        </w:rPr>
        <w:t xml:space="preserve"> </w:t>
      </w:r>
      <w:r w:rsidR="00E716F4" w:rsidRPr="00750162">
        <w:rPr>
          <w:sz w:val="28"/>
          <w:szCs w:val="28"/>
          <w:lang w:val="vi-VN"/>
        </w:rPr>
        <w:t xml:space="preserve">tiêu chí </w:t>
      </w:r>
      <w:r w:rsidR="001B70B5" w:rsidRPr="00750162">
        <w:rPr>
          <w:rFonts w:eastAsia="Calibri"/>
          <w:sz w:val="28"/>
          <w:szCs w:val="28"/>
          <w:lang w:val="vi-VN"/>
        </w:rPr>
        <w:t>nguy cơ rửa tiền từ</w:t>
      </w:r>
      <w:r w:rsidR="00E716F4" w:rsidRPr="00750162">
        <w:rPr>
          <w:sz w:val="28"/>
          <w:szCs w:val="28"/>
          <w:lang w:val="vi-VN"/>
        </w:rPr>
        <w:t xml:space="preserve"> </w:t>
      </w:r>
      <w:r w:rsidR="00697A6B" w:rsidRPr="00750162">
        <w:rPr>
          <w:sz w:val="28"/>
          <w:szCs w:val="28"/>
          <w:lang w:val="vi-VN"/>
        </w:rPr>
        <w:t xml:space="preserve">hoạt động </w:t>
      </w:r>
      <w:r w:rsidR="006D552B" w:rsidRPr="00750162">
        <w:rPr>
          <w:sz w:val="28"/>
          <w:szCs w:val="28"/>
          <w:lang w:val="vi-VN"/>
        </w:rPr>
        <w:t xml:space="preserve">kinh doanh </w:t>
      </w:r>
      <w:r w:rsidR="00697A6B" w:rsidRPr="00750162">
        <w:rPr>
          <w:sz w:val="28"/>
          <w:szCs w:val="28"/>
          <w:lang w:val="vi-VN"/>
        </w:rPr>
        <w:t xml:space="preserve">của đối tượng báo cáo </w:t>
      </w:r>
      <w:r w:rsidR="00697A6B" w:rsidRPr="00750162">
        <w:rPr>
          <w:rFonts w:eastAsia="Calibri"/>
          <w:sz w:val="28"/>
          <w:szCs w:val="28"/>
        </w:rPr>
        <w:t>(Tiêu chí cấp 2)</w:t>
      </w:r>
      <w:r w:rsidR="00697A6B" w:rsidRPr="00750162">
        <w:rPr>
          <w:sz w:val="28"/>
          <w:szCs w:val="28"/>
          <w:lang w:val="vi-VN"/>
        </w:rPr>
        <w:t>.</w:t>
      </w:r>
    </w:p>
    <w:p w14:paraId="787CDD68" w14:textId="6102A907" w:rsidR="00697A6B" w:rsidRPr="00750162" w:rsidRDefault="006D552B" w:rsidP="00D946B2">
      <w:pPr>
        <w:spacing w:after="60" w:line="240" w:lineRule="auto"/>
        <w:ind w:leftChars="0" w:left="1" w:firstLineChars="252" w:firstLine="706"/>
        <w:jc w:val="both"/>
        <w:rPr>
          <w:rFonts w:eastAsia="Calibri"/>
          <w:sz w:val="28"/>
          <w:szCs w:val="28"/>
          <w:lang w:val="vi-VN"/>
        </w:rPr>
      </w:pPr>
      <w:r w:rsidRPr="00750162">
        <w:rPr>
          <w:sz w:val="28"/>
          <w:szCs w:val="28"/>
          <w:lang w:val="vi-VN"/>
        </w:rPr>
        <w:t xml:space="preserve">a) Tiêu chí nguy cơ rửa tiền từ bối cảnh hoạt động của đối tượng báo cáo tối thiểu bao gồm các tiêu chí về nguy cơ rửa tiền từ </w:t>
      </w:r>
      <w:r w:rsidRPr="00750162">
        <w:rPr>
          <w:rFonts w:eastAsia="Calibri"/>
          <w:sz w:val="28"/>
          <w:szCs w:val="28"/>
          <w:lang w:val="vi-VN"/>
        </w:rPr>
        <w:t>ngành, lĩnh vực, quốc gia, vùng địa lý mà đối tượng báo cáo hoạt động</w:t>
      </w:r>
      <w:r w:rsidR="0049231A" w:rsidRPr="00750162">
        <w:rPr>
          <w:rFonts w:eastAsia="Calibri"/>
          <w:sz w:val="28"/>
          <w:szCs w:val="28"/>
          <w:lang w:val="vi-VN"/>
        </w:rPr>
        <w:t xml:space="preserve"> </w:t>
      </w:r>
      <w:r w:rsidR="0049231A" w:rsidRPr="00750162">
        <w:rPr>
          <w:rFonts w:eastAsia="Calibri"/>
          <w:sz w:val="28"/>
          <w:szCs w:val="28"/>
        </w:rPr>
        <w:t xml:space="preserve">(Tiêu chí cấp </w:t>
      </w:r>
      <w:r w:rsidR="0049231A" w:rsidRPr="00750162">
        <w:rPr>
          <w:rFonts w:eastAsia="Calibri"/>
          <w:sz w:val="28"/>
          <w:szCs w:val="28"/>
          <w:lang w:val="vi-VN"/>
        </w:rPr>
        <w:t>3</w:t>
      </w:r>
      <w:r w:rsidR="0049231A" w:rsidRPr="00750162">
        <w:rPr>
          <w:rFonts w:eastAsia="Calibri"/>
          <w:sz w:val="28"/>
          <w:szCs w:val="28"/>
        </w:rPr>
        <w:t>)</w:t>
      </w:r>
      <w:r w:rsidRPr="00750162">
        <w:rPr>
          <w:rFonts w:eastAsia="Calibri"/>
          <w:sz w:val="28"/>
          <w:szCs w:val="28"/>
          <w:lang w:val="vi-VN"/>
        </w:rPr>
        <w:t>;</w:t>
      </w:r>
    </w:p>
    <w:p w14:paraId="2272BDFB" w14:textId="621FEA06" w:rsidR="0049231A" w:rsidRPr="00750162" w:rsidRDefault="0049231A" w:rsidP="00D946B2">
      <w:pPr>
        <w:spacing w:after="60" w:line="240" w:lineRule="auto"/>
        <w:ind w:leftChars="0" w:left="1" w:firstLineChars="252" w:firstLine="706"/>
        <w:jc w:val="both"/>
        <w:rPr>
          <w:rFonts w:eastAsia="Calibri"/>
          <w:sz w:val="28"/>
          <w:szCs w:val="28"/>
        </w:rPr>
      </w:pPr>
      <w:r w:rsidRPr="00750162">
        <w:rPr>
          <w:sz w:val="28"/>
          <w:szCs w:val="28"/>
          <w:lang w:val="vi-VN"/>
        </w:rPr>
        <w:t xml:space="preserve">b) Tiêu chí nguy cơ rửa tiền từ hoạt động kinh doanh của đối tượng báo cáo tối thiểu bao gồm các tiêu chí về nguy cơ rửa tiền từ khách hàng; nguy cơ rửa tiền từ </w:t>
      </w:r>
      <w:r w:rsidR="00E716F4" w:rsidRPr="00750162">
        <w:rPr>
          <w:sz w:val="28"/>
          <w:szCs w:val="28"/>
        </w:rPr>
        <w:t>sản phẩm, dịch vụ</w:t>
      </w:r>
      <w:r w:rsidRPr="00750162">
        <w:rPr>
          <w:sz w:val="28"/>
          <w:szCs w:val="28"/>
          <w:lang w:val="vi-VN"/>
        </w:rPr>
        <w:t xml:space="preserve">, giao dịch </w:t>
      </w:r>
      <w:r w:rsidR="00E716F4" w:rsidRPr="00750162">
        <w:rPr>
          <w:sz w:val="28"/>
          <w:szCs w:val="28"/>
        </w:rPr>
        <w:t>cung cấp cho khách h</w:t>
      </w:r>
      <w:r w:rsidR="00E716F4" w:rsidRPr="00750162">
        <w:rPr>
          <w:sz w:val="28"/>
          <w:szCs w:val="28"/>
          <w:lang w:val="vi-VN"/>
        </w:rPr>
        <w:t>à</w:t>
      </w:r>
      <w:r w:rsidR="00E716F4" w:rsidRPr="00750162">
        <w:rPr>
          <w:sz w:val="28"/>
          <w:szCs w:val="28"/>
        </w:rPr>
        <w:t>ng</w:t>
      </w:r>
      <w:r w:rsidRPr="00750162">
        <w:rPr>
          <w:sz w:val="28"/>
          <w:szCs w:val="28"/>
          <w:lang w:val="vi-VN"/>
        </w:rPr>
        <w:t>; nguy cơ rửa tiền từ</w:t>
      </w:r>
      <w:r w:rsidR="00E716F4" w:rsidRPr="00750162">
        <w:rPr>
          <w:sz w:val="28"/>
          <w:szCs w:val="28"/>
        </w:rPr>
        <w:t xml:space="preserve"> kênh phân phối sản phẩm, dịch vụ</w:t>
      </w:r>
      <w:r w:rsidR="00D32460" w:rsidRPr="00750162">
        <w:rPr>
          <w:rFonts w:eastAsia="Calibri"/>
          <w:sz w:val="28"/>
          <w:szCs w:val="28"/>
        </w:rPr>
        <w:t xml:space="preserve"> (Tiêu chí cấp </w:t>
      </w:r>
      <w:r w:rsidRPr="00750162">
        <w:rPr>
          <w:rFonts w:eastAsia="Calibri"/>
          <w:sz w:val="28"/>
          <w:szCs w:val="28"/>
          <w:lang w:val="vi-VN"/>
        </w:rPr>
        <w:t>3</w:t>
      </w:r>
      <w:r w:rsidR="00D32460" w:rsidRPr="00750162">
        <w:rPr>
          <w:rFonts w:eastAsia="Calibri"/>
          <w:sz w:val="28"/>
          <w:szCs w:val="28"/>
        </w:rPr>
        <w:t>).</w:t>
      </w:r>
    </w:p>
    <w:p w14:paraId="2AABEEF7" w14:textId="7AEC8BF7" w:rsidR="00D32460" w:rsidRPr="00750162" w:rsidRDefault="00D32460" w:rsidP="00D946B2">
      <w:pPr>
        <w:spacing w:after="60" w:line="240" w:lineRule="auto"/>
        <w:ind w:leftChars="0" w:left="0" w:firstLineChars="252" w:firstLine="706"/>
        <w:jc w:val="both"/>
        <w:rPr>
          <w:rFonts w:eastAsia="Calibri"/>
          <w:sz w:val="28"/>
          <w:szCs w:val="28"/>
        </w:rPr>
      </w:pPr>
      <w:r w:rsidRPr="00750162">
        <w:rPr>
          <w:rFonts w:eastAsia="Calibri"/>
          <w:sz w:val="28"/>
          <w:szCs w:val="28"/>
        </w:rPr>
        <w:t xml:space="preserve">3. Tiêu chí mức độ phù hợp của các chính sách, </w:t>
      </w:r>
      <w:r w:rsidR="0049231A" w:rsidRPr="00750162">
        <w:rPr>
          <w:rFonts w:eastAsia="Calibri"/>
          <w:sz w:val="28"/>
          <w:szCs w:val="28"/>
        </w:rPr>
        <w:t>quy</w:t>
      </w:r>
      <w:r w:rsidR="0049231A" w:rsidRPr="00750162">
        <w:rPr>
          <w:rFonts w:eastAsia="Calibri"/>
          <w:sz w:val="28"/>
          <w:szCs w:val="28"/>
          <w:lang w:val="vi-VN"/>
        </w:rPr>
        <w:t xml:space="preserve"> trình nội bộ về</w:t>
      </w:r>
      <w:r w:rsidRPr="00750162">
        <w:rPr>
          <w:rFonts w:eastAsia="Calibri"/>
          <w:sz w:val="28"/>
          <w:szCs w:val="28"/>
        </w:rPr>
        <w:t xml:space="preserve"> phòng, chống rửa tiền </w:t>
      </w:r>
      <w:r w:rsidR="0049231A" w:rsidRPr="00750162">
        <w:rPr>
          <w:rFonts w:eastAsia="Calibri"/>
          <w:sz w:val="28"/>
          <w:szCs w:val="28"/>
        </w:rPr>
        <w:t>tại</w:t>
      </w:r>
      <w:r w:rsidR="0049231A" w:rsidRPr="00750162">
        <w:rPr>
          <w:rFonts w:eastAsia="Calibri"/>
          <w:sz w:val="28"/>
          <w:szCs w:val="28"/>
          <w:lang w:val="vi-VN"/>
        </w:rPr>
        <w:t xml:space="preserve"> đối tượng cáo cáo </w:t>
      </w:r>
      <w:r w:rsidRPr="00750162">
        <w:rPr>
          <w:rFonts w:eastAsia="Calibri"/>
          <w:sz w:val="28"/>
          <w:szCs w:val="28"/>
        </w:rPr>
        <w:t xml:space="preserve">tối thiểu bao gồm tính toàn diện của </w:t>
      </w:r>
      <w:r w:rsidR="0049231A" w:rsidRPr="00750162">
        <w:rPr>
          <w:rFonts w:eastAsia="Calibri"/>
          <w:sz w:val="28"/>
          <w:szCs w:val="28"/>
        </w:rPr>
        <w:t>các</w:t>
      </w:r>
      <w:r w:rsidR="0049231A" w:rsidRPr="00750162">
        <w:rPr>
          <w:rFonts w:eastAsia="Calibri"/>
          <w:sz w:val="28"/>
          <w:szCs w:val="28"/>
          <w:lang w:val="vi-VN"/>
        </w:rPr>
        <w:t xml:space="preserve"> chính sách, quy trình</w:t>
      </w:r>
      <w:r w:rsidRPr="00750162">
        <w:rPr>
          <w:rFonts w:eastAsia="Calibri"/>
          <w:sz w:val="28"/>
          <w:szCs w:val="28"/>
        </w:rPr>
        <w:t xml:space="preserve"> </w:t>
      </w:r>
      <w:r w:rsidR="00D049A3" w:rsidRPr="00750162">
        <w:rPr>
          <w:rFonts w:eastAsia="Calibri"/>
          <w:sz w:val="28"/>
          <w:szCs w:val="28"/>
        </w:rPr>
        <w:t>nội</w:t>
      </w:r>
      <w:r w:rsidR="00D049A3" w:rsidRPr="00750162">
        <w:rPr>
          <w:rFonts w:eastAsia="Calibri"/>
          <w:sz w:val="28"/>
          <w:szCs w:val="28"/>
          <w:lang w:val="vi-VN"/>
        </w:rPr>
        <w:t xml:space="preserve"> bộ </w:t>
      </w:r>
      <w:r w:rsidRPr="00750162">
        <w:rPr>
          <w:rFonts w:eastAsia="Calibri"/>
          <w:sz w:val="28"/>
          <w:szCs w:val="28"/>
        </w:rPr>
        <w:t xml:space="preserve">và tính hiệu quả của việc thực hiện </w:t>
      </w:r>
      <w:r w:rsidR="0049231A" w:rsidRPr="00750162">
        <w:rPr>
          <w:rFonts w:eastAsia="Calibri"/>
          <w:sz w:val="28"/>
          <w:szCs w:val="28"/>
        </w:rPr>
        <w:t>chính</w:t>
      </w:r>
      <w:r w:rsidR="0049231A" w:rsidRPr="00750162">
        <w:rPr>
          <w:rFonts w:eastAsia="Calibri"/>
          <w:sz w:val="28"/>
          <w:szCs w:val="28"/>
          <w:lang w:val="vi-VN"/>
        </w:rPr>
        <w:t xml:space="preserve"> sách, quy trình</w:t>
      </w:r>
      <w:r w:rsidR="00D049A3" w:rsidRPr="00750162">
        <w:rPr>
          <w:rFonts w:eastAsia="Calibri"/>
          <w:sz w:val="28"/>
          <w:szCs w:val="28"/>
          <w:lang w:val="vi-VN"/>
        </w:rPr>
        <w:t xml:space="preserve"> nội bộ</w:t>
      </w:r>
      <w:r w:rsidR="0049231A" w:rsidRPr="00750162">
        <w:rPr>
          <w:rFonts w:eastAsia="Calibri"/>
          <w:sz w:val="28"/>
          <w:szCs w:val="28"/>
          <w:lang w:val="vi-VN"/>
        </w:rPr>
        <w:t xml:space="preserve"> đó</w:t>
      </w:r>
      <w:r w:rsidRPr="00750162">
        <w:rPr>
          <w:rFonts w:eastAsia="Calibri"/>
          <w:sz w:val="28"/>
          <w:szCs w:val="28"/>
        </w:rPr>
        <w:t xml:space="preserve"> (Tiêu chí cấp 2).</w:t>
      </w:r>
    </w:p>
    <w:p w14:paraId="20FB4E1A" w14:textId="0EB79A33" w:rsidR="00D32460" w:rsidRPr="00750162" w:rsidRDefault="00D32460" w:rsidP="00D946B2">
      <w:pPr>
        <w:spacing w:after="60" w:line="240" w:lineRule="auto"/>
        <w:ind w:leftChars="0" w:left="1" w:firstLineChars="252" w:firstLine="706"/>
        <w:jc w:val="both"/>
        <w:rPr>
          <w:rFonts w:eastAsia="Calibri"/>
          <w:sz w:val="28"/>
          <w:szCs w:val="28"/>
        </w:rPr>
      </w:pPr>
      <w:r w:rsidRPr="00750162">
        <w:rPr>
          <w:rFonts w:eastAsia="Calibri"/>
          <w:sz w:val="28"/>
          <w:szCs w:val="28"/>
        </w:rPr>
        <w:t xml:space="preserve">a) Tiêu chí tính toàn diện của </w:t>
      </w:r>
      <w:r w:rsidR="0049231A" w:rsidRPr="00750162">
        <w:rPr>
          <w:rFonts w:eastAsia="Calibri"/>
          <w:sz w:val="28"/>
          <w:szCs w:val="28"/>
        </w:rPr>
        <w:t>chính</w:t>
      </w:r>
      <w:r w:rsidR="0049231A" w:rsidRPr="00750162">
        <w:rPr>
          <w:rFonts w:eastAsia="Calibri"/>
          <w:sz w:val="28"/>
          <w:szCs w:val="28"/>
          <w:lang w:val="vi-VN"/>
        </w:rPr>
        <w:t xml:space="preserve"> sách, quy trình</w:t>
      </w:r>
      <w:r w:rsidRPr="00750162">
        <w:rPr>
          <w:rFonts w:eastAsia="Calibri"/>
          <w:sz w:val="28"/>
          <w:szCs w:val="28"/>
        </w:rPr>
        <w:t xml:space="preserve"> </w:t>
      </w:r>
      <w:r w:rsidR="00D049A3" w:rsidRPr="00750162">
        <w:rPr>
          <w:rFonts w:eastAsia="Calibri"/>
          <w:sz w:val="28"/>
          <w:szCs w:val="28"/>
        </w:rPr>
        <w:t>nội</w:t>
      </w:r>
      <w:r w:rsidR="00D049A3" w:rsidRPr="00750162">
        <w:rPr>
          <w:rFonts w:eastAsia="Calibri"/>
          <w:sz w:val="28"/>
          <w:szCs w:val="28"/>
          <w:lang w:val="vi-VN"/>
        </w:rPr>
        <w:t xml:space="preserve"> bộ </w:t>
      </w:r>
      <w:r w:rsidRPr="00750162">
        <w:rPr>
          <w:rFonts w:eastAsia="Calibri"/>
          <w:sz w:val="28"/>
          <w:szCs w:val="28"/>
        </w:rPr>
        <w:t xml:space="preserve">tối thiểu bao gồm các tiêu chí về tính đầy đủ của các </w:t>
      </w:r>
      <w:r w:rsidR="0049231A" w:rsidRPr="00750162">
        <w:rPr>
          <w:rFonts w:eastAsia="Calibri"/>
          <w:sz w:val="28"/>
          <w:szCs w:val="28"/>
        </w:rPr>
        <w:t>chính</w:t>
      </w:r>
      <w:r w:rsidR="0049231A" w:rsidRPr="00750162">
        <w:rPr>
          <w:rFonts w:eastAsia="Calibri"/>
          <w:sz w:val="28"/>
          <w:szCs w:val="28"/>
          <w:lang w:val="vi-VN"/>
        </w:rPr>
        <w:t xml:space="preserve"> sách, quy trình </w:t>
      </w:r>
      <w:r w:rsidRPr="00750162">
        <w:rPr>
          <w:rFonts w:eastAsia="Calibri"/>
          <w:sz w:val="28"/>
          <w:szCs w:val="28"/>
        </w:rPr>
        <w:t>liên quan đến phòng, chống rửa tiền</w:t>
      </w:r>
      <w:r w:rsidR="00D049A3" w:rsidRPr="00750162">
        <w:rPr>
          <w:rFonts w:eastAsia="Calibri"/>
          <w:sz w:val="28"/>
          <w:szCs w:val="28"/>
          <w:lang w:val="vi-VN"/>
        </w:rPr>
        <w:t xml:space="preserve"> tại đối tượng báo cáo; tiêu chí về mức độ phù hợp với các quy định pháp luật về phòng, chống rửa tiền;</w:t>
      </w:r>
      <w:r w:rsidRPr="00750162">
        <w:rPr>
          <w:rFonts w:eastAsia="Calibri"/>
          <w:sz w:val="28"/>
          <w:szCs w:val="28"/>
        </w:rPr>
        <w:t xml:space="preserve"> tiêu chí về </w:t>
      </w:r>
      <w:r w:rsidR="00D049A3" w:rsidRPr="00750162">
        <w:rPr>
          <w:rFonts w:eastAsia="Calibri"/>
          <w:sz w:val="28"/>
          <w:szCs w:val="28"/>
        </w:rPr>
        <w:t>mức</w:t>
      </w:r>
      <w:r w:rsidR="00D049A3" w:rsidRPr="00750162">
        <w:rPr>
          <w:rFonts w:eastAsia="Calibri"/>
          <w:sz w:val="28"/>
          <w:szCs w:val="28"/>
          <w:lang w:val="vi-VN"/>
        </w:rPr>
        <w:t xml:space="preserve"> độ phù hợp</w:t>
      </w:r>
      <w:r w:rsidRPr="00750162">
        <w:rPr>
          <w:rFonts w:eastAsia="Calibri"/>
          <w:sz w:val="28"/>
          <w:szCs w:val="28"/>
        </w:rPr>
        <w:t xml:space="preserve"> của các </w:t>
      </w:r>
      <w:r w:rsidR="00D049A3" w:rsidRPr="00750162">
        <w:rPr>
          <w:rFonts w:eastAsia="Calibri"/>
          <w:sz w:val="28"/>
          <w:szCs w:val="28"/>
        </w:rPr>
        <w:t>chính</w:t>
      </w:r>
      <w:r w:rsidR="00D049A3" w:rsidRPr="00750162">
        <w:rPr>
          <w:rFonts w:eastAsia="Calibri"/>
          <w:sz w:val="28"/>
          <w:szCs w:val="28"/>
          <w:lang w:val="vi-VN"/>
        </w:rPr>
        <w:t xml:space="preserve"> sách, quy trình đó với mức độ rủi ro tại đối tượng báo cáo</w:t>
      </w:r>
      <w:r w:rsidR="00025664" w:rsidRPr="00750162">
        <w:rPr>
          <w:rFonts w:eastAsia="Calibri"/>
          <w:sz w:val="28"/>
          <w:szCs w:val="28"/>
          <w:lang w:val="vi-VN"/>
        </w:rPr>
        <w:t>; tiêu chí về định kỳ đánh giá lại chính sách, quy trình nội bộ để phù hợp với các thay đổi của quy định pháp luật và thực tiễn hoạt động</w:t>
      </w:r>
      <w:r w:rsidRPr="00750162">
        <w:rPr>
          <w:rFonts w:eastAsia="Calibri"/>
          <w:sz w:val="28"/>
          <w:szCs w:val="28"/>
        </w:rPr>
        <w:t xml:space="preserve"> (Tiêu chí cấp 3);</w:t>
      </w:r>
    </w:p>
    <w:p w14:paraId="63F00326" w14:textId="3C75DBFE" w:rsidR="00D32460" w:rsidRPr="00750162" w:rsidRDefault="00D32460" w:rsidP="00D946B2">
      <w:pPr>
        <w:spacing w:after="60" w:line="240" w:lineRule="auto"/>
        <w:ind w:leftChars="0" w:left="1" w:firstLineChars="252" w:firstLine="706"/>
        <w:jc w:val="both"/>
        <w:rPr>
          <w:rFonts w:eastAsia="Calibri"/>
          <w:sz w:val="28"/>
          <w:szCs w:val="28"/>
        </w:rPr>
      </w:pPr>
      <w:r w:rsidRPr="00750162">
        <w:rPr>
          <w:rFonts w:eastAsia="Calibri"/>
          <w:sz w:val="28"/>
          <w:szCs w:val="28"/>
        </w:rPr>
        <w:t xml:space="preserve">b) Tiêu chí tính hiệu quả của việc thực hiện </w:t>
      </w:r>
      <w:r w:rsidR="00D049A3" w:rsidRPr="00750162">
        <w:rPr>
          <w:rFonts w:eastAsia="Calibri"/>
          <w:sz w:val="28"/>
          <w:szCs w:val="28"/>
        </w:rPr>
        <w:t>chính</w:t>
      </w:r>
      <w:r w:rsidR="00D049A3" w:rsidRPr="00750162">
        <w:rPr>
          <w:rFonts w:eastAsia="Calibri"/>
          <w:sz w:val="28"/>
          <w:szCs w:val="28"/>
          <w:lang w:val="vi-VN"/>
        </w:rPr>
        <w:t xml:space="preserve"> sách, quy trình nội bộ</w:t>
      </w:r>
      <w:r w:rsidRPr="00750162">
        <w:rPr>
          <w:rFonts w:eastAsia="Calibri"/>
          <w:sz w:val="28"/>
          <w:szCs w:val="28"/>
        </w:rPr>
        <w:t xml:space="preserve"> tối thiểu bao gồm các tiêu chí về hiệu quả thực hiện các biện pháp phòng, chống rửa tiền</w:t>
      </w:r>
      <w:r w:rsidR="00D049A3" w:rsidRPr="00750162">
        <w:rPr>
          <w:rFonts w:eastAsia="Calibri"/>
          <w:sz w:val="28"/>
          <w:szCs w:val="28"/>
          <w:lang w:val="vi-VN"/>
        </w:rPr>
        <w:t xml:space="preserve"> tại đối tượng báo cáo</w:t>
      </w:r>
      <w:r w:rsidRPr="00750162">
        <w:rPr>
          <w:rFonts w:eastAsia="Calibri"/>
          <w:sz w:val="28"/>
          <w:szCs w:val="28"/>
        </w:rPr>
        <w:t xml:space="preserve">; mức độ hiểu biết, tuân thủ các quy tắc, chuẩn mực nghề nghiệp của </w:t>
      </w:r>
      <w:r w:rsidR="00025664" w:rsidRPr="00750162">
        <w:rPr>
          <w:rFonts w:eastAsia="Calibri"/>
          <w:sz w:val="28"/>
          <w:szCs w:val="28"/>
        </w:rPr>
        <w:t>lãnh</w:t>
      </w:r>
      <w:r w:rsidR="00025664" w:rsidRPr="00750162">
        <w:rPr>
          <w:rFonts w:eastAsia="Calibri"/>
          <w:sz w:val="28"/>
          <w:szCs w:val="28"/>
          <w:lang w:val="vi-VN"/>
        </w:rPr>
        <w:t xml:space="preserve"> đạo và nhân viên</w:t>
      </w:r>
      <w:r w:rsidRPr="00750162">
        <w:rPr>
          <w:rFonts w:eastAsia="Calibri"/>
          <w:sz w:val="28"/>
          <w:szCs w:val="28"/>
        </w:rPr>
        <w:t xml:space="preserve"> có trách nhiệm liên quan về phòng, chống rửa tiền</w:t>
      </w:r>
      <w:r w:rsidR="00025664" w:rsidRPr="00750162">
        <w:rPr>
          <w:rFonts w:eastAsia="Calibri"/>
          <w:sz w:val="28"/>
          <w:szCs w:val="28"/>
          <w:lang w:val="vi-VN"/>
        </w:rPr>
        <w:t xml:space="preserve"> tại đối tượng báo cáo</w:t>
      </w:r>
      <w:r w:rsidRPr="00750162">
        <w:rPr>
          <w:rFonts w:eastAsia="Calibri"/>
          <w:sz w:val="28"/>
          <w:szCs w:val="28"/>
        </w:rPr>
        <w:t xml:space="preserve">; </w:t>
      </w:r>
      <w:r w:rsidR="00025664" w:rsidRPr="00750162">
        <w:rPr>
          <w:rFonts w:eastAsia="Calibri"/>
          <w:sz w:val="28"/>
          <w:szCs w:val="28"/>
        </w:rPr>
        <w:t>hiệu</w:t>
      </w:r>
      <w:r w:rsidR="00025664" w:rsidRPr="00750162">
        <w:rPr>
          <w:rFonts w:eastAsia="Calibri"/>
          <w:sz w:val="28"/>
          <w:szCs w:val="28"/>
          <w:lang w:val="vi-VN"/>
        </w:rPr>
        <w:t xml:space="preserve"> quả quản lý công tác phòng, chống rửa tiền trong toàn hệ thống và đại lý của đối tượng báo cáo </w:t>
      </w:r>
      <w:r w:rsidRPr="00750162">
        <w:rPr>
          <w:rFonts w:eastAsia="Calibri"/>
          <w:sz w:val="28"/>
          <w:szCs w:val="28"/>
        </w:rPr>
        <w:t xml:space="preserve">(Tiêu chí cấp 3); </w:t>
      </w:r>
    </w:p>
    <w:p w14:paraId="76A2407A" w14:textId="0D0DF096" w:rsidR="008806D9" w:rsidRPr="00750162" w:rsidRDefault="008806D9" w:rsidP="00D946B2">
      <w:pPr>
        <w:spacing w:after="60" w:line="240" w:lineRule="auto"/>
        <w:ind w:leftChars="0" w:left="1" w:firstLineChars="252" w:firstLine="706"/>
        <w:jc w:val="both"/>
        <w:rPr>
          <w:rFonts w:eastAsia="Calibri"/>
          <w:sz w:val="28"/>
          <w:szCs w:val="28"/>
          <w:lang w:val="vi-VN"/>
        </w:rPr>
      </w:pPr>
      <w:r w:rsidRPr="00750162">
        <w:rPr>
          <w:rFonts w:eastAsia="Calibri"/>
          <w:sz w:val="28"/>
          <w:szCs w:val="28"/>
        </w:rPr>
        <w:t>4. Tiêu chí hậu quả rửa tiền của</w:t>
      </w:r>
      <w:r w:rsidRPr="00750162">
        <w:rPr>
          <w:rFonts w:eastAsia="Calibri"/>
          <w:sz w:val="28"/>
          <w:szCs w:val="28"/>
          <w:lang w:val="vi-VN"/>
        </w:rPr>
        <w:t xml:space="preserve"> đối tượng báo cáo </w:t>
      </w:r>
      <w:r w:rsidRPr="00750162">
        <w:rPr>
          <w:rFonts w:eastAsia="Calibri"/>
          <w:sz w:val="28"/>
          <w:szCs w:val="28"/>
        </w:rPr>
        <w:t>bao gồm tác động tiêu cực do rửa tiền gây ra đối với hệ thống tài chính, nền kinh tế, ngành, lĩnh vực có liên quan và xã hội (Tiêu chí cấp 2).</w:t>
      </w:r>
    </w:p>
    <w:p w14:paraId="49907F3B" w14:textId="0EDEC5C9" w:rsidR="008806D9" w:rsidRPr="00750162" w:rsidRDefault="008806D9" w:rsidP="00D946B2">
      <w:pPr>
        <w:spacing w:after="60" w:line="240" w:lineRule="auto"/>
        <w:ind w:leftChars="0" w:left="1" w:firstLineChars="252" w:firstLine="706"/>
        <w:jc w:val="both"/>
        <w:rPr>
          <w:rFonts w:eastAsia="Calibri"/>
          <w:sz w:val="28"/>
          <w:szCs w:val="28"/>
        </w:rPr>
      </w:pPr>
      <w:r w:rsidRPr="00750162">
        <w:rPr>
          <w:rFonts w:eastAsia="Calibri"/>
          <w:sz w:val="28"/>
          <w:szCs w:val="28"/>
        </w:rPr>
        <w:t>a) Tiêu chí tác động tiêu cực do rửa tiền gây ra đối với nền kinh tế</w:t>
      </w:r>
      <w:r w:rsidRPr="00750162">
        <w:rPr>
          <w:rFonts w:eastAsia="Calibri"/>
          <w:sz w:val="28"/>
          <w:szCs w:val="28"/>
          <w:lang w:val="vi-VN"/>
        </w:rPr>
        <w:t xml:space="preserve"> </w:t>
      </w:r>
      <w:r w:rsidRPr="00750162">
        <w:rPr>
          <w:rFonts w:eastAsia="Calibri"/>
          <w:sz w:val="28"/>
          <w:szCs w:val="28"/>
        </w:rPr>
        <w:t>(Tiêu chí cấp 3);</w:t>
      </w:r>
    </w:p>
    <w:p w14:paraId="476DDE76" w14:textId="22B534DF" w:rsidR="008806D9" w:rsidRPr="00750162" w:rsidRDefault="008806D9" w:rsidP="00D946B2">
      <w:pPr>
        <w:spacing w:after="60" w:line="240" w:lineRule="auto"/>
        <w:ind w:leftChars="0" w:left="1" w:firstLineChars="252" w:firstLine="706"/>
        <w:jc w:val="both"/>
        <w:rPr>
          <w:rFonts w:eastAsia="Calibri"/>
          <w:sz w:val="28"/>
          <w:szCs w:val="28"/>
        </w:rPr>
      </w:pPr>
      <w:r w:rsidRPr="00750162">
        <w:rPr>
          <w:rFonts w:eastAsia="Calibri"/>
          <w:sz w:val="28"/>
          <w:szCs w:val="28"/>
        </w:rPr>
        <w:t>b) Tiêu chí tác động tiêu cực do rửa tiền gây ra đối với hệ thống tài chính</w:t>
      </w:r>
      <w:r w:rsidRPr="00750162">
        <w:rPr>
          <w:rFonts w:eastAsia="Calibri"/>
          <w:sz w:val="28"/>
          <w:szCs w:val="28"/>
          <w:lang w:val="vi-VN"/>
        </w:rPr>
        <w:t xml:space="preserve"> </w:t>
      </w:r>
      <w:r w:rsidRPr="00750162">
        <w:rPr>
          <w:rFonts w:eastAsia="Calibri"/>
          <w:sz w:val="28"/>
          <w:szCs w:val="28"/>
        </w:rPr>
        <w:t>(Tiêu chí cấp 3);</w:t>
      </w:r>
    </w:p>
    <w:p w14:paraId="5CFC4183" w14:textId="35E83EBE" w:rsidR="008806D9" w:rsidRPr="00750162" w:rsidRDefault="008806D9" w:rsidP="00D946B2">
      <w:pPr>
        <w:spacing w:after="60" w:line="240" w:lineRule="auto"/>
        <w:ind w:leftChars="0" w:left="1" w:firstLineChars="252" w:firstLine="706"/>
        <w:jc w:val="both"/>
        <w:rPr>
          <w:rFonts w:eastAsia="Calibri"/>
          <w:sz w:val="28"/>
          <w:szCs w:val="28"/>
        </w:rPr>
      </w:pPr>
      <w:r w:rsidRPr="00750162">
        <w:rPr>
          <w:rFonts w:eastAsia="Calibri"/>
          <w:sz w:val="28"/>
          <w:szCs w:val="28"/>
        </w:rPr>
        <w:t>c) Tiêu chí tác động tiêu cực do rửa tiền gây ra đối với ngành, lĩnh vực</w:t>
      </w:r>
      <w:r w:rsidRPr="00750162">
        <w:rPr>
          <w:rFonts w:eastAsia="Calibri"/>
          <w:sz w:val="28"/>
          <w:szCs w:val="28"/>
          <w:lang w:val="vi-VN"/>
        </w:rPr>
        <w:t xml:space="preserve"> </w:t>
      </w:r>
      <w:r w:rsidRPr="00750162">
        <w:rPr>
          <w:rFonts w:eastAsia="Calibri"/>
          <w:sz w:val="28"/>
          <w:szCs w:val="28"/>
        </w:rPr>
        <w:t>(Tiêu chí cấp 3);</w:t>
      </w:r>
    </w:p>
    <w:p w14:paraId="546A26F7" w14:textId="21F9D136" w:rsidR="008806D9" w:rsidRPr="00750162" w:rsidRDefault="008806D9" w:rsidP="00D946B2">
      <w:pPr>
        <w:spacing w:after="60" w:line="240" w:lineRule="auto"/>
        <w:ind w:leftChars="0" w:left="1" w:firstLineChars="252" w:firstLine="706"/>
        <w:jc w:val="both"/>
        <w:rPr>
          <w:rFonts w:eastAsia="Calibri"/>
          <w:sz w:val="28"/>
          <w:szCs w:val="28"/>
        </w:rPr>
      </w:pPr>
      <w:r w:rsidRPr="00750162">
        <w:rPr>
          <w:rFonts w:eastAsia="Calibri"/>
          <w:sz w:val="28"/>
          <w:szCs w:val="28"/>
        </w:rPr>
        <w:t>d) Tiêu chí tác động tiêu cực do rửa tiền gây ra đối với xã hội</w:t>
      </w:r>
      <w:r w:rsidRPr="00750162">
        <w:rPr>
          <w:rFonts w:eastAsia="Calibri"/>
          <w:sz w:val="28"/>
          <w:szCs w:val="28"/>
          <w:lang w:val="vi-VN"/>
        </w:rPr>
        <w:t xml:space="preserve"> </w:t>
      </w:r>
      <w:r w:rsidRPr="00750162">
        <w:rPr>
          <w:rFonts w:eastAsia="Calibri"/>
          <w:sz w:val="28"/>
          <w:szCs w:val="28"/>
        </w:rPr>
        <w:t xml:space="preserve">(Tiêu chí cấp 3). </w:t>
      </w:r>
    </w:p>
    <w:p w14:paraId="4949E9F5" w14:textId="055619F1" w:rsidR="00D32460" w:rsidRPr="00750162" w:rsidRDefault="008806D9" w:rsidP="00D946B2">
      <w:pPr>
        <w:spacing w:after="60" w:line="240" w:lineRule="auto"/>
        <w:ind w:leftChars="0" w:left="1" w:firstLineChars="252" w:firstLine="706"/>
        <w:jc w:val="both"/>
        <w:rPr>
          <w:rFonts w:eastAsia="Calibri"/>
          <w:sz w:val="28"/>
          <w:szCs w:val="28"/>
        </w:rPr>
      </w:pPr>
      <w:r w:rsidRPr="00750162">
        <w:rPr>
          <w:rFonts w:eastAsia="Calibri"/>
          <w:sz w:val="28"/>
          <w:szCs w:val="28"/>
          <w:lang w:val="vi-VN"/>
        </w:rPr>
        <w:t>5</w:t>
      </w:r>
      <w:r w:rsidR="00D32460" w:rsidRPr="00750162">
        <w:rPr>
          <w:rFonts w:eastAsia="Calibri"/>
          <w:sz w:val="28"/>
          <w:szCs w:val="28"/>
        </w:rPr>
        <w:t>. Phương pháp đánh giá rủi ro về rửa tiền</w:t>
      </w:r>
      <w:r w:rsidR="00025664" w:rsidRPr="00750162">
        <w:rPr>
          <w:rFonts w:eastAsia="Calibri"/>
          <w:sz w:val="28"/>
          <w:szCs w:val="28"/>
          <w:lang w:val="vi-VN"/>
        </w:rPr>
        <w:t xml:space="preserve"> tại đối tượng báo cáo</w:t>
      </w:r>
      <w:r w:rsidR="00D32460" w:rsidRPr="00750162">
        <w:rPr>
          <w:rFonts w:eastAsia="Calibri"/>
          <w:sz w:val="28"/>
          <w:szCs w:val="28"/>
        </w:rPr>
        <w:t xml:space="preserve"> gồm phương pháp chấm điểm</w:t>
      </w:r>
      <w:r w:rsidR="00314B8C" w:rsidRPr="00750162">
        <w:rPr>
          <w:rFonts w:eastAsia="Calibri"/>
          <w:sz w:val="28"/>
          <w:szCs w:val="28"/>
          <w:lang w:val="vi-VN"/>
        </w:rPr>
        <w:t>;</w:t>
      </w:r>
      <w:r w:rsidR="00D32460" w:rsidRPr="00750162">
        <w:rPr>
          <w:rFonts w:eastAsia="Calibri"/>
          <w:sz w:val="28"/>
          <w:szCs w:val="28"/>
        </w:rPr>
        <w:t xml:space="preserve"> </w:t>
      </w:r>
      <w:r w:rsidR="00314B8C" w:rsidRPr="00750162">
        <w:rPr>
          <w:rFonts w:eastAsia="Calibri"/>
          <w:sz w:val="28"/>
          <w:szCs w:val="28"/>
        </w:rPr>
        <w:t>phương pháp chuyên gia hoặc phương pháp chấm điểm kết hợp với phương pháp chuyên gia.</w:t>
      </w:r>
    </w:p>
    <w:p w14:paraId="5FC25638" w14:textId="77777777" w:rsidR="008A4BAF" w:rsidRPr="00750162" w:rsidRDefault="008A4BAF" w:rsidP="00D946B2">
      <w:pPr>
        <w:spacing w:after="60" w:line="240" w:lineRule="auto"/>
        <w:ind w:leftChars="0" w:left="1" w:firstLineChars="252" w:firstLine="706"/>
        <w:jc w:val="both"/>
        <w:rPr>
          <w:rFonts w:eastAsia="Calibri"/>
          <w:sz w:val="28"/>
          <w:szCs w:val="28"/>
        </w:rPr>
      </w:pPr>
    </w:p>
    <w:p w14:paraId="5350FD1F" w14:textId="77777777" w:rsidR="002924D9" w:rsidRPr="00750162" w:rsidRDefault="00A67C60" w:rsidP="00D946B2">
      <w:pPr>
        <w:shd w:val="clear" w:color="auto" w:fill="FFFFFF"/>
        <w:spacing w:after="60" w:line="246" w:lineRule="auto"/>
        <w:ind w:leftChars="0" w:left="1" w:firstLineChars="252" w:firstLine="708"/>
        <w:jc w:val="both"/>
        <w:rPr>
          <w:b/>
          <w:sz w:val="28"/>
          <w:szCs w:val="28"/>
        </w:rPr>
      </w:pPr>
      <w:bookmarkStart w:id="6" w:name="_heading=h.gjdgxs" w:colFirst="0" w:colLast="0"/>
      <w:bookmarkEnd w:id="6"/>
      <w:r w:rsidRPr="00750162">
        <w:rPr>
          <w:b/>
          <w:sz w:val="28"/>
          <w:szCs w:val="28"/>
        </w:rPr>
        <w:lastRenderedPageBreak/>
        <w:t xml:space="preserve">Điều 4. Phân loại khách hàng </w:t>
      </w:r>
      <w:proofErr w:type="gramStart"/>
      <w:r w:rsidRPr="00750162">
        <w:rPr>
          <w:b/>
          <w:sz w:val="28"/>
          <w:szCs w:val="28"/>
        </w:rPr>
        <w:t>theo</w:t>
      </w:r>
      <w:proofErr w:type="gramEnd"/>
      <w:r w:rsidRPr="00750162">
        <w:rPr>
          <w:b/>
          <w:sz w:val="28"/>
          <w:szCs w:val="28"/>
        </w:rPr>
        <w:t xml:space="preserve"> mức độ rủi ro về rửa tiền</w:t>
      </w:r>
    </w:p>
    <w:p w14:paraId="650B700B" w14:textId="3E3AB45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1. </w:t>
      </w:r>
      <w:r w:rsidR="00EC5A26" w:rsidRPr="00750162">
        <w:rPr>
          <w:sz w:val="28"/>
          <w:szCs w:val="28"/>
        </w:rPr>
        <w:t>Đối</w:t>
      </w:r>
      <w:r w:rsidR="00EC5A26" w:rsidRPr="00750162">
        <w:rPr>
          <w:sz w:val="28"/>
          <w:szCs w:val="28"/>
          <w:lang w:val="vi-VN"/>
        </w:rPr>
        <w:t xml:space="preserve"> tượng báo cáo, c</w:t>
      </w:r>
      <w:r w:rsidRPr="00750162">
        <w:rPr>
          <w:sz w:val="28"/>
          <w:szCs w:val="28"/>
        </w:rPr>
        <w:t>ăn cứ kết quả đánh giá, cập nhật rủi ro về rửa tiền</w:t>
      </w:r>
      <w:r w:rsidR="00EC5A26" w:rsidRPr="00750162">
        <w:rPr>
          <w:sz w:val="28"/>
          <w:szCs w:val="28"/>
          <w:lang w:val="vi-VN"/>
        </w:rPr>
        <w:t xml:space="preserve"> </w:t>
      </w:r>
      <w:r w:rsidRPr="00750162">
        <w:rPr>
          <w:sz w:val="28"/>
          <w:szCs w:val="28"/>
        </w:rPr>
        <w:t>xây dựng quy trình quản lý rủi ro về rửa tiền với những nội dung</w:t>
      </w:r>
      <w:r w:rsidR="00314B8C" w:rsidRPr="00750162">
        <w:rPr>
          <w:sz w:val="28"/>
          <w:szCs w:val="28"/>
          <w:lang w:val="vi-VN"/>
        </w:rPr>
        <w:t xml:space="preserve"> tối thiểu</w:t>
      </w:r>
      <w:r w:rsidRPr="00750162">
        <w:rPr>
          <w:sz w:val="28"/>
          <w:szCs w:val="28"/>
        </w:rPr>
        <w:t xml:space="preserve"> sau:</w:t>
      </w:r>
    </w:p>
    <w:p w14:paraId="02D6316A"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a) Xác định phạm </w:t>
      </w:r>
      <w:proofErr w:type="gramStart"/>
      <w:r w:rsidRPr="00750162">
        <w:rPr>
          <w:sz w:val="28"/>
          <w:szCs w:val="28"/>
        </w:rPr>
        <w:t>vi</w:t>
      </w:r>
      <w:proofErr w:type="gramEnd"/>
      <w:r w:rsidRPr="00750162">
        <w:rPr>
          <w:sz w:val="28"/>
          <w:szCs w:val="28"/>
        </w:rPr>
        <w:t>, mục tiêu của hoạt động quản lý rủi ro rửa tiền; các tiêu chí để đánh giá rủi ro rửa tiền.</w:t>
      </w:r>
    </w:p>
    <w:p w14:paraId="6E3253B2"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b) Xác định, phân tích, đánh giá khả năng xảy ra và mức độ ảnh hưởng của rủi ro rửa tiền. </w:t>
      </w:r>
    </w:p>
    <w:p w14:paraId="1BC1C99B" w14:textId="161629EF"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c) Phân loại rủi ro rửa tiền tối thiểu </w:t>
      </w:r>
      <w:proofErr w:type="gramStart"/>
      <w:r w:rsidRPr="00750162">
        <w:rPr>
          <w:sz w:val="28"/>
          <w:szCs w:val="28"/>
        </w:rPr>
        <w:t>theo</w:t>
      </w:r>
      <w:proofErr w:type="gramEnd"/>
      <w:r w:rsidRPr="00750162">
        <w:rPr>
          <w:sz w:val="28"/>
          <w:szCs w:val="28"/>
        </w:rPr>
        <w:t xml:space="preserve"> ba mức thấp, trung bình, cao.</w:t>
      </w:r>
    </w:p>
    <w:p w14:paraId="6B53761C" w14:textId="2F30467C" w:rsidR="00EC5A26" w:rsidRPr="00750162" w:rsidRDefault="00EC5A26" w:rsidP="00D946B2">
      <w:pPr>
        <w:shd w:val="clear" w:color="auto" w:fill="FFFFFF"/>
        <w:spacing w:after="60" w:line="246" w:lineRule="auto"/>
        <w:ind w:leftChars="0" w:left="1" w:firstLineChars="252" w:firstLine="706"/>
        <w:jc w:val="both"/>
        <w:rPr>
          <w:sz w:val="28"/>
          <w:szCs w:val="28"/>
          <w:lang w:val="vi-VN"/>
        </w:rPr>
      </w:pPr>
      <w:r w:rsidRPr="00750162">
        <w:rPr>
          <w:sz w:val="28"/>
          <w:szCs w:val="28"/>
        </w:rPr>
        <w:t>d</w:t>
      </w:r>
      <w:r w:rsidRPr="00750162">
        <w:rPr>
          <w:sz w:val="28"/>
          <w:szCs w:val="28"/>
          <w:lang w:val="vi-VN"/>
        </w:rPr>
        <w:t xml:space="preserve">) Tần suất cập nhật thông tin nhận biết khách hàng </w:t>
      </w:r>
      <w:proofErr w:type="gramStart"/>
      <w:r w:rsidRPr="00750162">
        <w:rPr>
          <w:sz w:val="28"/>
          <w:szCs w:val="28"/>
          <w:lang w:val="vi-VN"/>
        </w:rPr>
        <w:t>theo</w:t>
      </w:r>
      <w:proofErr w:type="gramEnd"/>
      <w:r w:rsidRPr="00750162">
        <w:rPr>
          <w:sz w:val="28"/>
          <w:szCs w:val="28"/>
          <w:lang w:val="vi-VN"/>
        </w:rPr>
        <w:t xml:space="preserve"> mức độ rủi ro.</w:t>
      </w:r>
    </w:p>
    <w:p w14:paraId="7460061D" w14:textId="01C68C72" w:rsidR="002924D9" w:rsidRPr="00750162" w:rsidRDefault="00EC5A26" w:rsidP="00D946B2">
      <w:pPr>
        <w:shd w:val="clear" w:color="auto" w:fill="FFFFFF"/>
        <w:spacing w:after="60" w:line="246" w:lineRule="auto"/>
        <w:ind w:leftChars="0" w:left="1" w:firstLineChars="252" w:firstLine="706"/>
        <w:jc w:val="both"/>
        <w:rPr>
          <w:sz w:val="28"/>
          <w:szCs w:val="28"/>
        </w:rPr>
      </w:pPr>
      <w:r w:rsidRPr="00750162">
        <w:rPr>
          <w:sz w:val="28"/>
          <w:szCs w:val="28"/>
        </w:rPr>
        <w:t>đ</w:t>
      </w:r>
      <w:r w:rsidR="00A67C60" w:rsidRPr="00750162">
        <w:rPr>
          <w:sz w:val="28"/>
          <w:szCs w:val="28"/>
        </w:rPr>
        <w:t>) Xây dựng</w:t>
      </w:r>
      <w:r w:rsidR="00314B8C" w:rsidRPr="00750162">
        <w:rPr>
          <w:sz w:val="28"/>
          <w:szCs w:val="28"/>
          <w:lang w:val="vi-VN"/>
        </w:rPr>
        <w:t xml:space="preserve"> </w:t>
      </w:r>
      <w:r w:rsidR="00155038" w:rsidRPr="00750162">
        <w:rPr>
          <w:sz w:val="28"/>
          <w:szCs w:val="28"/>
          <w:lang w:val="vi-VN"/>
        </w:rPr>
        <w:t>k</w:t>
      </w:r>
      <w:r w:rsidR="00314B8C" w:rsidRPr="00750162">
        <w:rPr>
          <w:sz w:val="28"/>
          <w:szCs w:val="28"/>
          <w:lang w:val="vi-VN"/>
        </w:rPr>
        <w:t>ế hoạch và bi</w:t>
      </w:r>
      <w:r w:rsidR="00155038" w:rsidRPr="00750162">
        <w:rPr>
          <w:sz w:val="28"/>
          <w:szCs w:val="28"/>
          <w:lang w:val="vi-VN"/>
        </w:rPr>
        <w:t>ệ</w:t>
      </w:r>
      <w:r w:rsidR="00314B8C" w:rsidRPr="00750162">
        <w:rPr>
          <w:sz w:val="28"/>
          <w:szCs w:val="28"/>
          <w:lang w:val="vi-VN"/>
        </w:rPr>
        <w:t>n pháp khắc phục rủi ro về rửa tiền được phát hiện</w:t>
      </w:r>
      <w:r w:rsidR="00A67C60" w:rsidRPr="00750162">
        <w:rPr>
          <w:sz w:val="28"/>
          <w:szCs w:val="28"/>
        </w:rPr>
        <w:t xml:space="preserve">, tổ chức </w:t>
      </w:r>
      <w:r w:rsidR="00314B8C" w:rsidRPr="00750162">
        <w:rPr>
          <w:sz w:val="28"/>
          <w:szCs w:val="28"/>
        </w:rPr>
        <w:t>thực</w:t>
      </w:r>
      <w:r w:rsidR="00314B8C" w:rsidRPr="00750162">
        <w:rPr>
          <w:sz w:val="28"/>
          <w:szCs w:val="28"/>
          <w:lang w:val="vi-VN"/>
        </w:rPr>
        <w:t xml:space="preserve"> hiện</w:t>
      </w:r>
      <w:proofErr w:type="gramStart"/>
      <w:r w:rsidR="00314B8C" w:rsidRPr="00750162">
        <w:rPr>
          <w:sz w:val="28"/>
          <w:szCs w:val="28"/>
          <w:lang w:val="vi-VN"/>
        </w:rPr>
        <w:t xml:space="preserve">, </w:t>
      </w:r>
      <w:r w:rsidR="00A67C60" w:rsidRPr="00750162">
        <w:rPr>
          <w:sz w:val="28"/>
          <w:szCs w:val="28"/>
        </w:rPr>
        <w:t xml:space="preserve"> kiểm</w:t>
      </w:r>
      <w:proofErr w:type="gramEnd"/>
      <w:r w:rsidR="00A67C60" w:rsidRPr="00750162">
        <w:rPr>
          <w:sz w:val="28"/>
          <w:szCs w:val="28"/>
        </w:rPr>
        <w:t xml:space="preserve"> tra, giám sát</w:t>
      </w:r>
      <w:r w:rsidR="00314B8C" w:rsidRPr="00750162">
        <w:rPr>
          <w:sz w:val="28"/>
          <w:szCs w:val="28"/>
          <w:lang w:val="vi-VN"/>
        </w:rPr>
        <w:t xml:space="preserve"> việc</w:t>
      </w:r>
      <w:r w:rsidR="00A67C60" w:rsidRPr="00750162">
        <w:rPr>
          <w:sz w:val="28"/>
          <w:szCs w:val="28"/>
        </w:rPr>
        <w:t xml:space="preserve"> thực hiện.</w:t>
      </w:r>
    </w:p>
    <w:p w14:paraId="22D77954"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2. Đối với khách hàng có mức độ rủi ro thấp, đối tượng báo cáo được nhận biết khách hàng ở mức độ giảm nhẹ, bao gồm:</w:t>
      </w:r>
    </w:p>
    <w:p w14:paraId="3F56497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a) Không </w:t>
      </w:r>
      <w:proofErr w:type="gramStart"/>
      <w:r w:rsidRPr="00750162">
        <w:rPr>
          <w:sz w:val="28"/>
          <w:szCs w:val="28"/>
        </w:rPr>
        <w:t>thu</w:t>
      </w:r>
      <w:proofErr w:type="gramEnd"/>
      <w:r w:rsidRPr="00750162">
        <w:rPr>
          <w:sz w:val="28"/>
          <w:szCs w:val="28"/>
        </w:rPr>
        <w:t xml:space="preserve"> thập thông tin về mục đích, bản chất mối quan hệ kinh doanh nếu có cơ sở nhận biết được mục đích và bản chất từ các loại giao dịch hoặc mối quan hệ kinh doanh đã được thiết lập;</w:t>
      </w:r>
    </w:p>
    <w:p w14:paraId="6C4DD5D6" w14:textId="34B055C5"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b) Xác minh thông tin nhận biết khách hàng và chủ sở hữu hưởng lợi sau khi thiết lập mối quan hệ kinh doanh. Trường hợp chủ sở hữu hưởng lợi là cá nhân đại diện vốn nhà nước trong các tổ chức, đối tượng báo cáo không phải xác minh thông tin về chủ sở hữu hưởng lợi;</w:t>
      </w:r>
    </w:p>
    <w:p w14:paraId="01117100"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c) Giảm tần suất cập nhật thông tin nhận biết khách hàng;</w:t>
      </w:r>
    </w:p>
    <w:p w14:paraId="1528C307"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d) Giảm mức độ </w:t>
      </w:r>
      <w:proofErr w:type="gramStart"/>
      <w:r w:rsidRPr="00750162">
        <w:rPr>
          <w:sz w:val="28"/>
          <w:szCs w:val="28"/>
        </w:rPr>
        <w:t>theo</w:t>
      </w:r>
      <w:proofErr w:type="gramEnd"/>
      <w:r w:rsidRPr="00750162">
        <w:rPr>
          <w:sz w:val="28"/>
          <w:szCs w:val="28"/>
        </w:rPr>
        <w:t xml:space="preserve"> dõi và kiểm soát giao dịch;</w:t>
      </w:r>
    </w:p>
    <w:p w14:paraId="57CE9598"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đ) Đối tượng báo cáo không được áp dụng các biện pháp nhận biết khách hàng ở mức độ giảm nhẹ trong trường hợp nghi ngờ liên quan đến rửa tiền.</w:t>
      </w:r>
    </w:p>
    <w:p w14:paraId="2B4DDA73" w14:textId="77777777" w:rsidR="002924D9" w:rsidRPr="00750162" w:rsidRDefault="00A67C60" w:rsidP="00D946B2">
      <w:pPr>
        <w:spacing w:after="60" w:line="246" w:lineRule="auto"/>
        <w:ind w:leftChars="0" w:left="1" w:firstLineChars="252" w:firstLine="706"/>
        <w:jc w:val="both"/>
        <w:rPr>
          <w:sz w:val="28"/>
          <w:szCs w:val="28"/>
        </w:rPr>
      </w:pPr>
      <w:bookmarkStart w:id="7" w:name="bookmark=id.tyjcwt" w:colFirst="0" w:colLast="0"/>
      <w:bookmarkStart w:id="8" w:name="_heading=h.yb56w5g7ccdk" w:colFirst="0" w:colLast="0"/>
      <w:bookmarkEnd w:id="7"/>
      <w:bookmarkEnd w:id="8"/>
      <w:r w:rsidRPr="00750162">
        <w:rPr>
          <w:sz w:val="28"/>
          <w:szCs w:val="28"/>
        </w:rPr>
        <w:t>3. Đối với khách hàng có mức độ rủi ro cao, đối tượng báo cáo phải áp dụng các biện pháp nhận biết khách hàng tăng cường, bao gồm:</w:t>
      </w:r>
    </w:p>
    <w:p w14:paraId="64C23110"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a) Có sự phê duyệt của cấp quản lý cao hơn ít nhất một cấp so với cấp phê duyệt áp dụng đối với khách hàng thông thường khi khách hàng lần đầu thiết lập quan hệ hoặc khách hàng hiện tại được đánh giá có rủi ro cao đối với đối tượng báo cáo là tổ chức;</w:t>
      </w:r>
    </w:p>
    <w:p w14:paraId="08E11100"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b) Sử dụng biện pháp phù hợp để </w:t>
      </w:r>
      <w:proofErr w:type="gramStart"/>
      <w:r w:rsidRPr="00750162">
        <w:rPr>
          <w:sz w:val="28"/>
          <w:szCs w:val="28"/>
        </w:rPr>
        <w:t>thu</w:t>
      </w:r>
      <w:proofErr w:type="gramEnd"/>
      <w:r w:rsidRPr="00750162">
        <w:rPr>
          <w:sz w:val="28"/>
          <w:szCs w:val="28"/>
        </w:rPr>
        <w:t xml:space="preserve"> thập bổ sung các thông tin của khách hàng phục vụ việc đánh giá và quản lý rủi ro khách hàng, bao gồm các thông tin tối thiểu sau: </w:t>
      </w:r>
    </w:p>
    <w:p w14:paraId="3D55ECD7" w14:textId="7316A6FF"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Đối với khách hàng là cá nhân: Mức </w:t>
      </w:r>
      <w:proofErr w:type="gramStart"/>
      <w:r w:rsidRPr="00750162">
        <w:rPr>
          <w:sz w:val="28"/>
          <w:szCs w:val="28"/>
        </w:rPr>
        <w:t>thu</w:t>
      </w:r>
      <w:proofErr w:type="gramEnd"/>
      <w:r w:rsidRPr="00750162">
        <w:rPr>
          <w:sz w:val="28"/>
          <w:szCs w:val="28"/>
        </w:rPr>
        <w:t xml:space="preserve"> nhập trung bình hàng tháng trong vòng ít nhất 6 (sáu) tháng gần nhất của khách hàng; thông tin liên lạc của cơ quan, tổ chức hoặc chủ cơ sở nơi làm việc hoặc có thu nhập chính.</w:t>
      </w:r>
      <w:r w:rsidR="00EC5A26" w:rsidRPr="00750162">
        <w:rPr>
          <w:sz w:val="28"/>
          <w:szCs w:val="28"/>
          <w:lang w:val="vi-VN"/>
        </w:rPr>
        <w:t xml:space="preserve"> </w:t>
      </w:r>
      <w:r w:rsidR="00EC5A26" w:rsidRPr="00750162">
        <w:rPr>
          <w:sz w:val="28"/>
          <w:szCs w:val="28"/>
        </w:rPr>
        <w:t>Thông tin liên quan đến nguồn gốc tài sản trong giao dịch hoặc nguồn gốc tài sản của khách hàng.</w:t>
      </w:r>
    </w:p>
    <w:p w14:paraId="246BC4A8" w14:textId="39ABFDF0"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Đối với khách hàng là tổ chức: Ngành, nghề sản xuất, kinh doanh, dịch vụ tạo doanh thu chính; Tổng doanh thu trong 2 (hai) năm gần nhất; Tên, địa chỉ, người đại diện theo pháp luật hoặc theo ủy quyền của công ty mẹ (nếu khách </w:t>
      </w:r>
      <w:r w:rsidRPr="00750162">
        <w:rPr>
          <w:sz w:val="28"/>
          <w:szCs w:val="28"/>
        </w:rPr>
        <w:lastRenderedPageBreak/>
        <w:t>hàng là công ty con) hoặc danh sách tên, địa chỉ, người đại diện theo pháp luật hoặc theo ủy quyền của chi nhánh, công ty con, văn phòng đại diện (nếu khách hàng là công ty mẹ).</w:t>
      </w:r>
      <w:r w:rsidR="00EC5A26" w:rsidRPr="00750162">
        <w:rPr>
          <w:sz w:val="28"/>
          <w:szCs w:val="28"/>
        </w:rPr>
        <w:t xml:space="preserve"> Thông tin liên quan đến nguồn gốc tài sản trong giao dịch hoặc nguồn gốc tài sản của khách hàng.</w:t>
      </w:r>
    </w:p>
    <w:p w14:paraId="7CF79F70"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Các thông tin phục vụ việc đánh giá và quản lý rủi ro khách hàng khác do đối tượng báo cáo tự xác định.</w:t>
      </w:r>
    </w:p>
    <w:p w14:paraId="42AC782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c. Giám sát tăng cường các giao dịch của khách hàng và mối quan hệ kinh doanh để đảm bảo giao dịch của khách hàng phù hợp với mục đích và bản chất của mối quan hệ kinh doanh của khách hàng với đối tượng báo cáo và hoạt động kinh doanh của khách hàng; kịp thời phát hiện các giao dịch đáng ngờ và xem xét báo cáo giao dịch đáng ngờ khi có cơ sở hợp lý theo quy định của pháp luật.</w:t>
      </w:r>
    </w:p>
    <w:p w14:paraId="6D8B7D83"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d. Cập nhật thông tin nhận biết khách hàng ít nhất 01 (một) năm một lần hoặc khi đối tượng báo cáo biết thông tin về khách hàng đã có sự thay đổi.</w:t>
      </w:r>
    </w:p>
    <w:p w14:paraId="1B5AEDA6" w14:textId="4BE4DC97" w:rsidR="002924D9" w:rsidRPr="00750162" w:rsidRDefault="00A67C60" w:rsidP="00D946B2">
      <w:pPr>
        <w:spacing w:after="60" w:line="246" w:lineRule="auto"/>
        <w:ind w:leftChars="0" w:left="0" w:firstLineChars="252" w:firstLine="708"/>
        <w:jc w:val="both"/>
        <w:rPr>
          <w:b/>
          <w:sz w:val="28"/>
          <w:szCs w:val="28"/>
        </w:rPr>
      </w:pPr>
      <w:r w:rsidRPr="00750162">
        <w:rPr>
          <w:b/>
          <w:sz w:val="28"/>
          <w:szCs w:val="28"/>
        </w:rPr>
        <w:t>Điều 5. Quy định nội bộ về phòng, chống rửa tiền</w:t>
      </w:r>
    </w:p>
    <w:p w14:paraId="2D027993" w14:textId="0D2F205A" w:rsidR="00586165" w:rsidRPr="00750162" w:rsidRDefault="00966367" w:rsidP="00D946B2">
      <w:pPr>
        <w:spacing w:after="60" w:line="246" w:lineRule="auto"/>
        <w:ind w:leftChars="0" w:left="1" w:firstLineChars="252" w:firstLine="706"/>
        <w:jc w:val="both"/>
        <w:rPr>
          <w:sz w:val="28"/>
          <w:szCs w:val="28"/>
          <w:lang w:val="vi-VN"/>
        </w:rPr>
      </w:pPr>
      <w:r w:rsidRPr="00750162">
        <w:rPr>
          <w:sz w:val="28"/>
          <w:szCs w:val="28"/>
          <w:lang w:val="vi-VN"/>
        </w:rPr>
        <w:t xml:space="preserve">1. </w:t>
      </w:r>
      <w:r w:rsidR="00586165" w:rsidRPr="00750162">
        <w:rPr>
          <w:sz w:val="28"/>
          <w:szCs w:val="28"/>
        </w:rPr>
        <w:t>Quy</w:t>
      </w:r>
      <w:r w:rsidR="00586165" w:rsidRPr="00750162">
        <w:rPr>
          <w:sz w:val="28"/>
          <w:szCs w:val="28"/>
          <w:lang w:val="vi-VN"/>
        </w:rPr>
        <w:t xml:space="preserve"> định nội bộ của đối tượng báo cáo phải có tối thiểu các nội dun</w:t>
      </w:r>
      <w:r w:rsidR="00F32BAC" w:rsidRPr="00750162">
        <w:rPr>
          <w:sz w:val="28"/>
          <w:szCs w:val="28"/>
          <w:lang w:val="vi-VN"/>
        </w:rPr>
        <w:t>g quy định tại khoản 1 Điều 24 Luật Phòng, chống rửa tiền</w:t>
      </w:r>
      <w:r w:rsidRPr="00750162">
        <w:rPr>
          <w:sz w:val="28"/>
          <w:szCs w:val="28"/>
          <w:lang w:val="vi-VN"/>
        </w:rPr>
        <w:t>.</w:t>
      </w:r>
    </w:p>
    <w:p w14:paraId="2825DC74" w14:textId="1E768FB3" w:rsidR="00F32BAC" w:rsidRPr="00750162" w:rsidRDefault="00966367" w:rsidP="00D946B2">
      <w:pPr>
        <w:spacing w:after="60" w:line="246" w:lineRule="auto"/>
        <w:ind w:leftChars="0" w:left="1" w:firstLineChars="252" w:firstLine="706"/>
        <w:jc w:val="both"/>
        <w:rPr>
          <w:sz w:val="28"/>
          <w:szCs w:val="28"/>
          <w:lang w:val="vi-VN"/>
        </w:rPr>
      </w:pPr>
      <w:r w:rsidRPr="00750162">
        <w:rPr>
          <w:sz w:val="28"/>
          <w:szCs w:val="28"/>
          <w:lang w:val="vi-VN"/>
        </w:rPr>
        <w:t>2</w:t>
      </w:r>
      <w:r w:rsidR="00A67C60" w:rsidRPr="00750162">
        <w:rPr>
          <w:sz w:val="28"/>
          <w:szCs w:val="28"/>
        </w:rPr>
        <w:t xml:space="preserve">. </w:t>
      </w:r>
      <w:r w:rsidRPr="00750162">
        <w:rPr>
          <w:sz w:val="28"/>
          <w:szCs w:val="28"/>
        </w:rPr>
        <w:t>Q</w:t>
      </w:r>
      <w:r w:rsidR="00A67C60" w:rsidRPr="00750162">
        <w:rPr>
          <w:sz w:val="28"/>
          <w:szCs w:val="28"/>
        </w:rPr>
        <w:t xml:space="preserve">uy trình, thủ tục nhận biết khách </w:t>
      </w:r>
      <w:r w:rsidRPr="00750162">
        <w:rPr>
          <w:sz w:val="28"/>
          <w:szCs w:val="28"/>
        </w:rPr>
        <w:t>hàng</w:t>
      </w:r>
      <w:r w:rsidRPr="00750162">
        <w:rPr>
          <w:sz w:val="28"/>
          <w:szCs w:val="28"/>
          <w:lang w:val="vi-VN"/>
        </w:rPr>
        <w:t xml:space="preserve"> tối thiểu có nội dung sau:</w:t>
      </w:r>
    </w:p>
    <w:p w14:paraId="0A5BB1E1" w14:textId="1E4D7537" w:rsidR="002924D9" w:rsidRPr="00750162" w:rsidRDefault="00F32BAC" w:rsidP="00D946B2">
      <w:pPr>
        <w:spacing w:after="60" w:line="246" w:lineRule="auto"/>
        <w:ind w:leftChars="0" w:left="1" w:firstLineChars="252" w:firstLine="706"/>
        <w:jc w:val="both"/>
        <w:rPr>
          <w:sz w:val="28"/>
          <w:szCs w:val="28"/>
        </w:rPr>
      </w:pPr>
      <w:r w:rsidRPr="00750162">
        <w:rPr>
          <w:sz w:val="28"/>
          <w:szCs w:val="28"/>
        </w:rPr>
        <w:t>a</w:t>
      </w:r>
      <w:r w:rsidRPr="00750162">
        <w:rPr>
          <w:sz w:val="28"/>
          <w:szCs w:val="28"/>
          <w:lang w:val="vi-VN"/>
        </w:rPr>
        <w:t>) Đối tượng báo cáo</w:t>
      </w:r>
      <w:r w:rsidR="00A67C60" w:rsidRPr="00750162">
        <w:rPr>
          <w:sz w:val="28"/>
          <w:szCs w:val="28"/>
        </w:rPr>
        <w:t xml:space="preserve"> có thể xác minh thông tin nhận biết khách hàng sau khi mở tài khoản hoặc thiết lập quan hệ với khách hàng nếu đáp ứng các điều kiện sau: các rủi ro rửa tiền đã được kiểm soát hiệu quả; việc xác minh ban đầu có thể làm ảnh hưởng hoạt động kinh doanh bình thường của khách hàng; việc xác minh này phải thực hiện ngay khi có thể.</w:t>
      </w:r>
    </w:p>
    <w:p w14:paraId="7AC3BD88" w14:textId="5535A735" w:rsidR="002924D9" w:rsidRPr="00750162" w:rsidRDefault="00F32BAC" w:rsidP="00D946B2">
      <w:pPr>
        <w:spacing w:after="60" w:line="246" w:lineRule="auto"/>
        <w:ind w:leftChars="0" w:left="1" w:firstLineChars="252" w:firstLine="706"/>
        <w:jc w:val="both"/>
        <w:rPr>
          <w:sz w:val="28"/>
          <w:szCs w:val="28"/>
        </w:rPr>
      </w:pPr>
      <w:r w:rsidRPr="00750162">
        <w:rPr>
          <w:sz w:val="28"/>
          <w:szCs w:val="28"/>
        </w:rPr>
        <w:t>b</w:t>
      </w:r>
      <w:r w:rsidRPr="00750162">
        <w:rPr>
          <w:sz w:val="28"/>
          <w:szCs w:val="28"/>
          <w:lang w:val="vi-VN"/>
        </w:rPr>
        <w:t>)</w:t>
      </w:r>
      <w:r w:rsidR="00A67C60" w:rsidRPr="00750162">
        <w:rPr>
          <w:sz w:val="28"/>
          <w:szCs w:val="28"/>
        </w:rPr>
        <w:t xml:space="preserve"> </w:t>
      </w:r>
      <w:r w:rsidRPr="00750162">
        <w:rPr>
          <w:sz w:val="28"/>
          <w:szCs w:val="28"/>
        </w:rPr>
        <w:t>Đ</w:t>
      </w:r>
      <w:r w:rsidR="00A67C60" w:rsidRPr="00750162">
        <w:rPr>
          <w:sz w:val="28"/>
          <w:szCs w:val="28"/>
        </w:rPr>
        <w:t>ối tượng báo cáo phải bảo đảm áp dụng các biện pháp nhận biết khách hàng tăng cường hoặc giảm nhẹ trên cơ sở rủi ro và có thể dừng việc nhận biết khách hàng nếu việc nhận biết có thể tiết lộ việc đối tượng báo cáo nghi ngờ khách hàng liên quan đến hoạt động rửa tiền, đồng thời đối tượng báo cáo xem xét báo cáo giao dịch đáng ngờ.</w:t>
      </w:r>
    </w:p>
    <w:p w14:paraId="424AFE78" w14:textId="23BE0D4F"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 </w:t>
      </w:r>
      <w:r w:rsidR="00966367" w:rsidRPr="00750162">
        <w:rPr>
          <w:sz w:val="28"/>
          <w:szCs w:val="28"/>
          <w:lang w:val="vi-VN"/>
        </w:rPr>
        <w:t>3</w:t>
      </w:r>
      <w:r w:rsidRPr="00750162">
        <w:rPr>
          <w:sz w:val="28"/>
          <w:szCs w:val="28"/>
        </w:rPr>
        <w:t xml:space="preserve">. </w:t>
      </w:r>
      <w:r w:rsidR="00F32BAC" w:rsidRPr="00750162">
        <w:rPr>
          <w:sz w:val="28"/>
          <w:szCs w:val="28"/>
        </w:rPr>
        <w:t>Đối</w:t>
      </w:r>
      <w:r w:rsidR="00F32BAC" w:rsidRPr="00750162">
        <w:rPr>
          <w:sz w:val="28"/>
          <w:szCs w:val="28"/>
          <w:lang w:val="vi-VN"/>
        </w:rPr>
        <w:t xml:space="preserve"> với</w:t>
      </w:r>
      <w:r w:rsidRPr="00750162">
        <w:rPr>
          <w:sz w:val="28"/>
          <w:szCs w:val="28"/>
        </w:rPr>
        <w:t xml:space="preserve"> quy định về chế độ báo cáo, cung cấp thông tin cho Ngân hàng Nhà nước Việt Nam, đối tượng báo cáo phải bảo đảm:</w:t>
      </w:r>
    </w:p>
    <w:p w14:paraId="5211295E"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a) Trong vòng 30 (ba mươi) ngày làm việc kể từ ngày ban hành, sửa đổi, bổ sung Quy định nội bộ về phòng, chống rửa tiền, đối tượng báo cáo có trách nhiệm gửi quy định nội bộ về Cơ quan thực hiện chức năng, nhiệm vụ phòng, chống rửa tiền thuộc Ngân hàng Nhà nước Việt Nam.</w:t>
      </w:r>
    </w:p>
    <w:p w14:paraId="776CEAF0"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b) Có quy trình kiểm tra, rà soát để báo cáo đầy đủ, chính xác </w:t>
      </w:r>
      <w:proofErr w:type="gramStart"/>
      <w:r w:rsidRPr="00750162">
        <w:rPr>
          <w:sz w:val="28"/>
          <w:szCs w:val="28"/>
        </w:rPr>
        <w:t>theo</w:t>
      </w:r>
      <w:proofErr w:type="gramEnd"/>
      <w:r w:rsidRPr="00750162">
        <w:rPr>
          <w:sz w:val="28"/>
          <w:szCs w:val="28"/>
        </w:rPr>
        <w:t xml:space="preserve"> quy định của pháp luật. Trường hợp đối tượng báo cáo chủ động phát hiện hoặc nhận thông báo của Cơ quan thực hiện chức năng, nhiệm vụ phòng, chống rửa tiền thuộc Ngân hàng Nhà nước Việt Nam về sai sót của báo cáo, đối tượng báo cáo phải kịp thời điều chỉnh và gửi lại ngay báo cáo cho Cơ quan thực hiện chức năng, nhiệm vụ phòng, chống rửa tiền thuộc Ngân hàng Nhà nước Việt Nam trong vòng 07 ngày làm việc kể từ ngày phát hiện hoặc nhận được thông báo.</w:t>
      </w:r>
    </w:p>
    <w:p w14:paraId="287DF9B1" w14:textId="2AB2625E" w:rsidR="002924D9" w:rsidRPr="00750162" w:rsidRDefault="00966367" w:rsidP="00D946B2">
      <w:pPr>
        <w:spacing w:after="60" w:line="246" w:lineRule="auto"/>
        <w:ind w:leftChars="0" w:left="1" w:firstLineChars="252" w:firstLine="706"/>
        <w:jc w:val="both"/>
        <w:rPr>
          <w:sz w:val="28"/>
          <w:szCs w:val="28"/>
        </w:rPr>
      </w:pPr>
      <w:r w:rsidRPr="00750162">
        <w:rPr>
          <w:sz w:val="28"/>
          <w:szCs w:val="28"/>
          <w:lang w:val="vi-VN"/>
        </w:rPr>
        <w:lastRenderedPageBreak/>
        <w:t>4</w:t>
      </w:r>
      <w:r w:rsidR="00A67C60" w:rsidRPr="00750162">
        <w:rPr>
          <w:sz w:val="28"/>
          <w:szCs w:val="28"/>
        </w:rPr>
        <w:t xml:space="preserve">. </w:t>
      </w:r>
      <w:r w:rsidR="00F32BAC" w:rsidRPr="00750162">
        <w:rPr>
          <w:sz w:val="28"/>
          <w:szCs w:val="28"/>
        </w:rPr>
        <w:t>Đối</w:t>
      </w:r>
      <w:r w:rsidR="00F32BAC" w:rsidRPr="00750162">
        <w:rPr>
          <w:sz w:val="28"/>
          <w:szCs w:val="28"/>
          <w:lang w:val="vi-VN"/>
        </w:rPr>
        <w:t xml:space="preserve"> với </w:t>
      </w:r>
      <w:r w:rsidR="00A67C60" w:rsidRPr="00750162">
        <w:rPr>
          <w:sz w:val="28"/>
          <w:szCs w:val="28"/>
        </w:rPr>
        <w:t>quy trình tuyển dụng nhân sự, đối tượng báo cáo phải có quy trình bảo đảm các tiêu chuẩn tuyển dụng nhằm hạn chế các rủi ro về rửa tiền.</w:t>
      </w:r>
    </w:p>
    <w:p w14:paraId="03E0C290" w14:textId="20318AB9" w:rsidR="002924D9" w:rsidRPr="00750162" w:rsidRDefault="00966367" w:rsidP="00D946B2">
      <w:pPr>
        <w:spacing w:after="60" w:line="246" w:lineRule="auto"/>
        <w:ind w:leftChars="0" w:left="1" w:firstLineChars="252" w:firstLine="706"/>
        <w:jc w:val="both"/>
        <w:rPr>
          <w:sz w:val="28"/>
          <w:szCs w:val="28"/>
        </w:rPr>
      </w:pPr>
      <w:r w:rsidRPr="00750162">
        <w:rPr>
          <w:sz w:val="28"/>
          <w:szCs w:val="28"/>
          <w:lang w:val="vi-VN"/>
        </w:rPr>
        <w:t>5</w:t>
      </w:r>
      <w:r w:rsidR="00A67C60" w:rsidRPr="00750162">
        <w:rPr>
          <w:sz w:val="28"/>
          <w:szCs w:val="28"/>
        </w:rPr>
        <w:t xml:space="preserve">. </w:t>
      </w:r>
      <w:r w:rsidR="00F32BAC" w:rsidRPr="00750162">
        <w:rPr>
          <w:sz w:val="28"/>
          <w:szCs w:val="28"/>
        </w:rPr>
        <w:t>Đối</w:t>
      </w:r>
      <w:r w:rsidR="00F32BAC" w:rsidRPr="00750162">
        <w:rPr>
          <w:sz w:val="28"/>
          <w:szCs w:val="28"/>
          <w:lang w:val="vi-VN"/>
        </w:rPr>
        <w:t xml:space="preserve"> với</w:t>
      </w:r>
      <w:r w:rsidR="00A67C60" w:rsidRPr="00750162">
        <w:rPr>
          <w:sz w:val="28"/>
          <w:szCs w:val="28"/>
        </w:rPr>
        <w:t xml:space="preserve"> </w:t>
      </w:r>
      <w:r w:rsidR="00F32BAC" w:rsidRPr="00750162">
        <w:rPr>
          <w:sz w:val="28"/>
          <w:szCs w:val="28"/>
        </w:rPr>
        <w:t>nội</w:t>
      </w:r>
      <w:r w:rsidR="00F32BAC" w:rsidRPr="00750162">
        <w:rPr>
          <w:sz w:val="28"/>
          <w:szCs w:val="28"/>
          <w:lang w:val="vi-VN"/>
        </w:rPr>
        <w:t xml:space="preserve"> dung</w:t>
      </w:r>
      <w:r w:rsidR="00A67C60" w:rsidRPr="00750162">
        <w:rPr>
          <w:sz w:val="28"/>
          <w:szCs w:val="28"/>
        </w:rPr>
        <w:t xml:space="preserve"> đào tạo, bồi dưỡng về phòng, chống rửa tiền, đối tượng báo cáo phải bảo đảm:</w:t>
      </w:r>
    </w:p>
    <w:p w14:paraId="6094B7D2"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a) Hằng năm, đối tượng báo cáo có trách nhiệm đào tạo, bồi dưỡng lãnh đạo, nhân viên chuyên trách hoặc bán chuyên trách phòng, chống rửa tiền, nhân viên được giao nhiệm vụ liên quan đến giao dịch tiền, tài sản với khách hàng về nghiệp vụ phòng, chống rửa tiền. Đối với lãnh đạo, nhân viên mới tuyển dụng, trong vòng 06 tháng kể từ ngày tuyển dụng phải được đào tạo về phòng, chống rửa tiền. </w:t>
      </w:r>
    </w:p>
    <w:p w14:paraId="445CE541"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b) Nội dung đào tạo, bồi dưỡng nghiệp vụ phòng, chống rửa tiền tối thiểu phải bao gồm: quy định của pháp luật và quy định nội bộ về phòng, chống rửa tiền; trách nhiệm pháp lý khi không thực hiện các quy định của pháp luật về phòng, chống rửa tiền; phương thức, thủ đoạn rửa tiền; rủi ro rửa tiền liên quan đến sản phẩm, dịch vụ, nhiệm vụ mà lãnh đạo, nhân viên được giao thực hiện.</w:t>
      </w:r>
    </w:p>
    <w:p w14:paraId="3AD3D305" w14:textId="59C9E454" w:rsidR="002924D9" w:rsidRPr="00750162" w:rsidRDefault="00966367" w:rsidP="00D946B2">
      <w:pPr>
        <w:spacing w:after="60" w:line="246" w:lineRule="auto"/>
        <w:ind w:leftChars="0" w:left="1" w:firstLineChars="252" w:firstLine="706"/>
        <w:jc w:val="both"/>
        <w:rPr>
          <w:sz w:val="28"/>
          <w:szCs w:val="28"/>
        </w:rPr>
      </w:pPr>
      <w:r w:rsidRPr="00750162">
        <w:rPr>
          <w:sz w:val="28"/>
          <w:szCs w:val="28"/>
          <w:lang w:val="vi-VN"/>
        </w:rPr>
        <w:t>6</w:t>
      </w:r>
      <w:r w:rsidR="00A67C60" w:rsidRPr="00750162">
        <w:rPr>
          <w:sz w:val="28"/>
          <w:szCs w:val="28"/>
        </w:rPr>
        <w:t xml:space="preserve">. </w:t>
      </w:r>
      <w:r w:rsidR="00F32BAC" w:rsidRPr="00750162">
        <w:rPr>
          <w:sz w:val="28"/>
          <w:szCs w:val="28"/>
        </w:rPr>
        <w:t>V</w:t>
      </w:r>
      <w:r w:rsidR="00A67C60" w:rsidRPr="00750162">
        <w:rPr>
          <w:sz w:val="28"/>
          <w:szCs w:val="28"/>
        </w:rPr>
        <w:t>iệc kiểm soát và kiểm toán nội bộ về phòng, chống rửa tiền, đối tượng báo cáo phải bảo đảm kiểm toán nội bộ hàng năm về phòng, chống rửa tiền; báo cáo kiểm toán nội bộ về phòng, chống rửa tiền cho Cơ quan thực hiện chức năng, nhiệm vụ phòng, chống rửa tiền thuộc Ngân hàng Nhà nước Việt Nam trong vòng 60 (sáu mươi) ngày kể từ ngày kết thúc năm tài chính.</w:t>
      </w:r>
    </w:p>
    <w:p w14:paraId="6B532993" w14:textId="778CB5D0" w:rsidR="002924D9" w:rsidRPr="00750162" w:rsidRDefault="00966367" w:rsidP="00D946B2">
      <w:pPr>
        <w:spacing w:after="60" w:line="246" w:lineRule="auto"/>
        <w:ind w:leftChars="0" w:left="1" w:firstLineChars="252" w:firstLine="706"/>
        <w:jc w:val="both"/>
        <w:rPr>
          <w:sz w:val="28"/>
          <w:szCs w:val="28"/>
        </w:rPr>
      </w:pPr>
      <w:r w:rsidRPr="00750162">
        <w:rPr>
          <w:sz w:val="28"/>
          <w:szCs w:val="28"/>
          <w:lang w:val="vi-VN"/>
        </w:rPr>
        <w:t>7</w:t>
      </w:r>
      <w:r w:rsidR="00A67C60" w:rsidRPr="00750162">
        <w:rPr>
          <w:sz w:val="28"/>
          <w:szCs w:val="28"/>
        </w:rPr>
        <w:t xml:space="preserve">. </w:t>
      </w:r>
      <w:r w:rsidR="00660BA5" w:rsidRPr="00750162">
        <w:rPr>
          <w:sz w:val="28"/>
          <w:szCs w:val="28"/>
        </w:rPr>
        <w:t>Tr</w:t>
      </w:r>
      <w:r w:rsidR="00A67C60" w:rsidRPr="00750162">
        <w:rPr>
          <w:sz w:val="28"/>
          <w:szCs w:val="28"/>
        </w:rPr>
        <w:t>ách nhiệm của cá nhân, bộ phận trong việc thực hiện công tác về phòng, chống rửa tiề</w:t>
      </w:r>
      <w:r w:rsidR="00660BA5" w:rsidRPr="00750162">
        <w:rPr>
          <w:sz w:val="28"/>
          <w:szCs w:val="28"/>
        </w:rPr>
        <w:t>n</w:t>
      </w:r>
      <w:r w:rsidR="00A67C60" w:rsidRPr="00750162">
        <w:rPr>
          <w:sz w:val="28"/>
          <w:szCs w:val="28"/>
        </w:rPr>
        <w:t>:</w:t>
      </w:r>
    </w:p>
    <w:p w14:paraId="706EE688"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a) Phân công một thành viên Ban lãnh đạo hoặc người được Ban lãnh đạo ủy quyền chịu trách nhiệm về tổ chức, chỉ đạo, kiểm tra việc tuân thủ quy định của pháp luật về phòng, chống rửa tiền tại đơn vị (sau đây gọi là người phụ trách phòng, chống rửa tiền), cán bộ phụ trách báo cáo bằng dữ liệu điện tử theo quy định tại Điều 10 Thông tư này và đăng ký với Cơ quan thực hiện chức năng, nhiệm vụ phòng, chống rửa tiền thuộc Ngân hàng Nhà nước Việt Nam kèm các thông tin chi tiết như họ tên, địa chỉ nơi làm việc, số điện thoại, số fax, địa chỉ hòm thư điện tử (email) để liên lạc khi cần thiết. Khi thay đổi người phụ trách phòng, chống rửa tiền hoặc thông tin liên quan đến người này, đối tượng báo cáo phải thông báo kịp thời bằng văn bản cho Cơ quan thực hiện chức năng, nhiệm vụ phòng, chống rửa tiền thuộc Ngân hàng Nhà nước Việt Nam.</w:t>
      </w:r>
    </w:p>
    <w:p w14:paraId="698EF29A"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b) Thành lập bộ phận chuyên trách (tổ, phòng, ban) hoặc chỉ định một bộ phận tại trụ sở chính chịu trách nhiệm về phòng, chống rửa tiền; tại chi nhánh, công ty con (nếu có) phải phân công một hoặc một số cán bộ hoặc bộ phận chịu trách nhiệm về phòng, chống rửa tiền tùy theo quy mô, phạm vi và đặc thù hoạt động của đối tượng báo cáo. </w:t>
      </w:r>
    </w:p>
    <w:p w14:paraId="2BFE003F" w14:textId="77777777" w:rsidR="002924D9" w:rsidRPr="00750162" w:rsidRDefault="00A67C60" w:rsidP="00D946B2">
      <w:pPr>
        <w:spacing w:after="60" w:line="246" w:lineRule="auto"/>
        <w:ind w:leftChars="0" w:left="1" w:firstLineChars="252" w:firstLine="708"/>
        <w:jc w:val="both"/>
        <w:rPr>
          <w:b/>
          <w:sz w:val="28"/>
          <w:szCs w:val="28"/>
        </w:rPr>
      </w:pPr>
      <w:r w:rsidRPr="00750162">
        <w:rPr>
          <w:b/>
          <w:sz w:val="28"/>
          <w:szCs w:val="28"/>
        </w:rPr>
        <w:t>Điều 6. Chế độ báo cáo giao dịch có giá trị lớn phải báo cáo</w:t>
      </w:r>
    </w:p>
    <w:p w14:paraId="4A5C45DB"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1. Khi thực hiện giao dịch có giá trị lớn, đối tượng báo cáo có trách nhiệm báo cáo cho Cơ quan thực hiện chức năng, nhiệm vụ phòng, chống rửa tiền thuộc Ngân hàng Nhà nước Việt Nam bằng dữ liệu điện tử hoặc báo cáo bằng </w:t>
      </w:r>
      <w:r w:rsidRPr="00750162">
        <w:rPr>
          <w:sz w:val="28"/>
          <w:szCs w:val="28"/>
        </w:rPr>
        <w:lastRenderedPageBreak/>
        <w:t xml:space="preserve">văn bản giấy khi chưa thiết lập được hệ thống công nghệ thông tin tương thích phục vụ cho việc báo cáo quy định tại Điều 10 và Điều 11 Thông tư này. </w:t>
      </w:r>
    </w:p>
    <w:p w14:paraId="50F0BBA6"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2. Trường hợp khách hàng nộp ngoại tệ tiền mặt có giá trị lớn để mua đồng Việt Nam hoặc nộp tiền mặt bằng đồng Việt Nam có giá trị lớn để mua ngoại tệ tiền mặt thì chỉ báo cáo giao dịch nộp tiền mặt. </w:t>
      </w:r>
    </w:p>
    <w:p w14:paraId="3E5BA805"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3. Thông tin báo cáo giao dịch có giá trị lớn phải báo cáo: </w:t>
      </w:r>
    </w:p>
    <w:p w14:paraId="5D49A40D"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a) Đối với khách hàng là cá nhân: họ và tên; số Chứng minh nhân dân hoặc số Căn cước công dân hoặc số Định danh cá nhân hoặc số Hộ chiếu; quốc tịch; địa chỉ đăng ký thường trú và nơi ở hiện tại khác (nếu có);</w:t>
      </w:r>
    </w:p>
    <w:p w14:paraId="6D277790"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b) Đối với khách hàng là tổ chức: tên giao dịch đầy đủ và viết tắt; địa chỉ trụ sở chính; quốc gia; giấy phép thành lập, mã số doanh nghiệp hoặc mã số thuế;</w:t>
      </w:r>
    </w:p>
    <w:p w14:paraId="1E22BE49"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c) Thông tin về giao dịch, bao gồm: ngày thực hiện giao dịch; số tài khoản (nếu có); loại giao dịch; mã số giao dịch (số tham chiếu duy nhất cho mỗi giao dịch); số tiền giao dịch; loại tiền giao dịch; số tiền được quy đổi sang đồng Việt Nam (theo tỷ giá loại giao dịch tương ứng tại thời điểm phát sinh giao dịch); lý do, mục đích giao dịch; tên, địa điểm phát sinh giao dịch; số lượng hàng hóa, dịch vụ; đơn vị tính; </w:t>
      </w:r>
    </w:p>
    <w:p w14:paraId="35EAAA72"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d) Thông tin khác được quy định cụ thể trong các mẫu biểu ban hành kèm </w:t>
      </w:r>
      <w:proofErr w:type="gramStart"/>
      <w:r w:rsidRPr="00750162">
        <w:rPr>
          <w:sz w:val="28"/>
          <w:szCs w:val="28"/>
        </w:rPr>
        <w:t>theo</w:t>
      </w:r>
      <w:proofErr w:type="gramEnd"/>
      <w:r w:rsidRPr="00750162">
        <w:rPr>
          <w:sz w:val="28"/>
          <w:szCs w:val="28"/>
        </w:rPr>
        <w:t xml:space="preserve"> Thông tư này;</w:t>
      </w:r>
    </w:p>
    <w:p w14:paraId="675444DD" w14:textId="575E0087" w:rsidR="009D05D6" w:rsidRPr="00750162" w:rsidRDefault="00A67C60" w:rsidP="00D946B2">
      <w:pPr>
        <w:spacing w:after="60" w:line="246" w:lineRule="auto"/>
        <w:ind w:leftChars="0" w:left="0" w:firstLineChars="252" w:firstLine="706"/>
        <w:jc w:val="both"/>
        <w:rPr>
          <w:sz w:val="28"/>
          <w:szCs w:val="28"/>
        </w:rPr>
      </w:pPr>
      <w:r w:rsidRPr="00750162">
        <w:rPr>
          <w:sz w:val="28"/>
          <w:szCs w:val="28"/>
        </w:rPr>
        <w:t xml:space="preserve">4. Đối tượng báo cáo phải rà soát, sàng lọc các giao dịch tiền mặt có giá trị lớn để kịp thời phát hiện giao dịch đáng ngờ </w:t>
      </w:r>
    </w:p>
    <w:p w14:paraId="507CC46F" w14:textId="4C4721B2" w:rsidR="002924D9" w:rsidRPr="00750162" w:rsidRDefault="00A67C60" w:rsidP="00D946B2">
      <w:pPr>
        <w:spacing w:after="60" w:line="246" w:lineRule="auto"/>
        <w:ind w:leftChars="0" w:left="0" w:firstLineChars="252" w:firstLine="708"/>
        <w:jc w:val="both"/>
        <w:rPr>
          <w:b/>
          <w:sz w:val="28"/>
          <w:szCs w:val="28"/>
        </w:rPr>
      </w:pPr>
      <w:r w:rsidRPr="00750162">
        <w:rPr>
          <w:b/>
          <w:sz w:val="28"/>
          <w:szCs w:val="28"/>
        </w:rPr>
        <w:t xml:space="preserve">Điều 7. Báo cáo giao dịch đáng ngờ </w:t>
      </w:r>
    </w:p>
    <w:p w14:paraId="5D88A6CC" w14:textId="5FE47DA8"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1. Khi phát hiện giao dịch đáng ngờ theo quy định tại Điều 26 Luật phòng, chống rửa tiền, đối tượng báo cáo có trách nhiệm báo cáo cho Cơ quan thực hiện chức năng, nhiệm vụ phòng, chống rửa tiền thuộc Ngân hàng Nhà nước Việt Nam bằng dữ liệu điện tử hoặc báo cáo bằng văn bản giấy khi chưa thiết lập được hệ thống công nghệ thông tin tương thích phục vụ cho việc báo cáo quy định tại Điều 10 và Điều 11 Thông tư này. </w:t>
      </w:r>
    </w:p>
    <w:p w14:paraId="5E73BD18"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2. Cơ quan thực hiện chức năng, nhiệm vụ phòng, chống rửa tiền thuộc Ngân hàng Nhà nước Việt Nam có trách nhiệm xác nhận việc đã nhận được báo cáo giao dịch đáng ngờ, phản hồi cho đối tượng báo cáo những vấn đề phát sinh (nếu có). </w:t>
      </w:r>
    </w:p>
    <w:p w14:paraId="192A2B85"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3. Tổ chức, cá nhân kinh doanh dịch vụ kế toán; cung cấp dịch vụ công chứng; cung cấp dịch vụ pháp lý của luật sư, tổ chức hành nghề luật sư phải xem xét, thu thập, phân tích thông tin để báo cáo giao dịch đáng ngờ khi kinh doanh dịch vụ kế toán; thực hiện thủ tục công chứng, thay mặt khách hàng chuẩn bị các điều kiện để thực hiện giao dịch hoặc thay mặt khách hàng thực hiện giao dịch chuyển quyền sử dụng đất, quyền sở hữu nhà, tài sản khác gắn liền với đất; quản lý tiền, chứng khoán hoặc tài sản khác của khách hàng; quản lý tài khoản của khách hàng tại ngân hàng, công ty chứng khoán; điều hành, quản lý công ty; tham gia vào hoạt động mua, bán doanh nghiệp. </w:t>
      </w:r>
    </w:p>
    <w:p w14:paraId="01D45314" w14:textId="77777777" w:rsidR="002924D9" w:rsidRPr="00750162" w:rsidRDefault="00A67C60" w:rsidP="00D946B2">
      <w:pPr>
        <w:spacing w:after="60" w:line="246" w:lineRule="auto"/>
        <w:ind w:leftChars="0" w:left="1" w:firstLineChars="252" w:firstLine="708"/>
        <w:jc w:val="both"/>
        <w:rPr>
          <w:sz w:val="28"/>
          <w:szCs w:val="28"/>
        </w:rPr>
      </w:pPr>
      <w:r w:rsidRPr="00750162">
        <w:rPr>
          <w:b/>
          <w:sz w:val="28"/>
          <w:szCs w:val="28"/>
        </w:rPr>
        <w:lastRenderedPageBreak/>
        <w:t>Điều 8. Nội dung liên quan đến giao dịch chuyển tiền điện tử</w:t>
      </w:r>
    </w:p>
    <w:p w14:paraId="4983DDDD"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1. Các loại hình giao dịch chuyển tiền điện tử</w:t>
      </w:r>
    </w:p>
    <w:p w14:paraId="62E33895"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a) Giao dịch chuyển tiền điện tử trong nước là giao dịch chuyển tiền điện tử mà tổ chức tài chính khởi tạo lệnh chuyển tiền điện tử và tổ chức tài chính của người thụ hưởng cùng ở Việt Nam.</w:t>
      </w:r>
    </w:p>
    <w:p w14:paraId="41FEA00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b) Giao dịch chuyển tiền điện tử quốc tế là giao dịch chuyển tiền điện tử mà có ít nhất một trong các tổ chức tài chính tham gia giao dịch chuyển tiền điện tử quy định tại khoản 3 Điều này ở các quốc gia, vùng lãnh thổ ngoài Việt Nam.</w:t>
      </w:r>
    </w:p>
    <w:p w14:paraId="604E9FC2"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2. Thông tin yêu cầu đối với các giao dịch chuyển tiền điện tử:</w:t>
      </w:r>
    </w:p>
    <w:p w14:paraId="4353C68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a) Thông tin của người khởi tạo: tên; số tài khoản được sử dụng để giao dịch hoặc số tham chiếu giao dịch trong trường hợp không có số tài khoản; địa chỉ hoặc số chứng minh nhân dân hoặc số căn cước công dân hoặc số định danh cá nhân hoặc số hộ chiếu hoặc số định danh khách hàng hoặc ngày sinh và nơi sinh;</w:t>
      </w:r>
    </w:p>
    <w:p w14:paraId="7FF4A001"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b) Thông tin của người thụ hưởng: tên, số tài khoản được sử dụng để giao dịch hoặc số tham chiếu giao dịch trong trường hợp không có số tài khoản;</w:t>
      </w:r>
    </w:p>
    <w:p w14:paraId="66AB3A93"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c) Đối với các giao dịch chuyển tiền điện tử </w:t>
      </w:r>
      <w:proofErr w:type="gramStart"/>
      <w:r w:rsidRPr="00750162">
        <w:rPr>
          <w:sz w:val="28"/>
          <w:szCs w:val="28"/>
        </w:rPr>
        <w:t>theo</w:t>
      </w:r>
      <w:proofErr w:type="gramEnd"/>
      <w:r w:rsidRPr="00750162">
        <w:rPr>
          <w:sz w:val="28"/>
          <w:szCs w:val="28"/>
        </w:rPr>
        <w:t xml:space="preserve"> lô, tổ chức tài chính phải đảm bảo có đầy đủ và chính xác thông tin về người khởi tạo và người thụ hưởng quy định tại điểm a, điểm b khoản này.</w:t>
      </w:r>
    </w:p>
    <w:p w14:paraId="51F30F1D"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3. Tổ chức tài chính tham gia vào giao dịch chuyển tiền điện tử bao gồm:</w:t>
      </w:r>
    </w:p>
    <w:p w14:paraId="7497B315"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a) Tổ chức tài chính khởi tạo là tổ chức khởi tạo lệnh chuyển tiền điện tử và thực hiện chuyển tiền thay mặt cho người khởi tạo;</w:t>
      </w:r>
    </w:p>
    <w:p w14:paraId="7ABE2DE1"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b) Tổ chức tài chính trung gian là tổ chức nhận và chuyển lệnh chuyển tiền điện tử thay mặt cho tổ chức tài chính khởi tạo và tổ chức tài chính thụ hưởng hoặc tổ chức tài chính trung gian khác;</w:t>
      </w:r>
    </w:p>
    <w:p w14:paraId="6CF2F750"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c) Tổ chức tài chính thụ hưởng là tổ chức nhận lệnh chuyển tiền điện tử trực tiếp từ tổ chức tài chính khởi tạo hoặc tổ chức tài chính trung gian, thực hiện chi trả cho người thụ hưởng.</w:t>
      </w:r>
    </w:p>
    <w:p w14:paraId="4006AB87"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4. Trách nhiệm của tổ chức tài chính trong nước đóng vai trò là tổ chức tài chính khởi tạo tham gia giao dịch chuyển tiền điện tử:</w:t>
      </w:r>
    </w:p>
    <w:p w14:paraId="5AEF306F"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a) Phải đảm bảo các giao dịch chuyển tiền điện tử bao gồm đầy đủ, chính xác thông tin về người khởi tạo và đầy đủ các thông tin của người thụ hưởng quy định tại Khoản 2 điều này;</w:t>
      </w:r>
    </w:p>
    <w:p w14:paraId="2521FCB9"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b) Thực hiện lưu trữ thông tin về người khởi tạo và người thụ hưởng </w:t>
      </w:r>
      <w:proofErr w:type="gramStart"/>
      <w:r w:rsidRPr="00750162">
        <w:rPr>
          <w:sz w:val="28"/>
          <w:szCs w:val="28"/>
        </w:rPr>
        <w:t>theo</w:t>
      </w:r>
      <w:proofErr w:type="gramEnd"/>
      <w:r w:rsidRPr="00750162">
        <w:rPr>
          <w:sz w:val="28"/>
          <w:szCs w:val="28"/>
        </w:rPr>
        <w:t xml:space="preserve"> quy định tại Điều 38 Luật Phòng, chống rửa tiền;</w:t>
      </w:r>
    </w:p>
    <w:p w14:paraId="23E91C5A"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c) Không thực hiện giao dịch chuyển tiền điện tử trong trường hợp không đáp ứng các yêu cầu tại điểm a và b khoản này.</w:t>
      </w:r>
    </w:p>
    <w:p w14:paraId="40F165B0"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5. Trách nhiệm của tổ chức tài chính trong nước đóng vai trò là tổ chức tài chính trung gian tham gia giao dịch chuyển tiền điện tử</w:t>
      </w:r>
    </w:p>
    <w:p w14:paraId="07D6E53C"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a) Phải đảm bảo các giao dịch chuyển tiền điện tử quốc tế có đầy đủ thông tin của người khởi tạo và người thụ hưởng quy định tại khoản 2 điều này và có </w:t>
      </w:r>
      <w:r w:rsidRPr="00750162">
        <w:rPr>
          <w:sz w:val="28"/>
          <w:szCs w:val="28"/>
        </w:rPr>
        <w:lastRenderedPageBreak/>
        <w:t>biện pháp hợp lý để xác định các giao dịch chuyển tiền điện tử quốc tế thiếu thông tin bắt buộc của người khởi tạo và người thụ hưởng quy định tại Khoản 2 điều này;</w:t>
      </w:r>
    </w:p>
    <w:p w14:paraId="5A24EF89"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b) Phải có các chính sách, quy trình phù hợp trên cơ sở rủi ro để xác định các giao dịch chuyển tiền điện tử thiếu thông tin bắt buộc về người khởi tạo hoặc người thụ hưởng và áp dụng các biện pháp xử lý phù hợp bao gồm từ chối hoặc tạm dừng giao dịch hoặc áp dụng các biện pháp giám sát sau giao dịch. </w:t>
      </w:r>
    </w:p>
    <w:p w14:paraId="56063236"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6. Trách nhiệm của tổ chức tài chính trong nước đóng vai trò là tổ chức tài chính thụ hưởng tham gia giao dịch chuyển tiền điện tử</w:t>
      </w:r>
    </w:p>
    <w:p w14:paraId="46C11A7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a) Phải có biện pháp hợp lý để xác định các giao dịch chuyển tiền điện tử quốc tế thiếu thông tin bắt buộc của người khởi tạo và người thụ hưởng quy định tại Khoản 2 điều này;</w:t>
      </w:r>
    </w:p>
    <w:p w14:paraId="7921CAD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b) Phải xác minh thông tin nhận biết khách hàng là người thụ hưởng của giao dịch chuyển tiền điện tử quốc tế và thực hiện lưu trữ thông tin này </w:t>
      </w:r>
      <w:proofErr w:type="gramStart"/>
      <w:r w:rsidRPr="00750162">
        <w:rPr>
          <w:sz w:val="28"/>
          <w:szCs w:val="28"/>
        </w:rPr>
        <w:t>theo</w:t>
      </w:r>
      <w:proofErr w:type="gramEnd"/>
      <w:r w:rsidRPr="00750162">
        <w:rPr>
          <w:sz w:val="28"/>
          <w:szCs w:val="28"/>
        </w:rPr>
        <w:t xml:space="preserve"> quy định tại Điều 38 Luật Phòng, chống rửa tiền;</w:t>
      </w:r>
    </w:p>
    <w:p w14:paraId="20701C29"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c) Phải có các chính sách, quy trình phù hợp trên cơ sở rủi ro để xác định các giao dịch chuyển tiền điện tử thiếu thông tin bắt buộc của người khởi tạo hoặc người thụ hưởng và áp dụng các biện pháp xử lý phù hợp gồm từ chối hoặc tạm dừng giao dịch hoặc các biện pháp giám sát sau giao dịch.</w:t>
      </w:r>
    </w:p>
    <w:p w14:paraId="07F51A41"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7. Tổ chức tài chính trung gian phải lưu trữ hồ sơ giao dịch bao gồm các thông tin theo quy định tại khoản 2 Điều này ít nhất 5 năm kể từ ngày phát sinh giao dịch, đồng thời có trách nhiệm cung cấp hồ sơ đó cho cơ quan nhà nước có thẩm quyền khi được yêu cầu và không phải báo cáo các giao dịch chuyển tiền điện tử cho Cơ quan thực hiện chức năng, nhiệm vụ phòng, chống rửa tiền thuộc Ngân hàng Nhà nước Việt Nam.</w:t>
      </w:r>
    </w:p>
    <w:p w14:paraId="60FCDC6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8. Đối tượng báo cáo được phép thực hiện chuyển tiền điện tử quốc tế phải xây dựng hệ thống công nghệ thông tin phù hợp phục vụ cho việc báo cáo bằng tệp dữ liệu điện tử theo quy định tại Điều 9 Thông tư này và phải có hệ thống phần mềm để quét, lọc theo danh sách quy định tại Khoản 9, Khoản 10 Điều 3 và Khoản 1 Điều 17 Luật Phòng, chống rửa tiền; phát hiện dấu hiệu đáng ngờ nhằm mục đích phòng, chống rửa tiền và ngăn ngừa các rủi ro khác.</w:t>
      </w:r>
    </w:p>
    <w:p w14:paraId="5FA0E689" w14:textId="77777777" w:rsidR="002924D9" w:rsidRPr="00750162" w:rsidRDefault="00A67C60" w:rsidP="00D946B2">
      <w:pPr>
        <w:shd w:val="clear" w:color="auto" w:fill="FFFFFF"/>
        <w:spacing w:after="60" w:line="246" w:lineRule="auto"/>
        <w:ind w:leftChars="0" w:left="1" w:firstLineChars="252" w:firstLine="708"/>
        <w:jc w:val="both"/>
        <w:rPr>
          <w:b/>
          <w:sz w:val="28"/>
          <w:szCs w:val="28"/>
        </w:rPr>
      </w:pPr>
      <w:r w:rsidRPr="00750162">
        <w:rPr>
          <w:b/>
          <w:sz w:val="28"/>
          <w:szCs w:val="28"/>
        </w:rPr>
        <w:t>Điều 9. Chế độ báo cáo về giao dịch chuyển tiền điện tử</w:t>
      </w:r>
    </w:p>
    <w:p w14:paraId="3AB904AA"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1. Đối tượng báo cáo có trách nhiệm báo cáo Cơ quan thực hiện chức năng phòng, chống rửa tiền thuộc Ngân hàng Nhà nước Việt Nam khi thực hiện giao dịch chuyển tiền điện tử trong nước có mức giá trị từ 500.000.000 (năm trăm triệu) đồng trở lên hoặc bằng ngoại tệ có giá trị tương đương và giao dịch chuyển tiền điện tử quốc tế có mức giá trị từ 1.000 (một nghìn) đô la Mỹ trở lên hoặc bằng ngoại tệ khác có giá trị tương đương. Đối tượng báo cáo không phải báo cáo giao dịch chuyển tiền và thanh toán giữa các tổ chức tài chính mà người khởi tạo và người thụ hưởng đều là các tổ chức tài chính.</w:t>
      </w:r>
    </w:p>
    <w:p w14:paraId="66F4C100" w14:textId="5BB5879F"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2. Nội dung báo cáo giao dịch chuyển tiền điện tử gồm các thông tin tối thiểu sau:</w:t>
      </w:r>
    </w:p>
    <w:p w14:paraId="569D15A2"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lastRenderedPageBreak/>
        <w:t xml:space="preserve">a) Thông tin về tổ chức tài chính khởi tạo và thụ hưởng bao gồm: tên giao dịch của tổ chức hoặc chi nhánh giao dịch; địa chỉ trụ sở chính; quốc gia; </w:t>
      </w:r>
    </w:p>
    <w:p w14:paraId="6353D29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b) Thông tin về khách hàng là cá nhân tham gia giao dịch chuyển tiền điện tử: họ và tên, ngày, tháng, năm, sinh; số chứng minh nhân dân hoặc số căn cước công dân hoặc số định danh cá nhân hoặc số hộ chiếu; số thị thực (nếu có); địa chỉ đăng ký thường trú hoặc nơi ở hiện tại khác (nếu có); </w:t>
      </w:r>
    </w:p>
    <w:p w14:paraId="21C417B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c) Thông tin về khách hàng là tổ chức tham gia giao dịch chuyển tiền điện tử: tên giao dịch đầy đủ và viết tắt; địa chỉ trụ sở chính; số giấy phép thành lập, mã số doanh nghiệp hoặc mã số thuế; quốc gia; </w:t>
      </w:r>
    </w:p>
    <w:p w14:paraId="7ACFC922"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c) Thông tin về giao dịch: Số tài khoản (nếu có); số tiền; loại tiền; số tiền được quy đổi sang đồng Việt Nam; lý do, mục đích giao dịch; mã giao dịch; ngày giao dịch; </w:t>
      </w:r>
    </w:p>
    <w:p w14:paraId="106419E3"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d) Thông tin khác theo yêu cầu của Cơ quan thực hiện chức năng phòng, chống rửa tiền thuộc Ngân hàng Nhà nước Việt Nam để phục vụ công tác quản lý về phòng, chống rửa tiền trong từng thời kỳ.</w:t>
      </w:r>
    </w:p>
    <w:p w14:paraId="6B41C8BE" w14:textId="77777777" w:rsidR="002924D9" w:rsidRPr="00750162" w:rsidRDefault="00A67C60" w:rsidP="00D946B2">
      <w:pPr>
        <w:spacing w:after="60" w:line="246" w:lineRule="auto"/>
        <w:ind w:leftChars="0" w:left="1" w:firstLineChars="252" w:firstLine="708"/>
        <w:jc w:val="both"/>
        <w:rPr>
          <w:b/>
          <w:sz w:val="28"/>
          <w:szCs w:val="28"/>
        </w:rPr>
      </w:pPr>
      <w:r w:rsidRPr="00750162">
        <w:rPr>
          <w:b/>
          <w:sz w:val="28"/>
          <w:szCs w:val="28"/>
        </w:rPr>
        <w:t xml:space="preserve">Điều 10. Hình thức báo cáo </w:t>
      </w:r>
    </w:p>
    <w:p w14:paraId="55BF1277"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1. Báo cáo bằng dữ liệu điện tử</w:t>
      </w:r>
    </w:p>
    <w:p w14:paraId="1E34395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a) Đối tượng báo cáo thiết lập đường truyền, kết nối mạng truyền tin với Ngân hàng Nhà nước Việt Nam thông qua Cục Công nghệ thông tin để gửi báo cáo, thông tin về phòng, chống rửa tiền; </w:t>
      </w:r>
    </w:p>
    <w:p w14:paraId="5489B8B1"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b) Báo cáo dữ liệu điện tử được truyền qua đường truyền, mạng kết nối quy định tại điểm a, Khoản 1, Điều này hoặc gửi qua vật mang tin. Báo cáo dữ liệu điện tử phải </w:t>
      </w:r>
      <w:proofErr w:type="gramStart"/>
      <w:r w:rsidRPr="00750162">
        <w:rPr>
          <w:sz w:val="28"/>
          <w:szCs w:val="28"/>
        </w:rPr>
        <w:t>theo</w:t>
      </w:r>
      <w:proofErr w:type="gramEnd"/>
      <w:r w:rsidRPr="00750162">
        <w:rPr>
          <w:sz w:val="28"/>
          <w:szCs w:val="28"/>
        </w:rPr>
        <w:t xml:space="preserve"> đúng định dạng dữ liệu, cấu trúc file theo hướng dẫn của Cơ quan thực hiện chức năng phòng, chống rửa tiền thuộc Ngân hàng Nhà nước Việt Nam; </w:t>
      </w:r>
    </w:p>
    <w:p w14:paraId="427F4D92" w14:textId="5E20C6B0"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c) Đối tượng báo cáo phải thực hiện gửi báo cáo dữ liệu điện tử theo hướng dẫn của Ngân hàng Nhà nước và có biện pháp bảo mật thông tin theo quy định tại Điều 40 Luật phòng, chống rửa tiền. </w:t>
      </w:r>
    </w:p>
    <w:p w14:paraId="28CFA9C4" w14:textId="2A73254E" w:rsidR="002924D9" w:rsidRPr="00750162" w:rsidRDefault="00A67C60" w:rsidP="00D946B2">
      <w:pPr>
        <w:spacing w:after="60" w:line="246" w:lineRule="auto"/>
        <w:ind w:leftChars="0" w:left="0" w:firstLineChars="252" w:firstLine="706"/>
        <w:jc w:val="both"/>
        <w:rPr>
          <w:sz w:val="28"/>
          <w:szCs w:val="28"/>
        </w:rPr>
      </w:pPr>
      <w:r w:rsidRPr="00750162">
        <w:rPr>
          <w:sz w:val="28"/>
          <w:szCs w:val="28"/>
        </w:rPr>
        <w:t>2. Báo cáo bằng văn bản giấy</w:t>
      </w:r>
    </w:p>
    <w:p w14:paraId="41B081DF" w14:textId="77777777" w:rsidR="002924D9" w:rsidRPr="00750162" w:rsidRDefault="00A67C60" w:rsidP="00D946B2">
      <w:pPr>
        <w:spacing w:after="60" w:line="246" w:lineRule="auto"/>
        <w:ind w:leftChars="0" w:left="1" w:firstLineChars="252" w:firstLine="706"/>
        <w:jc w:val="both"/>
        <w:rPr>
          <w:sz w:val="28"/>
          <w:szCs w:val="28"/>
        </w:rPr>
      </w:pPr>
      <w:r w:rsidRPr="00750162">
        <w:rPr>
          <w:sz w:val="28"/>
          <w:szCs w:val="28"/>
        </w:rPr>
        <w:t xml:space="preserve">Đối tượng báo cáo phải báo cáo giao dịch đáng ngờ </w:t>
      </w:r>
      <w:proofErr w:type="gramStart"/>
      <w:r w:rsidRPr="00750162">
        <w:rPr>
          <w:sz w:val="28"/>
          <w:szCs w:val="28"/>
        </w:rPr>
        <w:t>theo</w:t>
      </w:r>
      <w:proofErr w:type="gramEnd"/>
      <w:r w:rsidRPr="00750162">
        <w:rPr>
          <w:sz w:val="28"/>
          <w:szCs w:val="28"/>
        </w:rPr>
        <w:t xml:space="preserve"> mẫu biểu 01; báo cáo giao dịch có giá trị lớn phải báo cáo theo mẫu biểu 02 ban hành kèm theo thông tư này. </w:t>
      </w:r>
    </w:p>
    <w:p w14:paraId="2B730E4C" w14:textId="77777777" w:rsidR="002924D9" w:rsidRPr="00750162" w:rsidRDefault="00A67C60" w:rsidP="00D946B2">
      <w:pPr>
        <w:spacing w:after="60" w:line="246" w:lineRule="auto"/>
        <w:ind w:leftChars="0" w:left="1" w:firstLineChars="252" w:firstLine="708"/>
        <w:jc w:val="both"/>
        <w:rPr>
          <w:b/>
          <w:sz w:val="28"/>
          <w:szCs w:val="28"/>
        </w:rPr>
      </w:pPr>
      <w:r w:rsidRPr="00750162">
        <w:rPr>
          <w:b/>
          <w:sz w:val="28"/>
          <w:szCs w:val="28"/>
        </w:rPr>
        <w:t>Điều 11. Thời hạn báo cáo dữ liệu điện tử</w:t>
      </w:r>
    </w:p>
    <w:p w14:paraId="77F83B9E"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bookmarkStart w:id="9" w:name="bookmark=id.17dp8vu" w:colFirst="0" w:colLast="0"/>
      <w:bookmarkStart w:id="10" w:name="bookmark=kix.89igywhu0zw2" w:colFirst="0" w:colLast="0"/>
      <w:bookmarkStart w:id="11" w:name="_heading=h.iy20ma6jo14" w:colFirst="0" w:colLast="0"/>
      <w:bookmarkEnd w:id="9"/>
      <w:bookmarkEnd w:id="10"/>
      <w:bookmarkEnd w:id="11"/>
      <w:r w:rsidRPr="00750162">
        <w:rPr>
          <w:sz w:val="28"/>
          <w:szCs w:val="28"/>
        </w:rPr>
        <w:t xml:space="preserve">1. Đối tượng báo cáo phải gửi báo cáo giao dịch giá trị lớn phải báo cáo, báo cáo giao dịch chuyển tiền điện tử trước 10 giờ ngày làm việc tiếp </w:t>
      </w:r>
      <w:proofErr w:type="gramStart"/>
      <w:r w:rsidRPr="00750162">
        <w:rPr>
          <w:sz w:val="28"/>
          <w:szCs w:val="28"/>
        </w:rPr>
        <w:t>theo</w:t>
      </w:r>
      <w:proofErr w:type="gramEnd"/>
      <w:r w:rsidRPr="00750162">
        <w:rPr>
          <w:sz w:val="28"/>
          <w:szCs w:val="28"/>
        </w:rPr>
        <w:t xml:space="preserve"> ngay sau ngày phát sinh giao dịch.</w:t>
      </w:r>
    </w:p>
    <w:p w14:paraId="09141D94"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2. Nếu ngày quy định cuối cùng của thời hạn gửi báo cáo trùng với ngày nghỉ lễ, nghỉ Tết hoặc ngày nghỉ cuối tuần, thì ngày gửi báo cáo là ngày làm việc tiếp </w:t>
      </w:r>
      <w:proofErr w:type="gramStart"/>
      <w:r w:rsidRPr="00750162">
        <w:rPr>
          <w:sz w:val="28"/>
          <w:szCs w:val="28"/>
        </w:rPr>
        <w:t>theo</w:t>
      </w:r>
      <w:proofErr w:type="gramEnd"/>
      <w:r w:rsidRPr="00750162">
        <w:rPr>
          <w:sz w:val="28"/>
          <w:szCs w:val="28"/>
        </w:rPr>
        <w:t xml:space="preserve"> ngay sau ngày nghỉ lễ, nghỉ Tết hoặc ngày nghỉ cuối tuần đó.</w:t>
      </w:r>
    </w:p>
    <w:p w14:paraId="63BF6FEF"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3. Trường hợp đối tượng báo cáo phát hiện thông tin báo cáo bị sai, thiếu thì phải có văn bản giải trình và bổ sung, cập nhật gửi về Cơ quan thực hiện </w:t>
      </w:r>
      <w:r w:rsidRPr="00750162">
        <w:rPr>
          <w:sz w:val="28"/>
          <w:szCs w:val="28"/>
        </w:rPr>
        <w:lastRenderedPageBreak/>
        <w:t xml:space="preserve">chức năng phòng, chống rửa tiền thuộc Ngân hàng Nhà nước Việt Nam ngay khi phát hiện. </w:t>
      </w:r>
    </w:p>
    <w:p w14:paraId="4236145E" w14:textId="77777777" w:rsidR="002924D9" w:rsidRPr="00750162" w:rsidRDefault="00A67C60" w:rsidP="00D946B2">
      <w:pPr>
        <w:shd w:val="clear" w:color="auto" w:fill="FFFFFF"/>
        <w:spacing w:after="60" w:line="246" w:lineRule="auto"/>
        <w:ind w:leftChars="0" w:left="1" w:firstLineChars="252" w:firstLine="708"/>
        <w:jc w:val="both"/>
        <w:rPr>
          <w:sz w:val="28"/>
          <w:szCs w:val="28"/>
        </w:rPr>
      </w:pPr>
      <w:r w:rsidRPr="00750162">
        <w:rPr>
          <w:b/>
          <w:sz w:val="28"/>
          <w:szCs w:val="28"/>
        </w:rPr>
        <w:t>Điều 12. Hiệu lực thi hành</w:t>
      </w:r>
    </w:p>
    <w:p w14:paraId="2FB82D3F"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1. Thông tư này có hiệu lực thi hành kể từ ngày …/…/2023</w:t>
      </w:r>
    </w:p>
    <w:p w14:paraId="47AC8E39"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2. Thông tư này thay thế Thông tư số 35/2013/TT-NHNN ngày 31/12/2013 của Ngân hàng Nhà nước Việt Nam hướng dẫn thực hiện một số quy định về phòng, chống rửa tiền, Thông tư số 31/2014/TT-NHNN ngày 11/11/2014 về việc sửa đổi, bổ sung một số điều của Thông tư số 35/2013/TT-NHNN ngày 31/12/2013 của Ngân hàng Nhà nước Việt Nam hướng dẫn thực hiện một số quy định về phòng, chống rửa tiền; Thông tư số 20/2019/TT-NHNN ngày 14/11/2019 của Ngân hàng Nhà nước Việt Nam về việc sửa đổi, bổ sung một số điều của Thông tư số 35/2013/TT-NHNN ngày 31/12/2013 của Ngân hàng Nhà nước Việt Nam hướng dẫn thực hiện một số quy định về phòng, chống rửa tiền.</w:t>
      </w:r>
    </w:p>
    <w:p w14:paraId="41D8ED5C" w14:textId="77777777" w:rsidR="002924D9" w:rsidRPr="00750162" w:rsidRDefault="00A67C60" w:rsidP="00D946B2">
      <w:pPr>
        <w:shd w:val="clear" w:color="auto" w:fill="FFFFFF"/>
        <w:spacing w:after="60" w:line="246" w:lineRule="auto"/>
        <w:ind w:leftChars="0" w:left="1" w:firstLineChars="252" w:firstLine="708"/>
        <w:jc w:val="both"/>
        <w:rPr>
          <w:sz w:val="28"/>
          <w:szCs w:val="28"/>
        </w:rPr>
      </w:pPr>
      <w:r w:rsidRPr="00750162">
        <w:rPr>
          <w:b/>
          <w:sz w:val="28"/>
          <w:szCs w:val="28"/>
        </w:rPr>
        <w:t xml:space="preserve">Điều 13. Trách nhiệm thi hành </w:t>
      </w:r>
    </w:p>
    <w:p w14:paraId="3A16B54B" w14:textId="77777777" w:rsidR="002924D9" w:rsidRPr="00750162"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 xml:space="preserve">1. Thủ trưởng Cơ quan nhà nước có thẩm quyền </w:t>
      </w:r>
      <w:proofErr w:type="gramStart"/>
      <w:r w:rsidRPr="00750162">
        <w:rPr>
          <w:sz w:val="28"/>
          <w:szCs w:val="28"/>
        </w:rPr>
        <w:t>theo</w:t>
      </w:r>
      <w:proofErr w:type="gramEnd"/>
      <w:r w:rsidRPr="00750162">
        <w:rPr>
          <w:sz w:val="28"/>
          <w:szCs w:val="28"/>
        </w:rPr>
        <w:t xml:space="preserve"> quy định của Luật Phòng, chống rửa tiền và đối tượng báo cáo theo quy định tại khoản 1 Điều 2 Thông tư này chịu trách nhiệm tổ chức thực hiện Thông tư này.</w:t>
      </w:r>
    </w:p>
    <w:p w14:paraId="1435D40B" w14:textId="77777777" w:rsidR="002924D9" w:rsidRDefault="00A67C60" w:rsidP="00D946B2">
      <w:pPr>
        <w:shd w:val="clear" w:color="auto" w:fill="FFFFFF"/>
        <w:spacing w:after="60" w:line="246" w:lineRule="auto"/>
        <w:ind w:leftChars="0" w:left="1" w:firstLineChars="252" w:firstLine="706"/>
        <w:jc w:val="both"/>
        <w:rPr>
          <w:sz w:val="28"/>
          <w:szCs w:val="28"/>
        </w:rPr>
      </w:pPr>
      <w:r w:rsidRPr="00750162">
        <w:rPr>
          <w:sz w:val="28"/>
          <w:szCs w:val="28"/>
        </w:rPr>
        <w:t>2. Trong quá trình thực hiện, nếu có vấn đề phát sinh hoặc khó khăn, vướng mắc, đối tượng báo cáo phản ánh về Ngân hàng Nhà nước Việt Nam (qua Cơ quan thực hiện chức năng phòng, chống rửa tiền thuộc Ngân hàng Nhà nước Việt N</w:t>
      </w:r>
      <w:bookmarkEnd w:id="2"/>
      <w:r w:rsidRPr="00750162">
        <w:rPr>
          <w:sz w:val="28"/>
          <w:szCs w:val="28"/>
        </w:rPr>
        <w:t>am) để được hướng dẫn kịp thời.</w:t>
      </w:r>
    </w:p>
    <w:p w14:paraId="58A9100A" w14:textId="77777777" w:rsidR="00D946B2" w:rsidRPr="00750162" w:rsidRDefault="00D946B2" w:rsidP="002B3508">
      <w:pPr>
        <w:shd w:val="clear" w:color="auto" w:fill="FFFFFF"/>
        <w:spacing w:after="60" w:line="246" w:lineRule="auto"/>
        <w:ind w:left="1" w:hanging="3"/>
        <w:jc w:val="both"/>
        <w:rPr>
          <w:sz w:val="28"/>
          <w:szCs w:val="28"/>
        </w:rPr>
      </w:pPr>
    </w:p>
    <w:tbl>
      <w:tblPr>
        <w:tblStyle w:val="afa"/>
        <w:tblW w:w="8991" w:type="dxa"/>
        <w:tblInd w:w="108" w:type="dxa"/>
        <w:tblLayout w:type="fixed"/>
        <w:tblLook w:val="0000" w:firstRow="0" w:lastRow="0" w:firstColumn="0" w:lastColumn="0" w:noHBand="0" w:noVBand="0"/>
      </w:tblPr>
      <w:tblGrid>
        <w:gridCol w:w="3747"/>
        <w:gridCol w:w="5244"/>
      </w:tblGrid>
      <w:tr w:rsidR="00750162" w:rsidRPr="00750162" w14:paraId="0210049C" w14:textId="77777777" w:rsidTr="00D946B2">
        <w:trPr>
          <w:cantSplit/>
          <w:tblHeader/>
        </w:trPr>
        <w:tc>
          <w:tcPr>
            <w:tcW w:w="3747" w:type="dxa"/>
            <w:tcMar>
              <w:top w:w="0" w:type="dxa"/>
              <w:left w:w="108" w:type="dxa"/>
              <w:bottom w:w="0" w:type="dxa"/>
              <w:right w:w="108" w:type="dxa"/>
            </w:tcMar>
          </w:tcPr>
          <w:p w14:paraId="70145CA5" w14:textId="77777777" w:rsidR="002924D9" w:rsidRPr="00750162" w:rsidRDefault="00A67C60">
            <w:pPr>
              <w:spacing w:line="240" w:lineRule="auto"/>
              <w:ind w:left="0" w:hanging="2"/>
              <w:rPr>
                <w:sz w:val="22"/>
                <w:szCs w:val="22"/>
              </w:rPr>
            </w:pPr>
            <w:r w:rsidRPr="00750162">
              <w:rPr>
                <w:b/>
                <w:i/>
              </w:rPr>
              <w:t>Nơi nhận:</w:t>
            </w:r>
            <w:r w:rsidRPr="00750162">
              <w:br/>
            </w:r>
            <w:r w:rsidRPr="00750162">
              <w:rPr>
                <w:sz w:val="22"/>
                <w:szCs w:val="22"/>
              </w:rPr>
              <w:t>- Như khoản 1 Điều 13;</w:t>
            </w:r>
            <w:r w:rsidRPr="00750162">
              <w:rPr>
                <w:sz w:val="22"/>
                <w:szCs w:val="22"/>
              </w:rPr>
              <w:br/>
              <w:t>- Văn phòng Chính phủ;</w:t>
            </w:r>
          </w:p>
          <w:p w14:paraId="58331E0D" w14:textId="77777777" w:rsidR="002924D9" w:rsidRPr="00750162" w:rsidRDefault="00A67C60">
            <w:pPr>
              <w:spacing w:line="240" w:lineRule="auto"/>
              <w:ind w:left="0" w:hanging="2"/>
            </w:pPr>
            <w:r w:rsidRPr="00750162">
              <w:rPr>
                <w:sz w:val="22"/>
                <w:szCs w:val="22"/>
              </w:rPr>
              <w:t>- Bộ Tư pháp</w:t>
            </w:r>
            <w:proofErr w:type="gramStart"/>
            <w:r w:rsidRPr="00750162">
              <w:rPr>
                <w:sz w:val="22"/>
                <w:szCs w:val="22"/>
              </w:rPr>
              <w:t>;</w:t>
            </w:r>
            <w:proofErr w:type="gramEnd"/>
            <w:r w:rsidRPr="00750162">
              <w:rPr>
                <w:sz w:val="22"/>
                <w:szCs w:val="22"/>
              </w:rPr>
              <w:br/>
              <w:t>- Ban Lãnh đạo NHNN;</w:t>
            </w:r>
            <w:r w:rsidRPr="00750162">
              <w:rPr>
                <w:sz w:val="22"/>
                <w:szCs w:val="22"/>
              </w:rPr>
              <w:br/>
              <w:t>- Công báo;</w:t>
            </w:r>
            <w:r w:rsidRPr="00750162">
              <w:rPr>
                <w:sz w:val="22"/>
                <w:szCs w:val="22"/>
              </w:rPr>
              <w:br/>
              <w:t>- Lưu: VP, TTGSNH5, PC.</w:t>
            </w:r>
          </w:p>
        </w:tc>
        <w:tc>
          <w:tcPr>
            <w:tcW w:w="5244" w:type="dxa"/>
            <w:tcMar>
              <w:top w:w="0" w:type="dxa"/>
              <w:left w:w="108" w:type="dxa"/>
              <w:bottom w:w="0" w:type="dxa"/>
              <w:right w:w="108" w:type="dxa"/>
            </w:tcMar>
          </w:tcPr>
          <w:p w14:paraId="3C14B928" w14:textId="77777777" w:rsidR="002924D9" w:rsidRPr="00750162" w:rsidRDefault="00A67C60">
            <w:pPr>
              <w:spacing w:before="120"/>
              <w:ind w:left="1" w:hanging="3"/>
              <w:jc w:val="center"/>
              <w:rPr>
                <w:sz w:val="26"/>
                <w:szCs w:val="26"/>
              </w:rPr>
            </w:pPr>
            <w:r w:rsidRPr="00750162">
              <w:rPr>
                <w:b/>
                <w:sz w:val="26"/>
                <w:szCs w:val="26"/>
              </w:rPr>
              <w:t>THỐNG ĐỐC</w:t>
            </w:r>
            <w:r w:rsidRPr="00750162">
              <w:rPr>
                <w:b/>
                <w:sz w:val="26"/>
                <w:szCs w:val="26"/>
              </w:rPr>
              <w:br/>
            </w:r>
            <w:r w:rsidRPr="00750162">
              <w:rPr>
                <w:b/>
                <w:sz w:val="26"/>
                <w:szCs w:val="26"/>
              </w:rPr>
              <w:br/>
            </w:r>
            <w:r w:rsidRPr="00750162">
              <w:rPr>
                <w:b/>
                <w:sz w:val="26"/>
                <w:szCs w:val="26"/>
              </w:rPr>
              <w:br/>
            </w:r>
            <w:r w:rsidRPr="00750162">
              <w:rPr>
                <w:b/>
                <w:sz w:val="26"/>
                <w:szCs w:val="26"/>
              </w:rPr>
              <w:br/>
            </w:r>
            <w:r w:rsidRPr="00750162">
              <w:rPr>
                <w:b/>
                <w:sz w:val="26"/>
                <w:szCs w:val="26"/>
              </w:rPr>
              <w:br/>
            </w:r>
          </w:p>
        </w:tc>
      </w:tr>
    </w:tbl>
    <w:p w14:paraId="3B8D7651" w14:textId="77777777" w:rsidR="002924D9" w:rsidRPr="00750162" w:rsidRDefault="002924D9">
      <w:pPr>
        <w:ind w:left="0" w:hanging="2"/>
      </w:pPr>
    </w:p>
    <w:p w14:paraId="3D00CA42" w14:textId="77777777" w:rsidR="002924D9" w:rsidRPr="00750162" w:rsidRDefault="00A67C60">
      <w:pPr>
        <w:spacing w:line="240" w:lineRule="auto"/>
        <w:ind w:left="0" w:hanging="2"/>
      </w:pPr>
      <w:r w:rsidRPr="00750162">
        <w:br w:type="page"/>
      </w:r>
    </w:p>
    <w:p w14:paraId="625C25BC" w14:textId="77777777" w:rsidR="002924D9" w:rsidRPr="00750162" w:rsidRDefault="00A67C60">
      <w:pPr>
        <w:spacing w:before="120" w:after="280" w:line="240" w:lineRule="auto"/>
        <w:ind w:left="1" w:hanging="3"/>
        <w:jc w:val="right"/>
        <w:rPr>
          <w:sz w:val="26"/>
          <w:szCs w:val="26"/>
        </w:rPr>
      </w:pPr>
      <w:bookmarkStart w:id="12" w:name="bookmark=id.35nkun2" w:colFirst="0" w:colLast="0"/>
      <w:bookmarkEnd w:id="12"/>
      <w:r w:rsidRPr="00750162">
        <w:rPr>
          <w:b/>
          <w:sz w:val="26"/>
          <w:szCs w:val="26"/>
        </w:rPr>
        <w:lastRenderedPageBreak/>
        <w:t>MẪU BIỂU SỐ 01</w:t>
      </w:r>
    </w:p>
    <w:tbl>
      <w:tblPr>
        <w:tblStyle w:val="afb"/>
        <w:tblW w:w="9052" w:type="dxa"/>
        <w:tblInd w:w="-115" w:type="dxa"/>
        <w:tblBorders>
          <w:top w:val="nil"/>
          <w:bottom w:val="nil"/>
          <w:insideH w:val="nil"/>
          <w:insideV w:val="nil"/>
        </w:tblBorders>
        <w:tblLayout w:type="fixed"/>
        <w:tblLook w:val="0400" w:firstRow="0" w:lastRow="0" w:firstColumn="0" w:lastColumn="0" w:noHBand="0" w:noVBand="1"/>
      </w:tblPr>
      <w:tblGrid>
        <w:gridCol w:w="3161"/>
        <w:gridCol w:w="3237"/>
        <w:gridCol w:w="2654"/>
      </w:tblGrid>
      <w:tr w:rsidR="00750162" w:rsidRPr="00750162" w14:paraId="44A4E2B3" w14:textId="77777777">
        <w:tc>
          <w:tcPr>
            <w:tcW w:w="6398" w:type="dxa"/>
            <w:gridSpan w:val="2"/>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4207C63" w14:textId="77777777" w:rsidR="002924D9" w:rsidRPr="00750162" w:rsidRDefault="00A67C60">
            <w:pPr>
              <w:spacing w:before="120" w:line="240" w:lineRule="auto"/>
              <w:ind w:left="1" w:hanging="3"/>
              <w:jc w:val="center"/>
              <w:rPr>
                <w:sz w:val="26"/>
                <w:szCs w:val="26"/>
              </w:rPr>
            </w:pPr>
            <w:bookmarkStart w:id="13" w:name="bookmark=id.2et92p0" w:colFirst="0" w:colLast="0"/>
            <w:bookmarkEnd w:id="13"/>
            <w:r w:rsidRPr="00750162">
              <w:rPr>
                <w:b/>
                <w:sz w:val="26"/>
                <w:szCs w:val="26"/>
              </w:rPr>
              <w:t>Báo cáo giao dịch đáng ngờ</w:t>
            </w:r>
            <w:r w:rsidRPr="00750162">
              <w:rPr>
                <w:b/>
                <w:sz w:val="26"/>
                <w:szCs w:val="26"/>
              </w:rPr>
              <w:br/>
            </w:r>
            <w:r w:rsidRPr="00750162">
              <w:rPr>
                <w:sz w:val="26"/>
                <w:szCs w:val="26"/>
              </w:rPr>
              <w:t>Ngày…… tháng……. năm……</w:t>
            </w:r>
            <w:r w:rsidRPr="00750162">
              <w:rPr>
                <w:sz w:val="26"/>
                <w:szCs w:val="26"/>
              </w:rPr>
              <w:br/>
              <w:t>(Đính kèm Thông tư số... ngày... tháng... năm 2013)</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D508255" w14:textId="77777777" w:rsidR="002924D9" w:rsidRPr="00750162" w:rsidRDefault="00A67C60">
            <w:pPr>
              <w:spacing w:before="120" w:line="240" w:lineRule="auto"/>
              <w:ind w:left="1" w:hanging="3"/>
              <w:jc w:val="center"/>
              <w:rPr>
                <w:sz w:val="26"/>
                <w:szCs w:val="26"/>
              </w:rPr>
            </w:pPr>
            <w:r w:rsidRPr="00750162">
              <w:rPr>
                <w:b/>
                <w:i/>
                <w:sz w:val="26"/>
                <w:szCs w:val="26"/>
              </w:rPr>
              <w:t>Số báo cáo:</w:t>
            </w:r>
          </w:p>
        </w:tc>
      </w:tr>
      <w:tr w:rsidR="00750162" w:rsidRPr="00750162" w14:paraId="1DEEA9C0" w14:textId="77777777">
        <w:tc>
          <w:tcPr>
            <w:tcW w:w="6398" w:type="dxa"/>
            <w:gridSpan w:val="2"/>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499D58E" w14:textId="77777777" w:rsidR="002924D9" w:rsidRPr="00750162" w:rsidRDefault="00A67C60">
            <w:pPr>
              <w:spacing w:before="120" w:line="240" w:lineRule="auto"/>
              <w:ind w:left="1" w:hanging="3"/>
              <w:jc w:val="center"/>
              <w:rPr>
                <w:sz w:val="26"/>
                <w:szCs w:val="26"/>
              </w:rPr>
            </w:pPr>
            <w:r w:rsidRPr="00750162">
              <w:rPr>
                <w:b/>
                <w:sz w:val="26"/>
                <w:szCs w:val="26"/>
              </w:rPr>
              <w:t>PHẢI ĐIỀN ĐẦY ĐỦ THÔNG TIN VÀO CÁC TRƯỜNG YÊU CẦU</w:t>
            </w:r>
            <w:r w:rsidRPr="00750162">
              <w:rPr>
                <w:sz w:val="26"/>
                <w:szCs w:val="26"/>
              </w:rPr>
              <w:t xml:space="preserve"> (Xem phần hướng dẫn điền báo cáo)</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CA26AFA" w14:textId="77777777" w:rsidR="002924D9" w:rsidRPr="00750162" w:rsidRDefault="00A67C60">
            <w:pPr>
              <w:spacing w:before="120" w:line="240" w:lineRule="auto"/>
              <w:ind w:left="1" w:hanging="3"/>
              <w:rPr>
                <w:sz w:val="26"/>
                <w:szCs w:val="26"/>
              </w:rPr>
            </w:pPr>
            <w:r w:rsidRPr="00750162">
              <w:rPr>
                <w:sz w:val="26"/>
                <w:szCs w:val="26"/>
              </w:rPr>
              <w:t> </w:t>
            </w:r>
          </w:p>
        </w:tc>
      </w:tr>
      <w:tr w:rsidR="00750162" w:rsidRPr="00750162" w14:paraId="6EC7E043"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7F2F5AD" w14:textId="77777777" w:rsidR="002924D9" w:rsidRPr="00750162" w:rsidRDefault="00A67C60">
            <w:pPr>
              <w:spacing w:before="120" w:line="240" w:lineRule="auto"/>
              <w:ind w:left="1" w:hanging="3"/>
              <w:rPr>
                <w:sz w:val="26"/>
                <w:szCs w:val="26"/>
              </w:rPr>
            </w:pPr>
            <w:r w:rsidRPr="00750162">
              <w:rPr>
                <w:b/>
                <w:sz w:val="26"/>
                <w:szCs w:val="26"/>
              </w:rPr>
              <w:t>Báo cáo này có sửa đổi hay bổ sung báo cáo nào trước không?</w:t>
            </w:r>
          </w:p>
        </w:tc>
      </w:tr>
      <w:tr w:rsidR="00750162" w:rsidRPr="00750162" w14:paraId="56336CA9"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4F35232" w14:textId="77777777" w:rsidR="002924D9" w:rsidRPr="00750162" w:rsidRDefault="00A67C60">
            <w:pPr>
              <w:spacing w:before="120" w:line="240" w:lineRule="auto"/>
              <w:ind w:left="1" w:hanging="3"/>
              <w:jc w:val="center"/>
              <w:rPr>
                <w:sz w:val="26"/>
                <w:szCs w:val="26"/>
              </w:rPr>
            </w:pPr>
            <w:r w:rsidRPr="00750162">
              <w:rPr>
                <w:sz w:val="26"/>
                <w:szCs w:val="26"/>
              </w:rPr>
              <w:t>□ Không</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5A4F25A" w14:textId="77777777" w:rsidR="002924D9" w:rsidRPr="00750162" w:rsidRDefault="00A67C60">
            <w:pPr>
              <w:spacing w:before="120" w:after="280" w:line="240" w:lineRule="auto"/>
              <w:ind w:left="1" w:hanging="3"/>
              <w:rPr>
                <w:sz w:val="26"/>
                <w:szCs w:val="26"/>
              </w:rPr>
            </w:pPr>
            <w:r w:rsidRPr="00750162">
              <w:rPr>
                <w:sz w:val="26"/>
                <w:szCs w:val="26"/>
              </w:rPr>
              <w:t>□ Có:</w:t>
            </w:r>
          </w:p>
          <w:p w14:paraId="23F2244A" w14:textId="77777777" w:rsidR="002924D9" w:rsidRPr="00750162" w:rsidRDefault="00A67C60">
            <w:pPr>
              <w:spacing w:before="120" w:after="280" w:line="240" w:lineRule="auto"/>
              <w:ind w:left="1" w:hanging="3"/>
              <w:rPr>
                <w:sz w:val="26"/>
                <w:szCs w:val="26"/>
              </w:rPr>
            </w:pPr>
            <w:r w:rsidRPr="00750162">
              <w:rPr>
                <w:sz w:val="26"/>
                <w:szCs w:val="26"/>
              </w:rPr>
              <w:t>- Sửa đổi/bổ sung cho Báo cáo số………. ngày……</w:t>
            </w:r>
          </w:p>
          <w:p w14:paraId="1B66EA33" w14:textId="77777777" w:rsidR="002924D9" w:rsidRPr="00750162" w:rsidRDefault="00A67C60">
            <w:pPr>
              <w:spacing w:before="120" w:line="240" w:lineRule="auto"/>
              <w:ind w:left="1" w:hanging="3"/>
              <w:rPr>
                <w:sz w:val="26"/>
                <w:szCs w:val="26"/>
              </w:rPr>
            </w:pPr>
            <w:r w:rsidRPr="00750162">
              <w:rPr>
                <w:sz w:val="26"/>
                <w:szCs w:val="26"/>
              </w:rPr>
              <w:t>- Nội dung sửa đổi/bổ sung:</w:t>
            </w:r>
          </w:p>
        </w:tc>
      </w:tr>
      <w:tr w:rsidR="00750162" w:rsidRPr="00750162" w14:paraId="138BC81D"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DDC69D6" w14:textId="77777777" w:rsidR="002924D9" w:rsidRPr="00750162" w:rsidRDefault="00A67C60">
            <w:pPr>
              <w:spacing w:before="120" w:line="240" w:lineRule="auto"/>
              <w:ind w:left="1" w:hanging="3"/>
              <w:jc w:val="center"/>
              <w:rPr>
                <w:sz w:val="26"/>
                <w:szCs w:val="26"/>
              </w:rPr>
            </w:pPr>
            <w:r w:rsidRPr="00750162">
              <w:rPr>
                <w:b/>
                <w:sz w:val="26"/>
                <w:szCs w:val="26"/>
              </w:rPr>
              <w:t>Phần I</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BD4F36F" w14:textId="77777777" w:rsidR="002924D9" w:rsidRPr="00750162" w:rsidRDefault="00A67C60">
            <w:pPr>
              <w:spacing w:before="120" w:line="240" w:lineRule="auto"/>
              <w:ind w:left="1" w:hanging="3"/>
              <w:rPr>
                <w:sz w:val="26"/>
                <w:szCs w:val="26"/>
              </w:rPr>
            </w:pPr>
            <w:r w:rsidRPr="00750162">
              <w:rPr>
                <w:b/>
                <w:sz w:val="26"/>
                <w:szCs w:val="26"/>
              </w:rPr>
              <w:t>THÔNG TIN VỀ ĐỐI TƯỢNG BÁO CÁO</w:t>
            </w:r>
          </w:p>
        </w:tc>
      </w:tr>
      <w:tr w:rsidR="00750162" w:rsidRPr="00750162" w14:paraId="3A2417A3"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488AB64" w14:textId="77777777" w:rsidR="002924D9" w:rsidRPr="00750162" w:rsidRDefault="00A67C60">
            <w:pPr>
              <w:spacing w:before="120" w:line="240" w:lineRule="auto"/>
              <w:ind w:left="1" w:hanging="3"/>
              <w:rPr>
                <w:sz w:val="26"/>
                <w:szCs w:val="26"/>
                <w:vertAlign w:val="superscript"/>
              </w:rPr>
            </w:pPr>
            <w:r w:rsidRPr="00750162">
              <w:rPr>
                <w:b/>
                <w:sz w:val="26"/>
                <w:szCs w:val="26"/>
              </w:rPr>
              <w:t>1. Thông tin về đối tượng báo cáo</w:t>
            </w:r>
            <w:r w:rsidRPr="00750162">
              <w:rPr>
                <w:b/>
                <w:sz w:val="26"/>
                <w:szCs w:val="26"/>
                <w:vertAlign w:val="superscript"/>
              </w:rPr>
              <w:t>*</w:t>
            </w:r>
          </w:p>
        </w:tc>
      </w:tr>
      <w:tr w:rsidR="00750162" w:rsidRPr="00750162" w14:paraId="70AEF035"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5AB88E2" w14:textId="77777777" w:rsidR="002924D9" w:rsidRPr="00750162" w:rsidRDefault="00A67C60">
            <w:pPr>
              <w:spacing w:before="120" w:line="240" w:lineRule="auto"/>
              <w:ind w:left="1" w:hanging="3"/>
              <w:rPr>
                <w:sz w:val="26"/>
                <w:szCs w:val="26"/>
              </w:rPr>
            </w:pPr>
            <w:r w:rsidRPr="00750162">
              <w:rPr>
                <w:sz w:val="26"/>
                <w:szCs w:val="26"/>
              </w:rPr>
              <w:t>a. Tên đối tượng báo cáo:</w:t>
            </w:r>
          </w:p>
        </w:tc>
      </w:tr>
      <w:tr w:rsidR="00750162" w:rsidRPr="00750162" w14:paraId="3E8311D2"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242249B" w14:textId="77777777" w:rsidR="002924D9" w:rsidRPr="00750162" w:rsidRDefault="00A67C60">
            <w:pPr>
              <w:spacing w:before="120" w:line="240" w:lineRule="auto"/>
              <w:ind w:left="1" w:hanging="3"/>
              <w:rPr>
                <w:sz w:val="26"/>
                <w:szCs w:val="26"/>
              </w:rPr>
            </w:pPr>
            <w:r w:rsidRPr="00750162">
              <w:rPr>
                <w:sz w:val="26"/>
                <w:szCs w:val="26"/>
              </w:rPr>
              <w:t>b. Địa chỉ (số nhà, đường/phố):</w:t>
            </w:r>
          </w:p>
        </w:tc>
      </w:tr>
      <w:tr w:rsidR="00750162" w:rsidRPr="00750162" w14:paraId="1D85A832"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54F7205"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3D5F44C"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209D038"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0F7923B8"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B925451" w14:textId="77777777" w:rsidR="002924D9" w:rsidRPr="00750162" w:rsidRDefault="00A67C60">
            <w:pPr>
              <w:spacing w:before="120" w:line="240" w:lineRule="auto"/>
              <w:ind w:left="1" w:hanging="3"/>
              <w:rPr>
                <w:sz w:val="26"/>
                <w:szCs w:val="26"/>
              </w:rPr>
            </w:pPr>
            <w:r w:rsidRPr="00750162">
              <w:rPr>
                <w:sz w:val="26"/>
                <w:szCs w:val="26"/>
              </w:rPr>
              <w:t>c. Điện thoại:</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7B96C36" w14:textId="77777777" w:rsidR="002924D9" w:rsidRPr="00750162" w:rsidRDefault="00A67C60">
            <w:pPr>
              <w:spacing w:before="120" w:line="240" w:lineRule="auto"/>
              <w:ind w:left="1" w:hanging="3"/>
              <w:rPr>
                <w:sz w:val="26"/>
                <w:szCs w:val="26"/>
              </w:rPr>
            </w:pPr>
            <w:r w:rsidRPr="00750162">
              <w:rPr>
                <w:sz w:val="26"/>
                <w:szCs w:val="26"/>
              </w:rPr>
              <w:t>d. Fax:</w:t>
            </w:r>
          </w:p>
        </w:tc>
      </w:tr>
      <w:tr w:rsidR="00750162" w:rsidRPr="00750162" w14:paraId="2611D8F4"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55C03FD" w14:textId="77777777" w:rsidR="002924D9" w:rsidRPr="00750162" w:rsidRDefault="00A67C60">
            <w:pPr>
              <w:spacing w:before="120" w:line="240" w:lineRule="auto"/>
              <w:ind w:left="1" w:hanging="3"/>
              <w:rPr>
                <w:sz w:val="26"/>
                <w:szCs w:val="26"/>
              </w:rPr>
            </w:pPr>
            <w:r w:rsidRPr="00750162">
              <w:rPr>
                <w:sz w:val="26"/>
                <w:szCs w:val="26"/>
              </w:rPr>
              <w:t>e. Tên điểm phát sinh giao dịch:</w:t>
            </w:r>
          </w:p>
        </w:tc>
      </w:tr>
      <w:tr w:rsidR="00750162" w:rsidRPr="00750162" w14:paraId="06FF204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5BCCC87" w14:textId="77777777" w:rsidR="002924D9" w:rsidRPr="00750162" w:rsidRDefault="00A67C60">
            <w:pPr>
              <w:spacing w:before="120" w:line="240" w:lineRule="auto"/>
              <w:ind w:left="1" w:hanging="3"/>
              <w:rPr>
                <w:sz w:val="26"/>
                <w:szCs w:val="26"/>
              </w:rPr>
            </w:pPr>
            <w:r w:rsidRPr="00750162">
              <w:rPr>
                <w:sz w:val="26"/>
                <w:szCs w:val="26"/>
              </w:rPr>
              <w:t>f. Địa chỉ điểm phát sinh giao dịch:</w:t>
            </w:r>
          </w:p>
        </w:tc>
      </w:tr>
      <w:tr w:rsidR="00750162" w:rsidRPr="00750162" w14:paraId="011B6171"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484FC7D"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7CD6F497"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D723300"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3EF5A4EC"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275E8BF" w14:textId="77777777" w:rsidR="002924D9" w:rsidRPr="00750162" w:rsidRDefault="00A67C60">
            <w:pPr>
              <w:spacing w:before="120" w:line="240" w:lineRule="auto"/>
              <w:ind w:left="1" w:hanging="3"/>
              <w:rPr>
                <w:sz w:val="26"/>
                <w:szCs w:val="26"/>
              </w:rPr>
            </w:pPr>
            <w:r w:rsidRPr="00750162">
              <w:rPr>
                <w:sz w:val="26"/>
                <w:szCs w:val="26"/>
              </w:rPr>
              <w:t>g. Điện thoại:</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06E9FCF" w14:textId="77777777" w:rsidR="002924D9" w:rsidRPr="00750162" w:rsidRDefault="00A67C60">
            <w:pPr>
              <w:spacing w:before="120" w:line="240" w:lineRule="auto"/>
              <w:ind w:left="1" w:hanging="3"/>
              <w:rPr>
                <w:sz w:val="26"/>
                <w:szCs w:val="26"/>
              </w:rPr>
            </w:pPr>
            <w:r w:rsidRPr="00750162">
              <w:rPr>
                <w:sz w:val="26"/>
                <w:szCs w:val="26"/>
              </w:rPr>
              <w:t>h. Fax:</w:t>
            </w:r>
          </w:p>
        </w:tc>
      </w:tr>
      <w:tr w:rsidR="00750162" w:rsidRPr="00750162" w14:paraId="4A5DA595"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0C4D649" w14:textId="77777777" w:rsidR="002924D9" w:rsidRPr="00750162" w:rsidRDefault="00A67C60">
            <w:pPr>
              <w:spacing w:before="120" w:line="240" w:lineRule="auto"/>
              <w:ind w:left="1" w:hanging="3"/>
              <w:rPr>
                <w:sz w:val="26"/>
                <w:szCs w:val="26"/>
              </w:rPr>
            </w:pPr>
            <w:r w:rsidRPr="00750162">
              <w:rPr>
                <w:sz w:val="26"/>
                <w:szCs w:val="26"/>
              </w:rPr>
              <w:t xml:space="preserve">i. Địa chỉ mail của đơn vị </w:t>
            </w:r>
            <w:r w:rsidRPr="00750162">
              <w:rPr>
                <w:i/>
                <w:sz w:val="26"/>
                <w:szCs w:val="26"/>
              </w:rPr>
              <w:t>(nhận mail xác nhận của Cơ quan thực hiện chức năng, nhiệm vụ phòng, chống rửa tiền thuộc Ngân hàng Nhà nước Việt Nam):</w:t>
            </w:r>
          </w:p>
        </w:tc>
      </w:tr>
      <w:tr w:rsidR="00750162" w:rsidRPr="00750162" w14:paraId="4EDCBA5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5A610BC" w14:textId="77777777" w:rsidR="002924D9" w:rsidRPr="00750162" w:rsidRDefault="00A67C60">
            <w:pPr>
              <w:spacing w:before="120" w:line="240" w:lineRule="auto"/>
              <w:ind w:left="1" w:hanging="3"/>
              <w:rPr>
                <w:sz w:val="26"/>
                <w:szCs w:val="26"/>
              </w:rPr>
            </w:pPr>
            <w:r w:rsidRPr="00750162">
              <w:rPr>
                <w:b/>
                <w:sz w:val="26"/>
                <w:szCs w:val="26"/>
              </w:rPr>
              <w:t>2. Thông tin về người lập báo cáo</w:t>
            </w:r>
            <w:r w:rsidRPr="00750162">
              <w:rPr>
                <w:b/>
                <w:sz w:val="26"/>
                <w:szCs w:val="26"/>
                <w:vertAlign w:val="superscript"/>
              </w:rPr>
              <w:t>*</w:t>
            </w:r>
            <w:r w:rsidRPr="00750162">
              <w:rPr>
                <w:b/>
                <w:sz w:val="26"/>
                <w:szCs w:val="26"/>
              </w:rPr>
              <w:t>:</w:t>
            </w:r>
          </w:p>
        </w:tc>
      </w:tr>
      <w:tr w:rsidR="00750162" w:rsidRPr="00750162" w14:paraId="6E620FEA"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4E55E5F" w14:textId="77777777" w:rsidR="002924D9" w:rsidRPr="00750162" w:rsidRDefault="00A67C60">
            <w:pPr>
              <w:spacing w:before="120" w:line="240" w:lineRule="auto"/>
              <w:ind w:left="1" w:hanging="3"/>
              <w:rPr>
                <w:sz w:val="26"/>
                <w:szCs w:val="26"/>
              </w:rPr>
            </w:pPr>
            <w:r w:rsidRPr="00750162">
              <w:rPr>
                <w:sz w:val="26"/>
                <w:szCs w:val="26"/>
              </w:rPr>
              <w:t>a. Họ và tên:</w:t>
            </w:r>
          </w:p>
        </w:tc>
      </w:tr>
      <w:tr w:rsidR="00750162" w:rsidRPr="00750162" w14:paraId="0FA9D0FE"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309870F" w14:textId="77777777" w:rsidR="002924D9" w:rsidRPr="00750162" w:rsidRDefault="00A67C60">
            <w:pPr>
              <w:spacing w:before="120" w:line="240" w:lineRule="auto"/>
              <w:ind w:left="1" w:hanging="3"/>
              <w:rPr>
                <w:sz w:val="26"/>
                <w:szCs w:val="26"/>
              </w:rPr>
            </w:pPr>
            <w:r w:rsidRPr="00750162">
              <w:rPr>
                <w:sz w:val="26"/>
                <w:szCs w:val="26"/>
              </w:rPr>
              <w:t>b. Điện thoại cố định:</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F8F1873" w14:textId="77777777" w:rsidR="002924D9" w:rsidRPr="00750162" w:rsidRDefault="00A67C60">
            <w:pPr>
              <w:spacing w:before="120" w:line="240" w:lineRule="auto"/>
              <w:ind w:left="1" w:hanging="3"/>
              <w:rPr>
                <w:sz w:val="26"/>
                <w:szCs w:val="26"/>
              </w:rPr>
            </w:pPr>
            <w:r w:rsidRPr="00750162">
              <w:rPr>
                <w:sz w:val="26"/>
                <w:szCs w:val="26"/>
              </w:rPr>
              <w:t>c. Điện thoại di động:</w:t>
            </w:r>
          </w:p>
        </w:tc>
      </w:tr>
      <w:tr w:rsidR="00750162" w:rsidRPr="00750162" w14:paraId="60374102"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0C35241" w14:textId="77777777" w:rsidR="002924D9" w:rsidRPr="00750162" w:rsidRDefault="00A67C60">
            <w:pPr>
              <w:spacing w:before="120" w:line="240" w:lineRule="auto"/>
              <w:ind w:left="1" w:hanging="3"/>
              <w:rPr>
                <w:sz w:val="26"/>
                <w:szCs w:val="26"/>
              </w:rPr>
            </w:pPr>
            <w:r w:rsidRPr="00750162">
              <w:rPr>
                <w:sz w:val="26"/>
                <w:szCs w:val="26"/>
              </w:rPr>
              <w:t>d. Bộ phận công tác:</w:t>
            </w:r>
          </w:p>
        </w:tc>
      </w:tr>
      <w:tr w:rsidR="00750162" w:rsidRPr="00750162" w14:paraId="2BA4E748"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2C5C8D0" w14:textId="77777777" w:rsidR="002924D9" w:rsidRPr="00750162" w:rsidRDefault="00A67C60">
            <w:pPr>
              <w:spacing w:before="120" w:line="240" w:lineRule="auto"/>
              <w:ind w:left="1" w:hanging="3"/>
              <w:jc w:val="center"/>
              <w:rPr>
                <w:sz w:val="26"/>
                <w:szCs w:val="26"/>
              </w:rPr>
            </w:pPr>
            <w:r w:rsidRPr="00750162">
              <w:rPr>
                <w:b/>
                <w:sz w:val="26"/>
                <w:szCs w:val="26"/>
              </w:rPr>
              <w:t>Phần II</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8B5A5C2" w14:textId="77777777" w:rsidR="002924D9" w:rsidRPr="00750162" w:rsidRDefault="00A67C60">
            <w:pPr>
              <w:spacing w:before="120" w:line="240" w:lineRule="auto"/>
              <w:ind w:left="1" w:hanging="3"/>
              <w:rPr>
                <w:sz w:val="26"/>
                <w:szCs w:val="26"/>
              </w:rPr>
            </w:pPr>
            <w:r w:rsidRPr="00750162">
              <w:rPr>
                <w:b/>
                <w:sz w:val="26"/>
                <w:szCs w:val="26"/>
              </w:rPr>
              <w:t>THÔNG TIN VỀ CÁ NHÂN, TỔ CHỨC THỰC HIỆN GIAO DỊCH ĐÁNG NGỜ</w:t>
            </w:r>
          </w:p>
        </w:tc>
      </w:tr>
      <w:tr w:rsidR="00750162" w:rsidRPr="00750162" w14:paraId="50AF21EE"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0498CE5" w14:textId="77777777" w:rsidR="002924D9" w:rsidRPr="00750162" w:rsidRDefault="00A67C60">
            <w:pPr>
              <w:spacing w:before="120" w:line="240" w:lineRule="auto"/>
              <w:ind w:left="1" w:hanging="3"/>
              <w:rPr>
                <w:b/>
                <w:sz w:val="26"/>
                <w:szCs w:val="26"/>
              </w:rPr>
            </w:pPr>
            <w:r w:rsidRPr="00750162">
              <w:rPr>
                <w:b/>
                <w:sz w:val="26"/>
                <w:szCs w:val="26"/>
              </w:rPr>
              <w:t>1. Loại báo cáo giao dịch đáng ngờ liên quan đến các giao dịch</w:t>
            </w:r>
            <w:r w:rsidRPr="00750162">
              <w:rPr>
                <w:b/>
                <w:sz w:val="26"/>
                <w:szCs w:val="26"/>
                <w:vertAlign w:val="superscript"/>
              </w:rPr>
              <w:t>*</w:t>
            </w:r>
            <w:r w:rsidRPr="00750162">
              <w:rPr>
                <w:b/>
                <w:sz w:val="26"/>
                <w:szCs w:val="26"/>
              </w:rPr>
              <w:t>:</w:t>
            </w:r>
          </w:p>
        </w:tc>
      </w:tr>
      <w:tr w:rsidR="00750162" w:rsidRPr="00750162" w14:paraId="5D87932F"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9B5814C" w14:textId="77777777" w:rsidR="002924D9" w:rsidRPr="00750162" w:rsidRDefault="00A67C60">
            <w:pPr>
              <w:spacing w:before="120" w:line="240" w:lineRule="auto"/>
              <w:ind w:left="1" w:hanging="3"/>
              <w:rPr>
                <w:sz w:val="26"/>
                <w:szCs w:val="26"/>
              </w:rPr>
            </w:pPr>
            <w:r w:rsidRPr="00750162">
              <w:rPr>
                <w:sz w:val="26"/>
                <w:szCs w:val="26"/>
              </w:rPr>
              <w:t>□ Chuyển tiền lòng vòng có dấu hiệu trốn thuế, gian lận thuế</w:t>
            </w:r>
          </w:p>
          <w:p w14:paraId="732E38A4" w14:textId="77777777" w:rsidR="002924D9" w:rsidRPr="00750162" w:rsidRDefault="00A67C60">
            <w:pPr>
              <w:spacing w:before="120" w:line="240" w:lineRule="auto"/>
              <w:ind w:left="1" w:hanging="3"/>
              <w:rPr>
                <w:sz w:val="26"/>
                <w:szCs w:val="26"/>
              </w:rPr>
            </w:pPr>
            <w:r w:rsidRPr="00750162">
              <w:rPr>
                <w:sz w:val="26"/>
                <w:szCs w:val="26"/>
              </w:rPr>
              <w:t>□ Chuyển tiền lòng vòng có mục đích góp vốn ảo</w:t>
            </w:r>
          </w:p>
          <w:p w14:paraId="4F3FEB55" w14:textId="77777777" w:rsidR="002924D9" w:rsidRPr="00750162" w:rsidRDefault="00A67C60">
            <w:pPr>
              <w:spacing w:before="120" w:line="240" w:lineRule="auto"/>
              <w:ind w:left="1" w:hanging="3"/>
              <w:rPr>
                <w:sz w:val="26"/>
                <w:szCs w:val="26"/>
              </w:rPr>
            </w:pPr>
            <w:r w:rsidRPr="00750162">
              <w:rPr>
                <w:sz w:val="26"/>
                <w:szCs w:val="26"/>
              </w:rPr>
              <w:t>□ Liên quan đến hoạt động đánh bạc, tổ chức đánh bạc</w:t>
            </w:r>
          </w:p>
          <w:p w14:paraId="6233EA2D" w14:textId="77777777" w:rsidR="002924D9" w:rsidRPr="00750162" w:rsidRDefault="00A67C60">
            <w:pPr>
              <w:spacing w:before="120" w:line="240" w:lineRule="auto"/>
              <w:ind w:left="1" w:hanging="3"/>
              <w:rPr>
                <w:sz w:val="26"/>
                <w:szCs w:val="26"/>
              </w:rPr>
            </w:pPr>
            <w:r w:rsidRPr="00750162">
              <w:rPr>
                <w:sz w:val="26"/>
                <w:szCs w:val="26"/>
              </w:rPr>
              <w:t>□ Liên quan đến nhóm google/face book/mạng xã hội</w:t>
            </w:r>
          </w:p>
          <w:p w14:paraId="7CABB96E" w14:textId="77777777" w:rsidR="002924D9" w:rsidRPr="00750162" w:rsidRDefault="00A67C60">
            <w:pPr>
              <w:spacing w:before="120" w:line="240" w:lineRule="auto"/>
              <w:ind w:left="1" w:hanging="3"/>
              <w:rPr>
                <w:sz w:val="26"/>
                <w:szCs w:val="26"/>
              </w:rPr>
            </w:pPr>
            <w:r w:rsidRPr="00750162">
              <w:rPr>
                <w:sz w:val="26"/>
                <w:szCs w:val="26"/>
              </w:rPr>
              <w:lastRenderedPageBreak/>
              <w:t>□ Liên quan đến hoạt động chuyển tiền bất hợp pháp ra nước ngoài theo hợp đồng tạm nhập tái xuất/hợp đồng thanh toán hàng hóa</w:t>
            </w:r>
          </w:p>
          <w:p w14:paraId="62F59F2E" w14:textId="77777777" w:rsidR="002924D9" w:rsidRPr="00750162" w:rsidRDefault="00A67C60">
            <w:pPr>
              <w:spacing w:before="120" w:line="240" w:lineRule="auto"/>
              <w:ind w:left="1" w:hanging="3"/>
              <w:rPr>
                <w:sz w:val="26"/>
                <w:szCs w:val="26"/>
              </w:rPr>
            </w:pPr>
            <w:r w:rsidRPr="00750162">
              <w:rPr>
                <w:sz w:val="26"/>
                <w:szCs w:val="26"/>
              </w:rPr>
              <w:t>□ Sử dụng số định danh cá nhân giả, gian lận, lừa đảo</w:t>
            </w:r>
          </w:p>
          <w:p w14:paraId="03E8890C" w14:textId="77777777" w:rsidR="002924D9" w:rsidRPr="00750162" w:rsidRDefault="00A67C60">
            <w:pPr>
              <w:spacing w:before="120" w:line="240" w:lineRule="auto"/>
              <w:ind w:left="1" w:hanging="3"/>
              <w:rPr>
                <w:sz w:val="26"/>
                <w:szCs w:val="26"/>
              </w:rPr>
            </w:pPr>
            <w:r w:rsidRPr="00750162">
              <w:rPr>
                <w:sz w:val="26"/>
                <w:szCs w:val="26"/>
              </w:rPr>
              <w:t>□ Việc thuê mở tài khoản</w:t>
            </w:r>
          </w:p>
          <w:p w14:paraId="0ADE42F7" w14:textId="77777777" w:rsidR="002924D9" w:rsidRPr="00750162" w:rsidRDefault="00A67C60">
            <w:pPr>
              <w:spacing w:before="120" w:line="240" w:lineRule="auto"/>
              <w:ind w:left="1" w:hanging="3"/>
              <w:rPr>
                <w:sz w:val="26"/>
                <w:szCs w:val="26"/>
              </w:rPr>
            </w:pPr>
            <w:r w:rsidRPr="00750162">
              <w:rPr>
                <w:sz w:val="26"/>
                <w:szCs w:val="26"/>
              </w:rPr>
              <w:t>□ Liên quan đến hoạt động thẻ tín dụng có dấu hiệu bất hợp pháp hoặc giao dịch thẻ khống</w:t>
            </w:r>
          </w:p>
          <w:p w14:paraId="0BBBBAA7" w14:textId="77777777" w:rsidR="002924D9" w:rsidRPr="00750162" w:rsidRDefault="00A67C60">
            <w:pPr>
              <w:spacing w:before="120" w:line="240" w:lineRule="auto"/>
              <w:ind w:left="1" w:hanging="3"/>
              <w:rPr>
                <w:sz w:val="26"/>
                <w:szCs w:val="26"/>
              </w:rPr>
            </w:pPr>
            <w:r w:rsidRPr="00750162">
              <w:rPr>
                <w:sz w:val="26"/>
                <w:szCs w:val="26"/>
              </w:rPr>
              <w:t>□ Tiền ảo/tài sản ảo và các tổ chức cung ứng dịch vụ tiền ảo, tài sản ảo</w:t>
            </w:r>
          </w:p>
          <w:p w14:paraId="3BF43FA2" w14:textId="77777777" w:rsidR="002924D9" w:rsidRPr="00750162" w:rsidRDefault="00A67C60">
            <w:pPr>
              <w:spacing w:before="120" w:line="240" w:lineRule="auto"/>
              <w:ind w:left="1" w:hanging="3"/>
              <w:rPr>
                <w:sz w:val="26"/>
                <w:szCs w:val="26"/>
              </w:rPr>
            </w:pPr>
            <w:r w:rsidRPr="00750162">
              <w:rPr>
                <w:sz w:val="26"/>
                <w:szCs w:val="26"/>
              </w:rPr>
              <w:t>□ Hoạt động bất động sản bất hợp pháp</w:t>
            </w:r>
          </w:p>
          <w:p w14:paraId="2439EEB6" w14:textId="77777777" w:rsidR="002924D9" w:rsidRPr="00750162" w:rsidRDefault="00A67C60">
            <w:pPr>
              <w:spacing w:before="120" w:line="240" w:lineRule="auto"/>
              <w:ind w:left="1" w:hanging="3"/>
              <w:rPr>
                <w:b/>
                <w:sz w:val="26"/>
                <w:szCs w:val="26"/>
              </w:rPr>
            </w:pPr>
            <w:r w:rsidRPr="00750162">
              <w:rPr>
                <w:sz w:val="26"/>
                <w:szCs w:val="26"/>
              </w:rPr>
              <w:t>□ Khác</w:t>
            </w:r>
            <w:proofErr w:type="gramStart"/>
            <w:r w:rsidRPr="00750162">
              <w:rPr>
                <w:sz w:val="26"/>
                <w:szCs w:val="26"/>
              </w:rPr>
              <w:t>:………</w:t>
            </w:r>
            <w:proofErr w:type="gramEnd"/>
            <w:r w:rsidRPr="00750162">
              <w:rPr>
                <w:sz w:val="26"/>
                <w:szCs w:val="26"/>
              </w:rPr>
              <w:t xml:space="preserve"> (đề nghị ghi cụ thể dấu hiệu)</w:t>
            </w:r>
          </w:p>
        </w:tc>
      </w:tr>
      <w:tr w:rsidR="00750162" w:rsidRPr="00750162" w14:paraId="199CDD4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5264E76" w14:textId="77777777" w:rsidR="002924D9" w:rsidRPr="00750162" w:rsidRDefault="00A67C60">
            <w:pPr>
              <w:spacing w:before="120" w:line="240" w:lineRule="auto"/>
              <w:ind w:left="1" w:hanging="3"/>
              <w:rPr>
                <w:sz w:val="26"/>
                <w:szCs w:val="26"/>
              </w:rPr>
            </w:pPr>
            <w:r w:rsidRPr="00750162">
              <w:rPr>
                <w:b/>
                <w:sz w:val="26"/>
                <w:szCs w:val="26"/>
              </w:rPr>
              <w:lastRenderedPageBreak/>
              <w:t>2. Thông tin về cá nhân thực hiện giao dịch</w:t>
            </w:r>
            <w:r w:rsidRPr="00750162">
              <w:rPr>
                <w:b/>
                <w:sz w:val="26"/>
                <w:szCs w:val="26"/>
                <w:vertAlign w:val="superscript"/>
              </w:rPr>
              <w:t>*</w:t>
            </w:r>
          </w:p>
        </w:tc>
      </w:tr>
      <w:tr w:rsidR="00750162" w:rsidRPr="00750162" w14:paraId="453C2E11"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1E1F9E2" w14:textId="77777777" w:rsidR="002924D9" w:rsidRPr="00750162" w:rsidRDefault="00A67C60">
            <w:pPr>
              <w:spacing w:before="120" w:line="240" w:lineRule="auto"/>
              <w:ind w:left="1" w:hanging="3"/>
              <w:rPr>
                <w:sz w:val="26"/>
                <w:szCs w:val="26"/>
              </w:rPr>
            </w:pPr>
            <w:r w:rsidRPr="00750162">
              <w:rPr>
                <w:sz w:val="26"/>
                <w:szCs w:val="26"/>
              </w:rPr>
              <w:t>a. Họ và tên:</w:t>
            </w:r>
          </w:p>
        </w:tc>
      </w:tr>
      <w:tr w:rsidR="00750162" w:rsidRPr="00750162" w14:paraId="5230F775"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0C00949" w14:textId="77777777" w:rsidR="002924D9" w:rsidRPr="00750162" w:rsidRDefault="00A67C60">
            <w:pPr>
              <w:spacing w:before="120" w:line="240" w:lineRule="auto"/>
              <w:ind w:left="1" w:hanging="3"/>
              <w:rPr>
                <w:sz w:val="26"/>
                <w:szCs w:val="26"/>
              </w:rPr>
            </w:pPr>
            <w:r w:rsidRPr="00750162">
              <w:rPr>
                <w:sz w:val="26"/>
                <w:szCs w:val="26"/>
              </w:rPr>
              <w:t>b. Ngày, tháng, năm sinh:</w:t>
            </w:r>
          </w:p>
        </w:tc>
      </w:tr>
      <w:tr w:rsidR="00750162" w:rsidRPr="00750162" w14:paraId="6E9694FC"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B921759" w14:textId="77777777" w:rsidR="002924D9" w:rsidRPr="00750162" w:rsidRDefault="00A67C60">
            <w:pPr>
              <w:spacing w:before="120" w:line="240" w:lineRule="auto"/>
              <w:ind w:left="1" w:hanging="3"/>
              <w:rPr>
                <w:sz w:val="26"/>
                <w:szCs w:val="26"/>
              </w:rPr>
            </w:pPr>
            <w:r w:rsidRPr="00750162">
              <w:rPr>
                <w:sz w:val="26"/>
                <w:szCs w:val="26"/>
              </w:rPr>
              <w:t>c. Nghề nghiệp:</w:t>
            </w:r>
          </w:p>
        </w:tc>
      </w:tr>
      <w:tr w:rsidR="00750162" w:rsidRPr="00750162" w14:paraId="6EA37E2C"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1DE77B7" w14:textId="77777777" w:rsidR="002924D9" w:rsidRPr="00750162" w:rsidRDefault="00A67C60">
            <w:pPr>
              <w:spacing w:before="120" w:line="240" w:lineRule="auto"/>
              <w:ind w:left="1" w:hanging="3"/>
              <w:rPr>
                <w:sz w:val="26"/>
                <w:szCs w:val="26"/>
              </w:rPr>
            </w:pPr>
            <w:r w:rsidRPr="00750162">
              <w:rPr>
                <w:sz w:val="26"/>
                <w:szCs w:val="26"/>
              </w:rPr>
              <w:t>d. Quốc tịch:</w:t>
            </w:r>
          </w:p>
        </w:tc>
      </w:tr>
      <w:tr w:rsidR="00750162" w:rsidRPr="00750162" w14:paraId="694F40D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12C3DE5" w14:textId="77777777" w:rsidR="002924D9" w:rsidRPr="00750162" w:rsidRDefault="00A67C60">
            <w:pPr>
              <w:spacing w:before="120" w:line="240" w:lineRule="auto"/>
              <w:ind w:left="1" w:hanging="3"/>
              <w:rPr>
                <w:sz w:val="26"/>
                <w:szCs w:val="26"/>
              </w:rPr>
            </w:pPr>
            <w:r w:rsidRPr="00750162">
              <w:rPr>
                <w:sz w:val="26"/>
                <w:szCs w:val="26"/>
              </w:rPr>
              <w:t>e. Nơi đăng ký thường trú:</w:t>
            </w:r>
          </w:p>
        </w:tc>
      </w:tr>
      <w:tr w:rsidR="00750162" w:rsidRPr="00750162" w14:paraId="290FC2C5"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077A9B0"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9B58B26"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4A7EBD9"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5C40957C"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CAFB85C" w14:textId="77777777" w:rsidR="002924D9" w:rsidRPr="00750162" w:rsidRDefault="00A67C60">
            <w:pPr>
              <w:spacing w:before="120" w:line="240" w:lineRule="auto"/>
              <w:ind w:left="1" w:hanging="3"/>
              <w:rPr>
                <w:sz w:val="26"/>
                <w:szCs w:val="26"/>
              </w:rPr>
            </w:pPr>
            <w:r w:rsidRPr="00750162">
              <w:rPr>
                <w:sz w:val="26"/>
                <w:szCs w:val="26"/>
              </w:rPr>
              <w:t>f. Nơi ở hiện tại:</w:t>
            </w:r>
          </w:p>
        </w:tc>
      </w:tr>
      <w:tr w:rsidR="00750162" w:rsidRPr="00750162" w14:paraId="4457588C"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34B39DC0"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69B79136"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24AA2E1"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20E5FECE"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65ECBF49" w14:textId="77777777" w:rsidR="002924D9" w:rsidRPr="00750162" w:rsidRDefault="00A67C60">
            <w:pPr>
              <w:spacing w:before="120" w:line="240" w:lineRule="auto"/>
              <w:ind w:left="1" w:hanging="3"/>
              <w:rPr>
                <w:sz w:val="26"/>
                <w:szCs w:val="26"/>
              </w:rPr>
            </w:pPr>
            <w:r w:rsidRPr="00750162">
              <w:rPr>
                <w:sz w:val="26"/>
                <w:szCs w:val="26"/>
              </w:rPr>
              <w:t>g. Số CMT/CCCD:</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67337D9"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D3261FD"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52124BDA"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326CDAC9" w14:textId="77777777" w:rsidR="002924D9" w:rsidRPr="00750162" w:rsidRDefault="00A67C60">
            <w:pPr>
              <w:spacing w:before="120" w:line="240" w:lineRule="auto"/>
              <w:ind w:left="1" w:hanging="3"/>
              <w:rPr>
                <w:sz w:val="26"/>
                <w:szCs w:val="26"/>
              </w:rPr>
            </w:pPr>
            <w:r w:rsidRPr="00750162">
              <w:rPr>
                <w:sz w:val="26"/>
                <w:szCs w:val="26"/>
              </w:rPr>
              <w:t>h. Số hộ chiếu (còn hiệu lực):</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5122278"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3C11A13"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75B8570B"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2F4DB44" w14:textId="77777777" w:rsidR="002924D9" w:rsidRPr="00750162" w:rsidRDefault="00A67C60">
            <w:pPr>
              <w:spacing w:before="120" w:line="240" w:lineRule="auto"/>
              <w:ind w:left="1" w:hanging="3"/>
              <w:rPr>
                <w:sz w:val="26"/>
                <w:szCs w:val="26"/>
              </w:rPr>
            </w:pPr>
            <w:r w:rsidRPr="00750162">
              <w:rPr>
                <w:sz w:val="26"/>
                <w:szCs w:val="26"/>
              </w:rPr>
              <w:t>i. Điện thoại cố định:</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68C76DA" w14:textId="77777777" w:rsidR="002924D9" w:rsidRPr="00750162" w:rsidRDefault="00A67C60">
            <w:pPr>
              <w:spacing w:before="120" w:line="240" w:lineRule="auto"/>
              <w:ind w:left="1" w:hanging="3"/>
              <w:rPr>
                <w:sz w:val="26"/>
                <w:szCs w:val="26"/>
              </w:rPr>
            </w:pPr>
            <w:r w:rsidRPr="00750162">
              <w:rPr>
                <w:sz w:val="26"/>
                <w:szCs w:val="26"/>
              </w:rPr>
              <w:t>k. Điện thoại di động:</w:t>
            </w:r>
          </w:p>
        </w:tc>
      </w:tr>
      <w:tr w:rsidR="00750162" w:rsidRPr="00750162" w14:paraId="096CC59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BF036A2" w14:textId="77777777" w:rsidR="002924D9" w:rsidRPr="00750162" w:rsidRDefault="00A67C60">
            <w:pPr>
              <w:spacing w:before="120" w:line="240" w:lineRule="auto"/>
              <w:ind w:left="1" w:hanging="3"/>
              <w:rPr>
                <w:sz w:val="26"/>
                <w:szCs w:val="26"/>
              </w:rPr>
            </w:pPr>
            <w:r w:rsidRPr="00750162">
              <w:rPr>
                <w:sz w:val="26"/>
                <w:szCs w:val="26"/>
              </w:rPr>
              <w:t>l. Số tài khoản:</w:t>
            </w:r>
          </w:p>
        </w:tc>
      </w:tr>
      <w:tr w:rsidR="00750162" w:rsidRPr="00750162" w14:paraId="615C00C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CE4D213" w14:textId="77777777" w:rsidR="002924D9" w:rsidRPr="00750162" w:rsidRDefault="00A67C60">
            <w:pPr>
              <w:spacing w:before="120" w:line="240" w:lineRule="auto"/>
              <w:ind w:left="1" w:hanging="3"/>
              <w:rPr>
                <w:sz w:val="26"/>
                <w:szCs w:val="26"/>
              </w:rPr>
            </w:pPr>
            <w:r w:rsidRPr="00750162">
              <w:rPr>
                <w:sz w:val="26"/>
                <w:szCs w:val="26"/>
              </w:rPr>
              <w:t>m. Loại tài khoản:</w:t>
            </w:r>
          </w:p>
        </w:tc>
      </w:tr>
      <w:tr w:rsidR="00750162" w:rsidRPr="00750162" w14:paraId="3B429A2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1970FB7" w14:textId="77777777" w:rsidR="002924D9" w:rsidRPr="00750162" w:rsidRDefault="00A67C60">
            <w:pPr>
              <w:spacing w:before="120" w:line="240" w:lineRule="auto"/>
              <w:ind w:left="1" w:hanging="3"/>
              <w:rPr>
                <w:sz w:val="26"/>
                <w:szCs w:val="26"/>
              </w:rPr>
            </w:pPr>
            <w:r w:rsidRPr="00750162">
              <w:rPr>
                <w:sz w:val="26"/>
                <w:szCs w:val="26"/>
              </w:rPr>
              <w:t>n. Ngày mở tài khoản:</w:t>
            </w:r>
          </w:p>
        </w:tc>
      </w:tr>
      <w:tr w:rsidR="00750162" w:rsidRPr="00750162" w14:paraId="4BCB85BE"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5208644" w14:textId="77777777" w:rsidR="002924D9" w:rsidRPr="00750162" w:rsidRDefault="00A67C60">
            <w:pPr>
              <w:spacing w:before="120" w:line="240" w:lineRule="auto"/>
              <w:ind w:left="1" w:hanging="3"/>
              <w:rPr>
                <w:sz w:val="26"/>
                <w:szCs w:val="26"/>
              </w:rPr>
            </w:pPr>
            <w:r w:rsidRPr="00750162">
              <w:rPr>
                <w:sz w:val="26"/>
                <w:szCs w:val="26"/>
              </w:rPr>
              <w:t>o. Tình trạng tài khoản:</w:t>
            </w:r>
          </w:p>
        </w:tc>
      </w:tr>
      <w:tr w:rsidR="00750162" w:rsidRPr="00750162" w14:paraId="5BC904D7"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59D695DA" w14:textId="77777777" w:rsidR="002924D9" w:rsidRPr="00750162" w:rsidRDefault="00A67C60">
            <w:pPr>
              <w:spacing w:before="120" w:line="240" w:lineRule="auto"/>
              <w:ind w:left="1" w:hanging="3"/>
              <w:rPr>
                <w:sz w:val="26"/>
                <w:szCs w:val="26"/>
              </w:rPr>
            </w:pPr>
            <w:r w:rsidRPr="00750162">
              <w:rPr>
                <w:sz w:val="26"/>
                <w:szCs w:val="26"/>
              </w:rPr>
              <w:t>□ Hoạt động bình thường</w:t>
            </w:r>
          </w:p>
        </w:tc>
        <w:tc>
          <w:tcPr>
            <w:tcW w:w="5891" w:type="dxa"/>
            <w:gridSpan w:val="2"/>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83F9F25" w14:textId="77777777" w:rsidR="002924D9" w:rsidRPr="00750162" w:rsidRDefault="00A67C60">
            <w:pPr>
              <w:spacing w:before="120" w:line="240" w:lineRule="auto"/>
              <w:ind w:left="1" w:hanging="3"/>
              <w:rPr>
                <w:sz w:val="26"/>
                <w:szCs w:val="26"/>
              </w:rPr>
            </w:pPr>
            <w:r w:rsidRPr="00750162">
              <w:rPr>
                <w:sz w:val="26"/>
                <w:szCs w:val="26"/>
              </w:rPr>
              <w:t>□ Bất thường (nêu rõ lý do):</w:t>
            </w:r>
          </w:p>
        </w:tc>
      </w:tr>
      <w:tr w:rsidR="00750162" w:rsidRPr="00750162" w14:paraId="1F20AF2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9CB8100" w14:textId="77777777" w:rsidR="002924D9" w:rsidRPr="00750162" w:rsidRDefault="00A67C60">
            <w:pPr>
              <w:spacing w:before="120" w:line="240" w:lineRule="auto"/>
              <w:ind w:left="1" w:hanging="3"/>
              <w:rPr>
                <w:sz w:val="26"/>
                <w:szCs w:val="26"/>
              </w:rPr>
            </w:pPr>
            <w:r w:rsidRPr="00750162">
              <w:rPr>
                <w:b/>
                <w:sz w:val="26"/>
                <w:szCs w:val="26"/>
              </w:rPr>
              <w:t>3. Thông tin về tổ chức thực hiện giao dịch</w:t>
            </w:r>
            <w:r w:rsidRPr="00750162">
              <w:rPr>
                <w:b/>
                <w:sz w:val="26"/>
                <w:szCs w:val="26"/>
                <w:vertAlign w:val="superscript"/>
              </w:rPr>
              <w:t>*</w:t>
            </w:r>
          </w:p>
        </w:tc>
      </w:tr>
      <w:tr w:rsidR="00750162" w:rsidRPr="00750162" w14:paraId="2C953BF2"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3EB1519" w14:textId="77777777" w:rsidR="002924D9" w:rsidRPr="00750162" w:rsidRDefault="00A67C60">
            <w:pPr>
              <w:spacing w:before="120" w:line="240" w:lineRule="auto"/>
              <w:ind w:left="1" w:hanging="3"/>
              <w:rPr>
                <w:sz w:val="26"/>
                <w:szCs w:val="26"/>
              </w:rPr>
            </w:pPr>
            <w:r w:rsidRPr="00750162">
              <w:rPr>
                <w:b/>
                <w:i/>
                <w:sz w:val="26"/>
                <w:szCs w:val="26"/>
              </w:rPr>
              <w:t>3.1. Thông tin về tổ chức</w:t>
            </w:r>
            <w:r w:rsidRPr="00750162">
              <w:rPr>
                <w:b/>
                <w:sz w:val="26"/>
                <w:szCs w:val="26"/>
                <w:vertAlign w:val="superscript"/>
              </w:rPr>
              <w:t>*</w:t>
            </w:r>
          </w:p>
        </w:tc>
      </w:tr>
      <w:tr w:rsidR="00750162" w:rsidRPr="00750162" w14:paraId="77436E37"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42980E9" w14:textId="77777777" w:rsidR="002924D9" w:rsidRPr="00750162" w:rsidRDefault="00A67C60">
            <w:pPr>
              <w:spacing w:before="120" w:line="240" w:lineRule="auto"/>
              <w:ind w:left="1" w:hanging="3"/>
              <w:rPr>
                <w:sz w:val="26"/>
                <w:szCs w:val="26"/>
              </w:rPr>
            </w:pPr>
            <w:r w:rsidRPr="00750162">
              <w:rPr>
                <w:sz w:val="26"/>
                <w:szCs w:val="26"/>
              </w:rPr>
              <w:t>a. Tên đầy đủ của tổ chức</w:t>
            </w:r>
          </w:p>
        </w:tc>
      </w:tr>
      <w:tr w:rsidR="00750162" w:rsidRPr="00750162" w14:paraId="16ED436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0E832AE" w14:textId="77777777" w:rsidR="002924D9" w:rsidRPr="00750162" w:rsidRDefault="00A67C60">
            <w:pPr>
              <w:spacing w:before="120" w:line="240" w:lineRule="auto"/>
              <w:ind w:left="1" w:hanging="3"/>
              <w:rPr>
                <w:sz w:val="26"/>
                <w:szCs w:val="26"/>
              </w:rPr>
            </w:pPr>
            <w:r w:rsidRPr="00750162">
              <w:rPr>
                <w:sz w:val="26"/>
                <w:szCs w:val="26"/>
              </w:rPr>
              <w:t>b. Tên tiếng nước ngoài (nếu có):</w:t>
            </w:r>
          </w:p>
        </w:tc>
      </w:tr>
      <w:tr w:rsidR="00750162" w:rsidRPr="00750162" w14:paraId="568AFE3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73FD2E9" w14:textId="77777777" w:rsidR="002924D9" w:rsidRPr="00750162" w:rsidRDefault="00A67C60">
            <w:pPr>
              <w:spacing w:before="120" w:line="240" w:lineRule="auto"/>
              <w:ind w:left="1" w:hanging="3"/>
              <w:rPr>
                <w:sz w:val="26"/>
                <w:szCs w:val="26"/>
              </w:rPr>
            </w:pPr>
            <w:r w:rsidRPr="00750162">
              <w:rPr>
                <w:sz w:val="26"/>
                <w:szCs w:val="26"/>
              </w:rPr>
              <w:t>c. Tên viết tắt:</w:t>
            </w:r>
          </w:p>
        </w:tc>
      </w:tr>
      <w:tr w:rsidR="00750162" w:rsidRPr="00750162" w14:paraId="3388B5F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D47B8C9" w14:textId="77777777" w:rsidR="002924D9" w:rsidRPr="00750162" w:rsidRDefault="00A67C60">
            <w:pPr>
              <w:spacing w:before="120" w:line="240" w:lineRule="auto"/>
              <w:ind w:left="1" w:hanging="3"/>
              <w:rPr>
                <w:sz w:val="26"/>
                <w:szCs w:val="26"/>
              </w:rPr>
            </w:pPr>
            <w:r w:rsidRPr="00750162">
              <w:rPr>
                <w:sz w:val="26"/>
                <w:szCs w:val="26"/>
              </w:rPr>
              <w:t xml:space="preserve">d. Địa chỉ: </w:t>
            </w:r>
          </w:p>
        </w:tc>
      </w:tr>
      <w:tr w:rsidR="00750162" w:rsidRPr="00750162" w14:paraId="1D0150D7"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EB96806"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9D876DC"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054B71B"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5D857D5D"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56870D43" w14:textId="77777777" w:rsidR="002924D9" w:rsidRPr="00750162" w:rsidRDefault="00A67C60">
            <w:pPr>
              <w:spacing w:before="120" w:line="240" w:lineRule="auto"/>
              <w:ind w:left="1" w:hanging="3"/>
              <w:rPr>
                <w:sz w:val="26"/>
                <w:szCs w:val="26"/>
              </w:rPr>
            </w:pPr>
            <w:r w:rsidRPr="00750162">
              <w:rPr>
                <w:sz w:val="26"/>
                <w:szCs w:val="26"/>
              </w:rPr>
              <w:lastRenderedPageBreak/>
              <w:t>e. Giấy phép thành lập số:</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614B648"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33A1B40F"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7499357A" w14:textId="77777777">
        <w:tc>
          <w:tcPr>
            <w:tcW w:w="3161"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6527316C" w14:textId="77777777" w:rsidR="002924D9" w:rsidRPr="00750162" w:rsidRDefault="00A67C60">
            <w:pPr>
              <w:spacing w:before="120" w:line="240" w:lineRule="auto"/>
              <w:ind w:left="1" w:hanging="3"/>
              <w:rPr>
                <w:sz w:val="26"/>
                <w:szCs w:val="26"/>
              </w:rPr>
            </w:pPr>
            <w:r w:rsidRPr="00750162">
              <w:rPr>
                <w:sz w:val="26"/>
                <w:szCs w:val="26"/>
              </w:rPr>
              <w:t>f. Đăng ký kinh doanh số:</w:t>
            </w:r>
          </w:p>
        </w:tc>
        <w:tc>
          <w:tcPr>
            <w:tcW w:w="323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2B9FF7DE"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2F4CE40"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4E2F24B3"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4A58D6B" w14:textId="77777777" w:rsidR="002924D9" w:rsidRPr="00750162" w:rsidRDefault="00A67C60">
            <w:pPr>
              <w:spacing w:before="120" w:line="240" w:lineRule="auto"/>
              <w:ind w:left="1" w:hanging="3"/>
              <w:rPr>
                <w:sz w:val="26"/>
                <w:szCs w:val="26"/>
              </w:rPr>
            </w:pPr>
            <w:r w:rsidRPr="00750162">
              <w:rPr>
                <w:sz w:val="26"/>
                <w:szCs w:val="26"/>
              </w:rPr>
              <w:t>g. Mã số thuế:</w:t>
            </w:r>
          </w:p>
        </w:tc>
      </w:tr>
      <w:tr w:rsidR="00750162" w:rsidRPr="00750162" w14:paraId="6C124FA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19FD746" w14:textId="77777777" w:rsidR="002924D9" w:rsidRPr="00750162" w:rsidRDefault="00A67C60">
            <w:pPr>
              <w:spacing w:before="120" w:line="240" w:lineRule="auto"/>
              <w:ind w:left="1" w:hanging="3"/>
              <w:rPr>
                <w:sz w:val="26"/>
                <w:szCs w:val="26"/>
              </w:rPr>
            </w:pPr>
            <w:r w:rsidRPr="00750162">
              <w:rPr>
                <w:sz w:val="26"/>
                <w:szCs w:val="26"/>
              </w:rPr>
              <w:t>h. Ngành nghề kinh doanh:</w:t>
            </w:r>
          </w:p>
        </w:tc>
      </w:tr>
      <w:tr w:rsidR="00750162" w:rsidRPr="00750162" w14:paraId="54B04D5A"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15868E7E" w14:textId="77777777" w:rsidR="002924D9" w:rsidRPr="00750162" w:rsidRDefault="00A67C60">
            <w:pPr>
              <w:spacing w:before="120" w:line="240" w:lineRule="auto"/>
              <w:ind w:left="1" w:hanging="3"/>
              <w:rPr>
                <w:sz w:val="26"/>
                <w:szCs w:val="26"/>
              </w:rPr>
            </w:pPr>
            <w:r w:rsidRPr="00750162">
              <w:rPr>
                <w:sz w:val="26"/>
                <w:szCs w:val="26"/>
              </w:rPr>
              <w:t>i. Điện thoại:</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615281A" w14:textId="77777777" w:rsidR="002924D9" w:rsidRPr="00750162" w:rsidRDefault="00A67C60">
            <w:pPr>
              <w:spacing w:before="120" w:line="240" w:lineRule="auto"/>
              <w:ind w:left="1" w:hanging="3"/>
              <w:rPr>
                <w:sz w:val="26"/>
                <w:szCs w:val="26"/>
              </w:rPr>
            </w:pPr>
            <w:r w:rsidRPr="00750162">
              <w:rPr>
                <w:sz w:val="26"/>
                <w:szCs w:val="26"/>
              </w:rPr>
              <w:t>k. Fax:</w:t>
            </w:r>
          </w:p>
        </w:tc>
      </w:tr>
      <w:tr w:rsidR="00750162" w:rsidRPr="00750162" w14:paraId="799BEB55"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A9462B8" w14:textId="77777777" w:rsidR="002924D9" w:rsidRPr="00750162" w:rsidRDefault="00A67C60">
            <w:pPr>
              <w:spacing w:before="120" w:line="240" w:lineRule="auto"/>
              <w:ind w:left="1" w:hanging="3"/>
              <w:rPr>
                <w:sz w:val="26"/>
                <w:szCs w:val="26"/>
              </w:rPr>
            </w:pPr>
            <w:r w:rsidRPr="00750162">
              <w:rPr>
                <w:sz w:val="26"/>
                <w:szCs w:val="26"/>
              </w:rPr>
              <w:t>l. Số tài khoản:</w:t>
            </w:r>
          </w:p>
        </w:tc>
      </w:tr>
      <w:tr w:rsidR="00750162" w:rsidRPr="00750162" w14:paraId="2F710543"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DA00873" w14:textId="77777777" w:rsidR="002924D9" w:rsidRPr="00750162" w:rsidRDefault="00A67C60">
            <w:pPr>
              <w:spacing w:before="120" w:line="240" w:lineRule="auto"/>
              <w:ind w:left="1" w:hanging="3"/>
              <w:rPr>
                <w:sz w:val="26"/>
                <w:szCs w:val="26"/>
              </w:rPr>
            </w:pPr>
            <w:r w:rsidRPr="00750162">
              <w:rPr>
                <w:sz w:val="26"/>
                <w:szCs w:val="26"/>
              </w:rPr>
              <w:t>m. Loại tài khoản:</w:t>
            </w:r>
          </w:p>
        </w:tc>
      </w:tr>
      <w:tr w:rsidR="00750162" w:rsidRPr="00750162" w14:paraId="3FBC64A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DE39AF5" w14:textId="77777777" w:rsidR="002924D9" w:rsidRPr="00750162" w:rsidRDefault="00A67C60">
            <w:pPr>
              <w:spacing w:before="120" w:line="240" w:lineRule="auto"/>
              <w:ind w:left="1" w:hanging="3"/>
              <w:rPr>
                <w:sz w:val="26"/>
                <w:szCs w:val="26"/>
              </w:rPr>
            </w:pPr>
            <w:r w:rsidRPr="00750162">
              <w:rPr>
                <w:sz w:val="26"/>
                <w:szCs w:val="26"/>
              </w:rPr>
              <w:t>o. Tình trạng tài khoản:</w:t>
            </w:r>
          </w:p>
        </w:tc>
      </w:tr>
      <w:tr w:rsidR="00750162" w:rsidRPr="00750162" w14:paraId="21FA481B"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396DFE42" w14:textId="77777777" w:rsidR="002924D9" w:rsidRPr="00750162" w:rsidRDefault="00A67C60">
            <w:pPr>
              <w:spacing w:before="120" w:line="240" w:lineRule="auto"/>
              <w:ind w:left="1" w:hanging="3"/>
              <w:rPr>
                <w:sz w:val="26"/>
                <w:szCs w:val="26"/>
              </w:rPr>
            </w:pPr>
            <w:r w:rsidRPr="00750162">
              <w:rPr>
                <w:sz w:val="26"/>
                <w:szCs w:val="26"/>
              </w:rPr>
              <w:t>□ Hoạt động bình thường</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BC00E88" w14:textId="77777777" w:rsidR="002924D9" w:rsidRPr="00750162" w:rsidRDefault="00A67C60">
            <w:pPr>
              <w:spacing w:before="120" w:line="240" w:lineRule="auto"/>
              <w:ind w:left="1" w:hanging="3"/>
              <w:rPr>
                <w:sz w:val="26"/>
                <w:szCs w:val="26"/>
              </w:rPr>
            </w:pPr>
            <w:r w:rsidRPr="00750162">
              <w:rPr>
                <w:sz w:val="26"/>
                <w:szCs w:val="26"/>
              </w:rPr>
              <w:t>□ Bất thường (nêu rõ lý do):</w:t>
            </w:r>
          </w:p>
        </w:tc>
      </w:tr>
      <w:tr w:rsidR="00750162" w:rsidRPr="00750162" w14:paraId="1CCC63AE"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9ACFF57" w14:textId="77777777" w:rsidR="002924D9" w:rsidRPr="00750162" w:rsidRDefault="00A67C60">
            <w:pPr>
              <w:spacing w:before="120" w:line="240" w:lineRule="auto"/>
              <w:ind w:left="1" w:hanging="3"/>
              <w:rPr>
                <w:sz w:val="26"/>
                <w:szCs w:val="26"/>
              </w:rPr>
            </w:pPr>
            <w:r w:rsidRPr="00750162">
              <w:rPr>
                <w:b/>
                <w:i/>
                <w:sz w:val="26"/>
                <w:szCs w:val="26"/>
              </w:rPr>
              <w:t>3.2. Thông tin về người đại diện cho tổ chức</w:t>
            </w:r>
            <w:r w:rsidRPr="00750162">
              <w:rPr>
                <w:b/>
                <w:sz w:val="26"/>
                <w:szCs w:val="26"/>
                <w:vertAlign w:val="superscript"/>
              </w:rPr>
              <w:t>*</w:t>
            </w:r>
          </w:p>
        </w:tc>
      </w:tr>
      <w:tr w:rsidR="00750162" w:rsidRPr="00750162" w14:paraId="1B1A591E" w14:textId="77777777">
        <w:tc>
          <w:tcPr>
            <w:tcW w:w="9052" w:type="dxa"/>
            <w:gridSpan w:val="3"/>
            <w:tcBorders>
              <w:top w:val="nil"/>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818D117" w14:textId="77777777" w:rsidR="002924D9" w:rsidRPr="00750162" w:rsidRDefault="00A67C60">
            <w:pPr>
              <w:spacing w:before="120" w:line="240" w:lineRule="auto"/>
              <w:ind w:left="1" w:hanging="3"/>
              <w:rPr>
                <w:sz w:val="26"/>
                <w:szCs w:val="26"/>
              </w:rPr>
            </w:pPr>
            <w:r w:rsidRPr="00750162">
              <w:rPr>
                <w:sz w:val="26"/>
                <w:szCs w:val="26"/>
              </w:rPr>
              <w:t>a. Họ và tên:</w:t>
            </w:r>
          </w:p>
        </w:tc>
      </w:tr>
      <w:tr w:rsidR="00750162" w:rsidRPr="00750162" w14:paraId="211F948E"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CD98DBE" w14:textId="77777777" w:rsidR="002924D9" w:rsidRPr="00750162" w:rsidRDefault="00A67C60">
            <w:pPr>
              <w:spacing w:before="120" w:line="240" w:lineRule="auto"/>
              <w:ind w:left="1" w:hanging="3"/>
              <w:rPr>
                <w:sz w:val="26"/>
                <w:szCs w:val="26"/>
              </w:rPr>
            </w:pPr>
            <w:r w:rsidRPr="00750162">
              <w:rPr>
                <w:sz w:val="26"/>
                <w:szCs w:val="26"/>
              </w:rPr>
              <w:t>b. Ngày, tháng, năm sinh:</w:t>
            </w:r>
          </w:p>
        </w:tc>
      </w:tr>
      <w:tr w:rsidR="00750162" w:rsidRPr="00750162" w14:paraId="44A681B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392DFF4" w14:textId="77777777" w:rsidR="002924D9" w:rsidRPr="00750162" w:rsidRDefault="00A67C60">
            <w:pPr>
              <w:spacing w:before="120" w:line="240" w:lineRule="auto"/>
              <w:ind w:left="1" w:hanging="3"/>
              <w:rPr>
                <w:sz w:val="26"/>
                <w:szCs w:val="26"/>
              </w:rPr>
            </w:pPr>
            <w:r w:rsidRPr="00750162">
              <w:rPr>
                <w:sz w:val="26"/>
                <w:szCs w:val="26"/>
              </w:rPr>
              <w:t>c. Nghề nghiệp:</w:t>
            </w:r>
          </w:p>
        </w:tc>
      </w:tr>
      <w:tr w:rsidR="00750162" w:rsidRPr="00750162" w14:paraId="7F5CFFEC"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2CAF670" w14:textId="77777777" w:rsidR="002924D9" w:rsidRPr="00750162" w:rsidRDefault="00A67C60">
            <w:pPr>
              <w:spacing w:before="120" w:line="240" w:lineRule="auto"/>
              <w:ind w:left="1" w:hanging="3"/>
              <w:rPr>
                <w:sz w:val="26"/>
                <w:szCs w:val="26"/>
              </w:rPr>
            </w:pPr>
            <w:r w:rsidRPr="00750162">
              <w:rPr>
                <w:sz w:val="26"/>
                <w:szCs w:val="26"/>
              </w:rPr>
              <w:t>d. Quốc tịch:</w:t>
            </w:r>
          </w:p>
        </w:tc>
      </w:tr>
      <w:tr w:rsidR="00750162" w:rsidRPr="00750162" w14:paraId="14C352E6"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DD30DC0" w14:textId="77777777" w:rsidR="002924D9" w:rsidRPr="00750162" w:rsidRDefault="00A67C60">
            <w:pPr>
              <w:spacing w:before="120" w:line="240" w:lineRule="auto"/>
              <w:ind w:left="1" w:hanging="3"/>
              <w:rPr>
                <w:sz w:val="26"/>
                <w:szCs w:val="26"/>
              </w:rPr>
            </w:pPr>
            <w:r w:rsidRPr="00750162">
              <w:rPr>
                <w:sz w:val="26"/>
                <w:szCs w:val="26"/>
              </w:rPr>
              <w:t>e. Nơi đăng ký thường trú:</w:t>
            </w:r>
          </w:p>
        </w:tc>
      </w:tr>
      <w:tr w:rsidR="00750162" w:rsidRPr="00750162" w14:paraId="3B1472EF"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44FF45C"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A5E26BE"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9011F23"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3B2E332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A89FFFC" w14:textId="77777777" w:rsidR="002924D9" w:rsidRPr="00750162" w:rsidRDefault="00A67C60">
            <w:pPr>
              <w:spacing w:before="120" w:line="240" w:lineRule="auto"/>
              <w:ind w:left="1" w:hanging="3"/>
              <w:rPr>
                <w:sz w:val="26"/>
                <w:szCs w:val="26"/>
              </w:rPr>
            </w:pPr>
            <w:r w:rsidRPr="00750162">
              <w:rPr>
                <w:sz w:val="26"/>
                <w:szCs w:val="26"/>
              </w:rPr>
              <w:t>f. Nơi ở hiện tại:</w:t>
            </w:r>
          </w:p>
        </w:tc>
      </w:tr>
      <w:tr w:rsidR="00750162" w:rsidRPr="00750162" w14:paraId="7DA9CC35"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766C1E86"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CDBFAF5"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E3761A6"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21EE323C"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760C0237" w14:textId="77777777" w:rsidR="002924D9" w:rsidRPr="00750162" w:rsidRDefault="00A67C60">
            <w:pPr>
              <w:spacing w:before="120" w:line="240" w:lineRule="auto"/>
              <w:ind w:left="1" w:hanging="3"/>
              <w:rPr>
                <w:sz w:val="26"/>
                <w:szCs w:val="26"/>
              </w:rPr>
            </w:pPr>
            <w:r w:rsidRPr="00750162">
              <w:rPr>
                <w:sz w:val="26"/>
                <w:szCs w:val="26"/>
              </w:rPr>
              <w:t>g. Số CMT/CCCD:</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45BDE6A6"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1465316"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00E013AE" w14:textId="77777777">
        <w:tc>
          <w:tcPr>
            <w:tcW w:w="3161"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4A09E6F6" w14:textId="77777777" w:rsidR="002924D9" w:rsidRPr="00750162" w:rsidRDefault="00A67C60">
            <w:pPr>
              <w:spacing w:before="120" w:line="240" w:lineRule="auto"/>
              <w:ind w:left="1" w:hanging="3"/>
              <w:rPr>
                <w:sz w:val="26"/>
                <w:szCs w:val="26"/>
              </w:rPr>
            </w:pPr>
            <w:r w:rsidRPr="00750162">
              <w:rPr>
                <w:sz w:val="26"/>
                <w:szCs w:val="26"/>
              </w:rPr>
              <w:t>h. Số hộ chiếu (còn hiệu lực):</w:t>
            </w:r>
          </w:p>
        </w:tc>
        <w:tc>
          <w:tcPr>
            <w:tcW w:w="323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78EE49EC"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896EBC7"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2041C5E2"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2F5F9A48" w14:textId="77777777" w:rsidR="002924D9" w:rsidRPr="00750162" w:rsidRDefault="00A67C60">
            <w:pPr>
              <w:spacing w:before="120" w:line="240" w:lineRule="auto"/>
              <w:ind w:left="1" w:hanging="3"/>
              <w:rPr>
                <w:sz w:val="26"/>
                <w:szCs w:val="26"/>
              </w:rPr>
            </w:pPr>
            <w:r w:rsidRPr="00750162">
              <w:rPr>
                <w:sz w:val="26"/>
                <w:szCs w:val="26"/>
              </w:rPr>
              <w:t>i. Điện thoại cố định:</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1AE8C1C" w14:textId="77777777" w:rsidR="002924D9" w:rsidRPr="00750162" w:rsidRDefault="00A67C60">
            <w:pPr>
              <w:spacing w:before="120" w:line="240" w:lineRule="auto"/>
              <w:ind w:left="1" w:hanging="3"/>
              <w:rPr>
                <w:sz w:val="26"/>
                <w:szCs w:val="26"/>
              </w:rPr>
            </w:pPr>
            <w:r w:rsidRPr="00750162">
              <w:rPr>
                <w:sz w:val="26"/>
                <w:szCs w:val="26"/>
              </w:rPr>
              <w:t>k. Điện thoại di động:</w:t>
            </w:r>
          </w:p>
        </w:tc>
      </w:tr>
      <w:tr w:rsidR="00750162" w:rsidRPr="00750162" w14:paraId="44D19C09"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65137AD" w14:textId="77777777" w:rsidR="002924D9" w:rsidRPr="00750162" w:rsidRDefault="00A67C60">
            <w:pPr>
              <w:spacing w:before="120" w:line="240" w:lineRule="auto"/>
              <w:ind w:left="1" w:hanging="3"/>
              <w:rPr>
                <w:sz w:val="26"/>
                <w:szCs w:val="26"/>
              </w:rPr>
            </w:pPr>
            <w:r w:rsidRPr="00750162">
              <w:rPr>
                <w:b/>
                <w:sz w:val="26"/>
                <w:szCs w:val="26"/>
              </w:rPr>
              <w:t>4. Thông tin về giao dịch</w:t>
            </w:r>
            <w:r w:rsidRPr="00750162">
              <w:rPr>
                <w:b/>
                <w:sz w:val="26"/>
                <w:szCs w:val="26"/>
                <w:vertAlign w:val="superscript"/>
              </w:rPr>
              <w:t>*</w:t>
            </w:r>
          </w:p>
        </w:tc>
      </w:tr>
      <w:tr w:rsidR="00750162" w:rsidRPr="00750162" w14:paraId="379DB5F7"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85BDF99" w14:textId="77777777" w:rsidR="002924D9" w:rsidRPr="00750162" w:rsidRDefault="00A67C60">
            <w:pPr>
              <w:spacing w:before="120" w:line="240" w:lineRule="auto"/>
              <w:ind w:left="1" w:hanging="3"/>
              <w:rPr>
                <w:sz w:val="26"/>
                <w:szCs w:val="26"/>
              </w:rPr>
            </w:pPr>
            <w:r w:rsidRPr="00750162">
              <w:rPr>
                <w:sz w:val="26"/>
                <w:szCs w:val="26"/>
              </w:rPr>
              <w:t>a. Thời gian tiến hành giao dịch: vào hồi</w:t>
            </w:r>
            <w:proofErr w:type="gramStart"/>
            <w:r w:rsidRPr="00750162">
              <w:rPr>
                <w:sz w:val="26"/>
                <w:szCs w:val="26"/>
              </w:rPr>
              <w:t>………..,</w:t>
            </w:r>
            <w:proofErr w:type="gramEnd"/>
            <w:r w:rsidRPr="00750162">
              <w:rPr>
                <w:sz w:val="26"/>
                <w:szCs w:val="26"/>
              </w:rPr>
              <w:t xml:space="preserve"> ngày……… tháng……… năm………</w:t>
            </w:r>
          </w:p>
        </w:tc>
      </w:tr>
      <w:tr w:rsidR="00750162" w:rsidRPr="00750162" w14:paraId="08A74B8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85AA637" w14:textId="77777777" w:rsidR="002924D9" w:rsidRPr="00750162" w:rsidRDefault="00A67C60">
            <w:pPr>
              <w:spacing w:before="120" w:line="240" w:lineRule="auto"/>
              <w:ind w:left="1" w:hanging="3"/>
              <w:rPr>
                <w:sz w:val="26"/>
                <w:szCs w:val="26"/>
              </w:rPr>
            </w:pPr>
            <w:r w:rsidRPr="00750162">
              <w:rPr>
                <w:sz w:val="26"/>
                <w:szCs w:val="26"/>
              </w:rPr>
              <w:t>b. Số tiền giao dịch:</w:t>
            </w:r>
          </w:p>
        </w:tc>
      </w:tr>
      <w:tr w:rsidR="00750162" w:rsidRPr="00750162" w14:paraId="07725189"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1509085B" w14:textId="77777777" w:rsidR="002924D9" w:rsidRPr="00750162" w:rsidRDefault="00A67C60">
            <w:pPr>
              <w:spacing w:before="120" w:line="240" w:lineRule="auto"/>
              <w:ind w:left="1" w:hanging="3"/>
              <w:rPr>
                <w:sz w:val="26"/>
                <w:szCs w:val="26"/>
              </w:rPr>
            </w:pPr>
            <w:r w:rsidRPr="00750162">
              <w:rPr>
                <w:sz w:val="26"/>
                <w:szCs w:val="26"/>
              </w:rPr>
              <w:t>Bằng số:</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6925923" w14:textId="77777777" w:rsidR="002924D9" w:rsidRPr="00750162" w:rsidRDefault="00A67C60">
            <w:pPr>
              <w:spacing w:before="120" w:line="240" w:lineRule="auto"/>
              <w:ind w:left="1" w:hanging="3"/>
              <w:rPr>
                <w:sz w:val="26"/>
                <w:szCs w:val="26"/>
              </w:rPr>
            </w:pPr>
            <w:r w:rsidRPr="00750162">
              <w:rPr>
                <w:sz w:val="26"/>
                <w:szCs w:val="26"/>
              </w:rPr>
              <w:t>Bằng chữ:</w:t>
            </w:r>
          </w:p>
        </w:tc>
      </w:tr>
      <w:tr w:rsidR="00750162" w:rsidRPr="00750162" w14:paraId="11A1B443"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7AEA2A0" w14:textId="77777777" w:rsidR="002924D9" w:rsidRPr="00750162" w:rsidRDefault="00A67C60">
            <w:pPr>
              <w:spacing w:before="120" w:line="240" w:lineRule="auto"/>
              <w:ind w:left="1" w:hanging="3"/>
              <w:rPr>
                <w:sz w:val="26"/>
                <w:szCs w:val="26"/>
              </w:rPr>
            </w:pPr>
            <w:r w:rsidRPr="00750162">
              <w:rPr>
                <w:sz w:val="26"/>
                <w:szCs w:val="26"/>
              </w:rPr>
              <w:t>c. Mục đích giao dịch:</w:t>
            </w:r>
          </w:p>
        </w:tc>
      </w:tr>
      <w:tr w:rsidR="00750162" w:rsidRPr="00750162" w14:paraId="09DDEA7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38D238B" w14:textId="77777777" w:rsidR="002924D9" w:rsidRPr="00750162" w:rsidRDefault="00A67C60">
            <w:pPr>
              <w:spacing w:before="120" w:after="280" w:line="240" w:lineRule="auto"/>
              <w:ind w:left="1" w:hanging="3"/>
              <w:rPr>
                <w:sz w:val="26"/>
                <w:szCs w:val="26"/>
              </w:rPr>
            </w:pPr>
            <w:r w:rsidRPr="00750162">
              <w:rPr>
                <w:b/>
                <w:sz w:val="26"/>
                <w:szCs w:val="26"/>
              </w:rPr>
              <w:t>5. Thông tin bổ sung</w:t>
            </w:r>
          </w:p>
          <w:p w14:paraId="58993D9F" w14:textId="77777777" w:rsidR="002924D9" w:rsidRPr="00750162" w:rsidRDefault="00A67C60">
            <w:pPr>
              <w:spacing w:before="120" w:line="240" w:lineRule="auto"/>
              <w:ind w:left="1" w:hanging="3"/>
              <w:rPr>
                <w:sz w:val="26"/>
                <w:szCs w:val="26"/>
              </w:rPr>
            </w:pPr>
            <w:r w:rsidRPr="00750162">
              <w:rPr>
                <w:b/>
                <w:sz w:val="26"/>
                <w:szCs w:val="26"/>
              </w:rPr>
              <w:t> </w:t>
            </w:r>
          </w:p>
        </w:tc>
      </w:tr>
      <w:tr w:rsidR="00750162" w:rsidRPr="00750162" w14:paraId="5A17C257"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21786159" w14:textId="77777777" w:rsidR="002924D9" w:rsidRPr="00750162" w:rsidRDefault="00A67C60">
            <w:pPr>
              <w:spacing w:before="120" w:line="240" w:lineRule="auto"/>
              <w:ind w:left="1" w:hanging="3"/>
              <w:jc w:val="center"/>
              <w:rPr>
                <w:sz w:val="26"/>
                <w:szCs w:val="26"/>
              </w:rPr>
            </w:pPr>
            <w:r w:rsidRPr="00750162">
              <w:rPr>
                <w:b/>
                <w:sz w:val="26"/>
                <w:szCs w:val="26"/>
              </w:rPr>
              <w:t>Phần III</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223B5AD1" w14:textId="77777777" w:rsidR="002924D9" w:rsidRPr="00750162" w:rsidRDefault="00A67C60">
            <w:pPr>
              <w:spacing w:before="120" w:line="240" w:lineRule="auto"/>
              <w:ind w:left="1" w:hanging="3"/>
              <w:rPr>
                <w:sz w:val="26"/>
                <w:szCs w:val="26"/>
              </w:rPr>
            </w:pPr>
            <w:r w:rsidRPr="00750162">
              <w:rPr>
                <w:b/>
                <w:sz w:val="26"/>
                <w:szCs w:val="26"/>
              </w:rPr>
              <w:t>THÔNG TIN VỀ CÁ NHÂN, TỔ CHỨC CÓ LIÊN QUAN TỚI GIAO DỊCH ĐÁNG NGỜ</w:t>
            </w:r>
          </w:p>
        </w:tc>
      </w:tr>
      <w:tr w:rsidR="00750162" w:rsidRPr="00750162" w14:paraId="51DBFBC8" w14:textId="77777777">
        <w:tc>
          <w:tcPr>
            <w:tcW w:w="9052" w:type="dxa"/>
            <w:gridSpan w:val="3"/>
            <w:tcBorders>
              <w:top w:val="nil"/>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C876935" w14:textId="77777777" w:rsidR="002924D9" w:rsidRPr="00750162" w:rsidRDefault="00A67C60">
            <w:pPr>
              <w:spacing w:before="120" w:line="240" w:lineRule="auto"/>
              <w:ind w:left="1" w:hanging="3"/>
              <w:rPr>
                <w:sz w:val="26"/>
                <w:szCs w:val="26"/>
              </w:rPr>
            </w:pPr>
            <w:r w:rsidRPr="00750162">
              <w:rPr>
                <w:b/>
                <w:sz w:val="26"/>
                <w:szCs w:val="26"/>
              </w:rPr>
              <w:t>1. Thông tin về cá nhân liên quan đến giao dịch:</w:t>
            </w:r>
          </w:p>
        </w:tc>
      </w:tr>
      <w:tr w:rsidR="00750162" w:rsidRPr="00750162" w14:paraId="48964EA9"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F570636" w14:textId="77777777" w:rsidR="002924D9" w:rsidRPr="00750162" w:rsidRDefault="00A67C60">
            <w:pPr>
              <w:spacing w:before="120" w:line="240" w:lineRule="auto"/>
              <w:ind w:left="1" w:hanging="3"/>
              <w:rPr>
                <w:sz w:val="26"/>
                <w:szCs w:val="26"/>
              </w:rPr>
            </w:pPr>
            <w:r w:rsidRPr="00750162">
              <w:rPr>
                <w:sz w:val="26"/>
                <w:szCs w:val="26"/>
              </w:rPr>
              <w:lastRenderedPageBreak/>
              <w:t>a. Họ và tên:</w:t>
            </w:r>
          </w:p>
        </w:tc>
      </w:tr>
      <w:tr w:rsidR="00750162" w:rsidRPr="00750162" w14:paraId="4B8317BA"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9548BC6" w14:textId="77777777" w:rsidR="002924D9" w:rsidRPr="00750162" w:rsidRDefault="00A67C60">
            <w:pPr>
              <w:spacing w:before="120" w:line="240" w:lineRule="auto"/>
              <w:ind w:left="1" w:hanging="3"/>
              <w:rPr>
                <w:sz w:val="26"/>
                <w:szCs w:val="26"/>
              </w:rPr>
            </w:pPr>
            <w:r w:rsidRPr="00750162">
              <w:rPr>
                <w:sz w:val="26"/>
                <w:szCs w:val="26"/>
              </w:rPr>
              <w:t>b. Ngày, tháng, năm sinh:</w:t>
            </w:r>
          </w:p>
        </w:tc>
      </w:tr>
      <w:tr w:rsidR="00750162" w:rsidRPr="00750162" w14:paraId="3DCA62E3"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F320A84" w14:textId="77777777" w:rsidR="002924D9" w:rsidRPr="00750162" w:rsidRDefault="00A67C60">
            <w:pPr>
              <w:spacing w:before="120" w:line="240" w:lineRule="auto"/>
              <w:ind w:left="1" w:hanging="3"/>
              <w:rPr>
                <w:sz w:val="26"/>
                <w:szCs w:val="26"/>
              </w:rPr>
            </w:pPr>
            <w:r w:rsidRPr="00750162">
              <w:rPr>
                <w:sz w:val="26"/>
                <w:szCs w:val="26"/>
              </w:rPr>
              <w:t>c. Nghề nghiệp:</w:t>
            </w:r>
          </w:p>
        </w:tc>
      </w:tr>
      <w:tr w:rsidR="00750162" w:rsidRPr="00750162" w14:paraId="7D510EA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18407EE6" w14:textId="77777777" w:rsidR="002924D9" w:rsidRPr="00750162" w:rsidRDefault="00A67C60">
            <w:pPr>
              <w:spacing w:before="120" w:line="240" w:lineRule="auto"/>
              <w:ind w:left="1" w:hanging="3"/>
              <w:rPr>
                <w:sz w:val="26"/>
                <w:szCs w:val="26"/>
              </w:rPr>
            </w:pPr>
            <w:r w:rsidRPr="00750162">
              <w:rPr>
                <w:sz w:val="26"/>
                <w:szCs w:val="26"/>
              </w:rPr>
              <w:t>d. Quốc tịch:</w:t>
            </w:r>
          </w:p>
        </w:tc>
      </w:tr>
      <w:tr w:rsidR="00750162" w:rsidRPr="00750162" w14:paraId="1FF2170B"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9AAFE7F" w14:textId="77777777" w:rsidR="002924D9" w:rsidRPr="00750162" w:rsidRDefault="00A67C60">
            <w:pPr>
              <w:spacing w:before="120" w:line="240" w:lineRule="auto"/>
              <w:ind w:left="1" w:hanging="3"/>
              <w:rPr>
                <w:sz w:val="26"/>
                <w:szCs w:val="26"/>
              </w:rPr>
            </w:pPr>
            <w:r w:rsidRPr="00750162">
              <w:rPr>
                <w:sz w:val="26"/>
                <w:szCs w:val="26"/>
              </w:rPr>
              <w:t>e. Nơi đăng ký thường trú:</w:t>
            </w:r>
          </w:p>
        </w:tc>
      </w:tr>
      <w:tr w:rsidR="00750162" w:rsidRPr="00750162" w14:paraId="355E6668"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56AD0B9"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DD606E0"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6D285A8"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5F846CC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18B7E99" w14:textId="77777777" w:rsidR="002924D9" w:rsidRPr="00750162" w:rsidRDefault="00A67C60">
            <w:pPr>
              <w:spacing w:before="120" w:line="240" w:lineRule="auto"/>
              <w:ind w:left="1" w:hanging="3"/>
              <w:rPr>
                <w:sz w:val="26"/>
                <w:szCs w:val="26"/>
              </w:rPr>
            </w:pPr>
            <w:r w:rsidRPr="00750162">
              <w:rPr>
                <w:sz w:val="26"/>
                <w:szCs w:val="26"/>
              </w:rPr>
              <w:t>f. Nơi ở hiện tại:</w:t>
            </w:r>
          </w:p>
        </w:tc>
      </w:tr>
      <w:tr w:rsidR="00750162" w:rsidRPr="00750162" w14:paraId="121E7401"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764CF24A" w14:textId="77777777" w:rsidR="002924D9" w:rsidRPr="00750162" w:rsidRDefault="00A67C60">
            <w:pPr>
              <w:spacing w:before="120" w:line="240" w:lineRule="auto"/>
              <w:ind w:left="1" w:hanging="3"/>
              <w:rPr>
                <w:sz w:val="26"/>
                <w:szCs w:val="26"/>
              </w:rPr>
            </w:pPr>
            <w:r w:rsidRPr="00750162">
              <w:rPr>
                <w:sz w:val="26"/>
                <w:szCs w:val="26"/>
              </w:rPr>
              <w:t>Quận/Huyện/Thị trấn:</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00F805CF"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460392AB"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30DEC1F6"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35550D0D" w14:textId="77777777" w:rsidR="002924D9" w:rsidRPr="00750162" w:rsidRDefault="00A67C60">
            <w:pPr>
              <w:spacing w:before="120" w:line="240" w:lineRule="auto"/>
              <w:ind w:left="1" w:hanging="3"/>
              <w:rPr>
                <w:sz w:val="26"/>
                <w:szCs w:val="26"/>
              </w:rPr>
            </w:pPr>
            <w:r w:rsidRPr="00750162">
              <w:rPr>
                <w:sz w:val="26"/>
                <w:szCs w:val="26"/>
              </w:rPr>
              <w:t>g. Số CMT/CCCD:</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1AE27887"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7D368D7C"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577E8860" w14:textId="77777777">
        <w:tc>
          <w:tcPr>
            <w:tcW w:w="3161"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6CC3D434" w14:textId="77777777" w:rsidR="002924D9" w:rsidRPr="00750162" w:rsidRDefault="00A67C60">
            <w:pPr>
              <w:spacing w:before="120" w:line="240" w:lineRule="auto"/>
              <w:ind w:left="1" w:hanging="3"/>
              <w:rPr>
                <w:sz w:val="26"/>
                <w:szCs w:val="26"/>
              </w:rPr>
            </w:pPr>
            <w:r w:rsidRPr="00750162">
              <w:rPr>
                <w:sz w:val="26"/>
                <w:szCs w:val="26"/>
              </w:rPr>
              <w:t>h. Số hộ chiếu (còn hiệu lực):</w:t>
            </w:r>
          </w:p>
        </w:tc>
        <w:tc>
          <w:tcPr>
            <w:tcW w:w="3237" w:type="dxa"/>
            <w:tcBorders>
              <w:top w:val="single" w:sz="8" w:space="0" w:color="000000"/>
              <w:left w:val="single" w:sz="8" w:space="0" w:color="000000"/>
              <w:bottom w:val="nil"/>
              <w:right w:val="nil"/>
            </w:tcBorders>
            <w:shd w:val="clear" w:color="auto" w:fill="FFFFFF"/>
            <w:tcMar>
              <w:top w:w="0" w:type="dxa"/>
              <w:left w:w="115" w:type="dxa"/>
              <w:bottom w:w="0" w:type="dxa"/>
              <w:right w:w="115" w:type="dxa"/>
            </w:tcMar>
            <w:vAlign w:val="center"/>
          </w:tcPr>
          <w:p w14:paraId="2FB0C6ED"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BCC4BA3"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70288028" w14:textId="77777777">
        <w:tc>
          <w:tcPr>
            <w:tcW w:w="3161"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2C42B4C0" w14:textId="77777777" w:rsidR="002924D9" w:rsidRPr="00750162" w:rsidRDefault="00A67C60">
            <w:pPr>
              <w:spacing w:before="120" w:line="240" w:lineRule="auto"/>
              <w:ind w:left="1" w:hanging="3"/>
              <w:rPr>
                <w:sz w:val="26"/>
                <w:szCs w:val="26"/>
              </w:rPr>
            </w:pPr>
            <w:r w:rsidRPr="00750162">
              <w:rPr>
                <w:sz w:val="26"/>
                <w:szCs w:val="26"/>
              </w:rPr>
              <w:t>i. Điện thoại cố định:</w:t>
            </w:r>
          </w:p>
        </w:tc>
        <w:tc>
          <w:tcPr>
            <w:tcW w:w="58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161CF67B" w14:textId="77777777" w:rsidR="002924D9" w:rsidRPr="00750162" w:rsidRDefault="00A67C60">
            <w:pPr>
              <w:spacing w:before="120" w:line="240" w:lineRule="auto"/>
              <w:ind w:left="1" w:hanging="3"/>
              <w:rPr>
                <w:sz w:val="26"/>
                <w:szCs w:val="26"/>
              </w:rPr>
            </w:pPr>
            <w:r w:rsidRPr="00750162">
              <w:rPr>
                <w:sz w:val="26"/>
                <w:szCs w:val="26"/>
              </w:rPr>
              <w:t>k. Điện thoại di động:</w:t>
            </w:r>
          </w:p>
        </w:tc>
      </w:tr>
      <w:tr w:rsidR="00750162" w:rsidRPr="00750162" w14:paraId="37D67237"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CC97691" w14:textId="77777777" w:rsidR="002924D9" w:rsidRPr="00750162" w:rsidRDefault="00A67C60">
            <w:pPr>
              <w:spacing w:before="120" w:line="240" w:lineRule="auto"/>
              <w:ind w:left="1" w:hanging="3"/>
              <w:rPr>
                <w:sz w:val="26"/>
                <w:szCs w:val="26"/>
              </w:rPr>
            </w:pPr>
            <w:r w:rsidRPr="00750162">
              <w:rPr>
                <w:sz w:val="26"/>
                <w:szCs w:val="26"/>
              </w:rPr>
              <w:t>l. Số tài khoản:</w:t>
            </w:r>
          </w:p>
        </w:tc>
      </w:tr>
      <w:tr w:rsidR="00750162" w:rsidRPr="00750162" w14:paraId="4B2242F4"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8E88425" w14:textId="77777777" w:rsidR="002924D9" w:rsidRPr="00750162" w:rsidRDefault="00A67C60">
            <w:pPr>
              <w:spacing w:before="120" w:line="240" w:lineRule="auto"/>
              <w:ind w:left="1" w:hanging="3"/>
              <w:rPr>
                <w:sz w:val="26"/>
                <w:szCs w:val="26"/>
              </w:rPr>
            </w:pPr>
            <w:r w:rsidRPr="00750162">
              <w:rPr>
                <w:sz w:val="26"/>
                <w:szCs w:val="26"/>
              </w:rPr>
              <w:t>m. Mở tại ngân hàng:</w:t>
            </w:r>
          </w:p>
        </w:tc>
      </w:tr>
      <w:tr w:rsidR="00750162" w:rsidRPr="00750162" w14:paraId="56778AFD"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C6F575D" w14:textId="77777777" w:rsidR="002924D9" w:rsidRPr="00750162" w:rsidRDefault="00A67C60">
            <w:pPr>
              <w:spacing w:before="120" w:line="240" w:lineRule="auto"/>
              <w:ind w:left="1" w:hanging="3"/>
              <w:rPr>
                <w:sz w:val="26"/>
                <w:szCs w:val="26"/>
              </w:rPr>
            </w:pPr>
            <w:r w:rsidRPr="00750162">
              <w:rPr>
                <w:sz w:val="26"/>
                <w:szCs w:val="26"/>
              </w:rPr>
              <w:t>n. Địa chỉ ngân hàng:</w:t>
            </w:r>
          </w:p>
        </w:tc>
      </w:tr>
      <w:tr w:rsidR="00750162" w:rsidRPr="00750162" w14:paraId="6A44E273"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431BDDA8"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1F135664"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3E6046F"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58446DDC"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FB04498" w14:textId="77777777" w:rsidR="002924D9" w:rsidRPr="00750162" w:rsidRDefault="00A67C60">
            <w:pPr>
              <w:spacing w:before="120" w:line="240" w:lineRule="auto"/>
              <w:ind w:left="1" w:hanging="3"/>
              <w:rPr>
                <w:sz w:val="26"/>
                <w:szCs w:val="26"/>
              </w:rPr>
            </w:pPr>
            <w:r w:rsidRPr="00750162">
              <w:rPr>
                <w:b/>
                <w:sz w:val="26"/>
                <w:szCs w:val="26"/>
              </w:rPr>
              <w:t>2. Thông tin về tổ chức có liên quan tới giao dịch</w:t>
            </w:r>
          </w:p>
        </w:tc>
      </w:tr>
      <w:tr w:rsidR="00750162" w:rsidRPr="00750162" w14:paraId="6C891233" w14:textId="77777777">
        <w:tc>
          <w:tcPr>
            <w:tcW w:w="9052" w:type="dxa"/>
            <w:gridSpan w:val="3"/>
            <w:tcBorders>
              <w:top w:val="nil"/>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54376777" w14:textId="77777777" w:rsidR="002924D9" w:rsidRPr="00750162" w:rsidRDefault="00A67C60">
            <w:pPr>
              <w:spacing w:before="120" w:line="240" w:lineRule="auto"/>
              <w:ind w:left="1" w:hanging="3"/>
              <w:rPr>
                <w:sz w:val="26"/>
                <w:szCs w:val="26"/>
              </w:rPr>
            </w:pPr>
            <w:r w:rsidRPr="00750162">
              <w:rPr>
                <w:sz w:val="26"/>
                <w:szCs w:val="26"/>
              </w:rPr>
              <w:t>a. Tên đầy đủ của tổ chức</w:t>
            </w:r>
          </w:p>
        </w:tc>
      </w:tr>
      <w:tr w:rsidR="00750162" w:rsidRPr="00750162" w14:paraId="5845E090"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618C23CA" w14:textId="77777777" w:rsidR="002924D9" w:rsidRPr="00750162" w:rsidRDefault="00A67C60">
            <w:pPr>
              <w:spacing w:before="120" w:line="240" w:lineRule="auto"/>
              <w:ind w:left="1" w:hanging="3"/>
              <w:rPr>
                <w:sz w:val="26"/>
                <w:szCs w:val="26"/>
              </w:rPr>
            </w:pPr>
            <w:r w:rsidRPr="00750162">
              <w:rPr>
                <w:sz w:val="26"/>
                <w:szCs w:val="26"/>
              </w:rPr>
              <w:t>b. Tên tiếng nước ngoài (nếu có):</w:t>
            </w:r>
          </w:p>
        </w:tc>
      </w:tr>
      <w:tr w:rsidR="00750162" w:rsidRPr="00750162" w14:paraId="174DE98B"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0BC4C889" w14:textId="77777777" w:rsidR="002924D9" w:rsidRPr="00750162" w:rsidRDefault="00A67C60">
            <w:pPr>
              <w:spacing w:before="120" w:line="240" w:lineRule="auto"/>
              <w:ind w:left="1" w:hanging="3"/>
              <w:rPr>
                <w:sz w:val="26"/>
                <w:szCs w:val="26"/>
              </w:rPr>
            </w:pPr>
            <w:r w:rsidRPr="00750162">
              <w:rPr>
                <w:sz w:val="26"/>
                <w:szCs w:val="26"/>
              </w:rPr>
              <w:t>c. Tên viết tắt:</w:t>
            </w:r>
          </w:p>
        </w:tc>
      </w:tr>
      <w:tr w:rsidR="00750162" w:rsidRPr="00750162" w14:paraId="18DD3B28" w14:textId="77777777">
        <w:tc>
          <w:tcPr>
            <w:tcW w:w="9052" w:type="dxa"/>
            <w:gridSpan w:val="3"/>
            <w:tcBorders>
              <w:top w:val="single" w:sz="8" w:space="0" w:color="000000"/>
              <w:left w:val="single" w:sz="8" w:space="0" w:color="000000"/>
              <w:bottom w:val="nil"/>
              <w:right w:val="single" w:sz="8" w:space="0" w:color="000000"/>
            </w:tcBorders>
            <w:shd w:val="clear" w:color="auto" w:fill="FFFFFF"/>
            <w:tcMar>
              <w:top w:w="0" w:type="dxa"/>
              <w:left w:w="115" w:type="dxa"/>
              <w:bottom w:w="0" w:type="dxa"/>
              <w:right w:w="115" w:type="dxa"/>
            </w:tcMar>
            <w:vAlign w:val="center"/>
          </w:tcPr>
          <w:p w14:paraId="23052EB3" w14:textId="77777777" w:rsidR="002924D9" w:rsidRPr="00750162" w:rsidRDefault="00A67C60">
            <w:pPr>
              <w:spacing w:before="120" w:line="240" w:lineRule="auto"/>
              <w:ind w:left="1" w:hanging="3"/>
              <w:rPr>
                <w:sz w:val="26"/>
                <w:szCs w:val="26"/>
              </w:rPr>
            </w:pPr>
            <w:r w:rsidRPr="00750162">
              <w:rPr>
                <w:sz w:val="26"/>
                <w:szCs w:val="26"/>
              </w:rPr>
              <w:t xml:space="preserve">d. Địa chỉ: </w:t>
            </w:r>
          </w:p>
        </w:tc>
      </w:tr>
      <w:tr w:rsidR="00750162" w:rsidRPr="00750162" w14:paraId="619E563E" w14:textId="77777777">
        <w:tc>
          <w:tcPr>
            <w:tcW w:w="3161"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7A3334DC"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197FD921"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8B98E8B"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75F1C42C"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125F6A02" w14:textId="77777777" w:rsidR="002924D9" w:rsidRPr="00750162" w:rsidRDefault="00A67C60">
            <w:pPr>
              <w:spacing w:before="120" w:line="240" w:lineRule="auto"/>
              <w:ind w:left="1" w:hanging="3"/>
              <w:rPr>
                <w:sz w:val="26"/>
                <w:szCs w:val="26"/>
              </w:rPr>
            </w:pPr>
            <w:r w:rsidRPr="00750162">
              <w:rPr>
                <w:sz w:val="26"/>
                <w:szCs w:val="26"/>
              </w:rPr>
              <w:t>e. Giấy phép thành lập số:</w:t>
            </w:r>
          </w:p>
        </w:tc>
        <w:tc>
          <w:tcPr>
            <w:tcW w:w="3237"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71728E43" w14:textId="77777777" w:rsidR="002924D9" w:rsidRPr="00750162" w:rsidRDefault="00A67C60">
            <w:pPr>
              <w:spacing w:before="120" w:line="240" w:lineRule="auto"/>
              <w:ind w:left="1" w:hanging="3"/>
              <w:rPr>
                <w:sz w:val="26"/>
                <w:szCs w:val="26"/>
              </w:rPr>
            </w:pPr>
            <w:r w:rsidRPr="00750162">
              <w:rPr>
                <w:sz w:val="26"/>
                <w:szCs w:val="26"/>
              </w:rPr>
              <w:t>Ngày cấp:</w:t>
            </w:r>
          </w:p>
        </w:tc>
        <w:tc>
          <w:tcPr>
            <w:tcW w:w="26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2C8A1BD" w14:textId="77777777" w:rsidR="002924D9" w:rsidRPr="00750162" w:rsidRDefault="00A67C60">
            <w:pPr>
              <w:spacing w:before="120" w:line="240" w:lineRule="auto"/>
              <w:ind w:left="1" w:hanging="3"/>
              <w:rPr>
                <w:sz w:val="26"/>
                <w:szCs w:val="26"/>
              </w:rPr>
            </w:pPr>
            <w:r w:rsidRPr="00750162">
              <w:rPr>
                <w:sz w:val="26"/>
                <w:szCs w:val="26"/>
              </w:rPr>
              <w:t>Nơi cấp:</w:t>
            </w:r>
          </w:p>
        </w:tc>
      </w:tr>
      <w:tr w:rsidR="00750162" w:rsidRPr="00750162" w14:paraId="2B21639A"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6FFB721" w14:textId="77777777" w:rsidR="002924D9" w:rsidRPr="00750162" w:rsidRDefault="00A67C60">
            <w:pPr>
              <w:spacing w:before="120" w:line="240" w:lineRule="auto"/>
              <w:ind w:left="1" w:hanging="3"/>
              <w:rPr>
                <w:sz w:val="26"/>
                <w:szCs w:val="26"/>
              </w:rPr>
            </w:pPr>
            <w:r w:rsidRPr="00750162">
              <w:rPr>
                <w:sz w:val="26"/>
                <w:szCs w:val="26"/>
              </w:rPr>
              <w:t>f. Ngành nghề kinh doanh:</w:t>
            </w:r>
          </w:p>
        </w:tc>
      </w:tr>
      <w:tr w:rsidR="00750162" w:rsidRPr="00750162" w14:paraId="2A0A8358"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AF6D307" w14:textId="77777777" w:rsidR="002924D9" w:rsidRPr="00750162" w:rsidRDefault="00A67C60">
            <w:pPr>
              <w:spacing w:before="120" w:line="240" w:lineRule="auto"/>
              <w:ind w:left="1" w:hanging="3"/>
              <w:rPr>
                <w:sz w:val="26"/>
                <w:szCs w:val="26"/>
              </w:rPr>
            </w:pPr>
            <w:r w:rsidRPr="00750162">
              <w:rPr>
                <w:sz w:val="26"/>
                <w:szCs w:val="26"/>
              </w:rPr>
              <w:t>g. Đăng ký kinh doanh số:</w:t>
            </w:r>
          </w:p>
        </w:tc>
      </w:tr>
      <w:tr w:rsidR="00750162" w:rsidRPr="00750162" w14:paraId="4CAA936B"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705D8B9A" w14:textId="77777777" w:rsidR="002924D9" w:rsidRPr="00750162" w:rsidRDefault="00A67C60">
            <w:pPr>
              <w:spacing w:before="120" w:line="240" w:lineRule="auto"/>
              <w:ind w:left="1" w:hanging="3"/>
              <w:rPr>
                <w:sz w:val="26"/>
                <w:szCs w:val="26"/>
              </w:rPr>
            </w:pPr>
            <w:r w:rsidRPr="00750162">
              <w:rPr>
                <w:sz w:val="26"/>
                <w:szCs w:val="26"/>
              </w:rPr>
              <w:t>h. Điện thoại cố định:</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FC17B78" w14:textId="77777777" w:rsidR="002924D9" w:rsidRPr="00750162" w:rsidRDefault="00A67C60">
            <w:pPr>
              <w:spacing w:before="120" w:line="240" w:lineRule="auto"/>
              <w:ind w:left="1" w:hanging="3"/>
              <w:rPr>
                <w:sz w:val="26"/>
                <w:szCs w:val="26"/>
              </w:rPr>
            </w:pPr>
            <w:r w:rsidRPr="00750162">
              <w:rPr>
                <w:sz w:val="26"/>
                <w:szCs w:val="26"/>
              </w:rPr>
              <w:t>i. Fax:</w:t>
            </w:r>
          </w:p>
        </w:tc>
      </w:tr>
      <w:tr w:rsidR="00750162" w:rsidRPr="00750162" w14:paraId="0C50352A"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6E64E21" w14:textId="77777777" w:rsidR="002924D9" w:rsidRPr="00750162" w:rsidRDefault="00A67C60">
            <w:pPr>
              <w:spacing w:before="120" w:line="240" w:lineRule="auto"/>
              <w:ind w:left="1" w:hanging="3"/>
              <w:rPr>
                <w:sz w:val="26"/>
                <w:szCs w:val="26"/>
              </w:rPr>
            </w:pPr>
            <w:r w:rsidRPr="00750162">
              <w:rPr>
                <w:sz w:val="26"/>
                <w:szCs w:val="26"/>
              </w:rPr>
              <w:t>k. Số tài khoản:</w:t>
            </w:r>
          </w:p>
        </w:tc>
      </w:tr>
      <w:tr w:rsidR="00750162" w:rsidRPr="00750162" w14:paraId="2DDB581F"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C143251" w14:textId="77777777" w:rsidR="002924D9" w:rsidRPr="00750162" w:rsidRDefault="00A67C60">
            <w:pPr>
              <w:spacing w:before="120" w:line="240" w:lineRule="auto"/>
              <w:ind w:left="1" w:hanging="3"/>
              <w:rPr>
                <w:sz w:val="26"/>
                <w:szCs w:val="26"/>
              </w:rPr>
            </w:pPr>
            <w:r w:rsidRPr="00750162">
              <w:rPr>
                <w:sz w:val="26"/>
                <w:szCs w:val="26"/>
              </w:rPr>
              <w:t>l. Mở tại ngân hàng:</w:t>
            </w:r>
          </w:p>
        </w:tc>
      </w:tr>
      <w:tr w:rsidR="00750162" w:rsidRPr="00750162" w14:paraId="1DF825DA"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52D05921" w14:textId="77777777" w:rsidR="002924D9" w:rsidRPr="00750162" w:rsidRDefault="00A67C60">
            <w:pPr>
              <w:spacing w:before="120" w:line="240" w:lineRule="auto"/>
              <w:ind w:left="1" w:hanging="3"/>
              <w:rPr>
                <w:sz w:val="26"/>
                <w:szCs w:val="26"/>
              </w:rPr>
            </w:pPr>
            <w:r w:rsidRPr="00750162">
              <w:rPr>
                <w:sz w:val="26"/>
                <w:szCs w:val="26"/>
              </w:rPr>
              <w:t>m. Địa chỉ ngân hàng:</w:t>
            </w:r>
          </w:p>
        </w:tc>
      </w:tr>
      <w:tr w:rsidR="00750162" w:rsidRPr="00750162" w14:paraId="0DB4C581"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53D0CE06" w14:textId="77777777" w:rsidR="002924D9" w:rsidRPr="00750162" w:rsidRDefault="00A67C60">
            <w:pPr>
              <w:spacing w:before="120" w:line="240" w:lineRule="auto"/>
              <w:ind w:left="1" w:hanging="3"/>
              <w:rPr>
                <w:sz w:val="26"/>
                <w:szCs w:val="26"/>
              </w:rPr>
            </w:pPr>
            <w:r w:rsidRPr="00750162">
              <w:rPr>
                <w:sz w:val="26"/>
                <w:szCs w:val="26"/>
              </w:rPr>
              <w:t>Quận/Huyện:</w:t>
            </w:r>
          </w:p>
        </w:tc>
        <w:tc>
          <w:tcPr>
            <w:tcW w:w="3237"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0C7C8E01" w14:textId="77777777" w:rsidR="002924D9" w:rsidRPr="00750162" w:rsidRDefault="00A67C60">
            <w:pPr>
              <w:spacing w:before="120" w:line="240" w:lineRule="auto"/>
              <w:ind w:left="1" w:hanging="3"/>
              <w:rPr>
                <w:sz w:val="26"/>
                <w:szCs w:val="26"/>
              </w:rPr>
            </w:pPr>
            <w:r w:rsidRPr="00750162">
              <w:rPr>
                <w:sz w:val="26"/>
                <w:szCs w:val="26"/>
              </w:rPr>
              <w:t>Tỉnh/Thành phố:</w:t>
            </w:r>
          </w:p>
        </w:tc>
        <w:tc>
          <w:tcPr>
            <w:tcW w:w="2654" w:type="dxa"/>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21607D54" w14:textId="77777777" w:rsidR="002924D9" w:rsidRPr="00750162" w:rsidRDefault="00A67C60">
            <w:pPr>
              <w:spacing w:before="120" w:line="240" w:lineRule="auto"/>
              <w:ind w:left="1" w:hanging="3"/>
              <w:rPr>
                <w:sz w:val="26"/>
                <w:szCs w:val="26"/>
              </w:rPr>
            </w:pPr>
            <w:r w:rsidRPr="00750162">
              <w:rPr>
                <w:sz w:val="26"/>
                <w:szCs w:val="26"/>
              </w:rPr>
              <w:t>Quốc gia:</w:t>
            </w:r>
          </w:p>
        </w:tc>
      </w:tr>
      <w:tr w:rsidR="00750162" w:rsidRPr="00750162" w14:paraId="18CE6E3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6B098C00" w14:textId="77777777" w:rsidR="002924D9" w:rsidRPr="00750162" w:rsidRDefault="00A67C60">
            <w:pPr>
              <w:spacing w:before="120" w:after="280" w:line="240" w:lineRule="auto"/>
              <w:ind w:left="1" w:hanging="3"/>
              <w:rPr>
                <w:sz w:val="26"/>
                <w:szCs w:val="26"/>
              </w:rPr>
            </w:pPr>
            <w:r w:rsidRPr="00750162">
              <w:rPr>
                <w:b/>
                <w:sz w:val="26"/>
                <w:szCs w:val="26"/>
              </w:rPr>
              <w:t>3. Thông tin bổ sung</w:t>
            </w:r>
          </w:p>
          <w:p w14:paraId="684CC74C" w14:textId="77777777" w:rsidR="002924D9" w:rsidRPr="00750162" w:rsidRDefault="00A67C60">
            <w:pPr>
              <w:spacing w:before="120" w:line="240" w:lineRule="auto"/>
              <w:ind w:left="1" w:hanging="3"/>
              <w:rPr>
                <w:b/>
                <w:sz w:val="26"/>
                <w:szCs w:val="26"/>
              </w:rPr>
            </w:pPr>
            <w:r w:rsidRPr="00750162">
              <w:rPr>
                <w:b/>
                <w:sz w:val="26"/>
                <w:szCs w:val="26"/>
              </w:rPr>
              <w:t> </w:t>
            </w:r>
          </w:p>
          <w:p w14:paraId="64868CA4" w14:textId="77777777" w:rsidR="002924D9" w:rsidRPr="00750162" w:rsidRDefault="002924D9">
            <w:pPr>
              <w:spacing w:before="120" w:line="240" w:lineRule="auto"/>
              <w:ind w:left="1" w:hanging="3"/>
              <w:rPr>
                <w:sz w:val="26"/>
                <w:szCs w:val="26"/>
              </w:rPr>
            </w:pPr>
          </w:p>
        </w:tc>
      </w:tr>
      <w:tr w:rsidR="00750162" w:rsidRPr="00750162" w14:paraId="561F163F"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4266C00B" w14:textId="77777777" w:rsidR="002924D9" w:rsidRPr="00750162" w:rsidRDefault="00A67C60">
            <w:pPr>
              <w:spacing w:before="120" w:line="240" w:lineRule="auto"/>
              <w:ind w:left="1" w:hanging="3"/>
              <w:jc w:val="center"/>
              <w:rPr>
                <w:sz w:val="26"/>
                <w:szCs w:val="26"/>
              </w:rPr>
            </w:pPr>
            <w:r w:rsidRPr="00750162">
              <w:rPr>
                <w:b/>
                <w:sz w:val="26"/>
                <w:szCs w:val="26"/>
              </w:rPr>
              <w:lastRenderedPageBreak/>
              <w:t>PHẦN IV</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AE24933" w14:textId="77777777" w:rsidR="002924D9" w:rsidRPr="00750162" w:rsidRDefault="00A67C60">
            <w:pPr>
              <w:spacing w:before="120" w:line="240" w:lineRule="auto"/>
              <w:ind w:left="1" w:hanging="3"/>
              <w:rPr>
                <w:sz w:val="26"/>
                <w:szCs w:val="26"/>
              </w:rPr>
            </w:pPr>
            <w:r w:rsidRPr="00750162">
              <w:rPr>
                <w:b/>
                <w:sz w:val="26"/>
                <w:szCs w:val="26"/>
              </w:rPr>
              <w:t>LÝ DO NGHI NGỜ GIAO DỊCH VÀ NHỮNG CÔNG VIỆC ĐÃ THỰC HIỆN</w:t>
            </w:r>
          </w:p>
        </w:tc>
      </w:tr>
      <w:tr w:rsidR="00750162" w:rsidRPr="00750162" w14:paraId="53719B08"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01A55E4F" w14:textId="77777777" w:rsidR="002924D9" w:rsidRPr="00750162" w:rsidRDefault="00A67C60">
            <w:pPr>
              <w:spacing w:before="120" w:after="280" w:line="240" w:lineRule="auto"/>
              <w:ind w:left="1" w:hanging="3"/>
              <w:rPr>
                <w:sz w:val="26"/>
                <w:szCs w:val="26"/>
              </w:rPr>
            </w:pPr>
            <w:r w:rsidRPr="00750162">
              <w:rPr>
                <w:b/>
                <w:sz w:val="26"/>
                <w:szCs w:val="26"/>
              </w:rPr>
              <w:t>1. Mô tả giao dịch và lý do nghi ngờ</w:t>
            </w:r>
            <w:r w:rsidRPr="00750162">
              <w:rPr>
                <w:b/>
                <w:sz w:val="26"/>
                <w:szCs w:val="26"/>
                <w:vertAlign w:val="superscript"/>
              </w:rPr>
              <w:t>*</w:t>
            </w:r>
            <w:r w:rsidRPr="00750162">
              <w:rPr>
                <w:b/>
                <w:sz w:val="26"/>
                <w:szCs w:val="26"/>
              </w:rPr>
              <w:t>:</w:t>
            </w:r>
          </w:p>
          <w:p w14:paraId="401FB3FF" w14:textId="77777777" w:rsidR="002924D9" w:rsidRPr="00750162" w:rsidRDefault="00A67C60">
            <w:pPr>
              <w:spacing w:before="120" w:line="240" w:lineRule="auto"/>
              <w:ind w:left="1" w:hanging="3"/>
            </w:pPr>
            <w:r w:rsidRPr="00750162">
              <w:rPr>
                <w:b/>
                <w:sz w:val="26"/>
                <w:szCs w:val="26"/>
              </w:rPr>
              <w:t> </w:t>
            </w:r>
            <w:r w:rsidRPr="00750162">
              <w:rPr>
                <w:b/>
              </w:rPr>
              <w:t>(</w:t>
            </w:r>
            <w:r w:rsidRPr="00750162">
              <w:t>Mô tả chi tiết, có dẫn chứng cụ thể)</w:t>
            </w:r>
          </w:p>
          <w:p w14:paraId="1B49196D" w14:textId="77777777" w:rsidR="002924D9" w:rsidRPr="00750162" w:rsidRDefault="002924D9">
            <w:pPr>
              <w:spacing w:before="120" w:after="280" w:line="240" w:lineRule="auto"/>
              <w:ind w:left="0" w:hanging="2"/>
            </w:pPr>
          </w:p>
          <w:p w14:paraId="5E613D18" w14:textId="77777777" w:rsidR="002924D9" w:rsidRPr="00750162" w:rsidRDefault="002924D9">
            <w:pPr>
              <w:spacing w:before="120" w:line="240" w:lineRule="auto"/>
              <w:ind w:left="0" w:hanging="2"/>
            </w:pPr>
          </w:p>
        </w:tc>
      </w:tr>
      <w:tr w:rsidR="00750162" w:rsidRPr="00750162" w14:paraId="08092822"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48556F87" w14:textId="77777777" w:rsidR="002924D9" w:rsidRPr="00750162" w:rsidRDefault="00A67C60">
            <w:pPr>
              <w:spacing w:before="120" w:after="280" w:line="240" w:lineRule="auto"/>
              <w:ind w:left="1" w:hanging="3"/>
              <w:rPr>
                <w:b/>
                <w:sz w:val="26"/>
                <w:szCs w:val="26"/>
              </w:rPr>
            </w:pPr>
            <w:r w:rsidRPr="00750162">
              <w:rPr>
                <w:b/>
                <w:sz w:val="26"/>
                <w:szCs w:val="26"/>
              </w:rPr>
              <w:t>2. Những công việc đã xử lý liên quan đến giao dịch đáng ngờ</w:t>
            </w:r>
            <w:r w:rsidRPr="00750162">
              <w:rPr>
                <w:b/>
                <w:sz w:val="26"/>
                <w:szCs w:val="26"/>
                <w:vertAlign w:val="superscript"/>
              </w:rPr>
              <w:t>*</w:t>
            </w:r>
            <w:r w:rsidRPr="00750162">
              <w:rPr>
                <w:b/>
                <w:sz w:val="26"/>
                <w:szCs w:val="26"/>
              </w:rPr>
              <w:t>:</w:t>
            </w:r>
          </w:p>
          <w:p w14:paraId="10A45DEB" w14:textId="77777777" w:rsidR="002924D9" w:rsidRPr="00750162" w:rsidRDefault="00A67C60">
            <w:pPr>
              <w:spacing w:line="240" w:lineRule="auto"/>
              <w:ind w:left="0" w:hanging="2"/>
            </w:pPr>
            <w:r w:rsidRPr="00750162">
              <w:t>- Biện pháp xử lý/thu thập thông tin đã thực hiện;</w:t>
            </w:r>
          </w:p>
          <w:p w14:paraId="0CB3CBFA" w14:textId="77777777" w:rsidR="002924D9" w:rsidRPr="00750162" w:rsidRDefault="00A67C60">
            <w:pPr>
              <w:spacing w:line="240" w:lineRule="auto"/>
              <w:ind w:left="0" w:hanging="2"/>
            </w:pPr>
            <w:r w:rsidRPr="00750162">
              <w:t>- Những công việc khác liên quan</w:t>
            </w:r>
            <w:proofErr w:type="gramStart"/>
            <w:r w:rsidRPr="00750162">
              <w:t>:…</w:t>
            </w:r>
            <w:proofErr w:type="gramEnd"/>
            <w:r w:rsidRPr="00750162">
              <w:rPr>
                <w:b/>
              </w:rPr>
              <w:t> </w:t>
            </w:r>
          </w:p>
          <w:p w14:paraId="68A4F3DC" w14:textId="77777777" w:rsidR="002924D9" w:rsidRPr="00750162" w:rsidRDefault="00A67C60">
            <w:pPr>
              <w:spacing w:before="120" w:line="240" w:lineRule="auto"/>
              <w:ind w:left="1" w:hanging="3"/>
              <w:rPr>
                <w:b/>
                <w:sz w:val="26"/>
                <w:szCs w:val="26"/>
              </w:rPr>
            </w:pPr>
            <w:r w:rsidRPr="00750162">
              <w:rPr>
                <w:b/>
                <w:sz w:val="26"/>
                <w:szCs w:val="26"/>
              </w:rPr>
              <w:t> </w:t>
            </w:r>
          </w:p>
          <w:p w14:paraId="1B2C280D" w14:textId="77777777" w:rsidR="002924D9" w:rsidRPr="00750162" w:rsidRDefault="002924D9">
            <w:pPr>
              <w:spacing w:before="120" w:line="240" w:lineRule="auto"/>
              <w:ind w:left="1" w:hanging="3"/>
              <w:rPr>
                <w:sz w:val="26"/>
                <w:szCs w:val="26"/>
              </w:rPr>
            </w:pPr>
          </w:p>
        </w:tc>
      </w:tr>
      <w:tr w:rsidR="00750162" w:rsidRPr="00750162" w14:paraId="17569A2D" w14:textId="77777777">
        <w:tc>
          <w:tcPr>
            <w:tcW w:w="3161" w:type="dxa"/>
            <w:tcBorders>
              <w:top w:val="nil"/>
              <w:left w:val="single" w:sz="8" w:space="0" w:color="000000"/>
              <w:bottom w:val="single" w:sz="8" w:space="0" w:color="000000"/>
              <w:right w:val="nil"/>
            </w:tcBorders>
            <w:shd w:val="clear" w:color="auto" w:fill="FFFFFF"/>
            <w:tcMar>
              <w:top w:w="0" w:type="dxa"/>
              <w:left w:w="115" w:type="dxa"/>
              <w:bottom w:w="0" w:type="dxa"/>
              <w:right w:w="115" w:type="dxa"/>
            </w:tcMar>
            <w:vAlign w:val="center"/>
          </w:tcPr>
          <w:p w14:paraId="625556AC" w14:textId="77777777" w:rsidR="002924D9" w:rsidRPr="00750162" w:rsidRDefault="00A67C60">
            <w:pPr>
              <w:spacing w:before="120" w:line="240" w:lineRule="auto"/>
              <w:ind w:left="1" w:hanging="3"/>
              <w:rPr>
                <w:sz w:val="26"/>
                <w:szCs w:val="26"/>
              </w:rPr>
            </w:pPr>
            <w:r w:rsidRPr="00750162">
              <w:rPr>
                <w:b/>
                <w:sz w:val="26"/>
                <w:szCs w:val="26"/>
              </w:rPr>
              <w:t>PHẦN V</w:t>
            </w:r>
          </w:p>
        </w:tc>
        <w:tc>
          <w:tcPr>
            <w:tcW w:w="5891" w:type="dxa"/>
            <w:gridSpan w:val="2"/>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EEAF8C5" w14:textId="77777777" w:rsidR="002924D9" w:rsidRPr="00750162" w:rsidRDefault="00A67C60">
            <w:pPr>
              <w:spacing w:before="120" w:line="240" w:lineRule="auto"/>
              <w:ind w:left="1" w:hanging="3"/>
              <w:rPr>
                <w:sz w:val="26"/>
                <w:szCs w:val="26"/>
              </w:rPr>
            </w:pPr>
            <w:r w:rsidRPr="00750162">
              <w:rPr>
                <w:b/>
                <w:sz w:val="26"/>
                <w:szCs w:val="26"/>
              </w:rPr>
              <w:t>TÀI LIỆU ĐÍNH KÈM</w:t>
            </w:r>
          </w:p>
        </w:tc>
      </w:tr>
      <w:tr w:rsidR="00750162" w:rsidRPr="00750162" w14:paraId="2552AFE6" w14:textId="77777777">
        <w:tc>
          <w:tcPr>
            <w:tcW w:w="9052" w:type="dxa"/>
            <w:gridSpan w:val="3"/>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0656685" w14:textId="77777777" w:rsidR="002924D9" w:rsidRPr="00750162" w:rsidRDefault="00A67C60">
            <w:pPr>
              <w:spacing w:before="120" w:after="280" w:line="240" w:lineRule="auto"/>
              <w:ind w:left="1" w:hanging="3"/>
              <w:rPr>
                <w:sz w:val="26"/>
                <w:szCs w:val="26"/>
              </w:rPr>
            </w:pPr>
            <w:r w:rsidRPr="00750162">
              <w:rPr>
                <w:sz w:val="26"/>
                <w:szCs w:val="26"/>
              </w:rPr>
              <w:t>* Hồ sơ mở tài khoản của cá nhân/tổ chức thực hiện giao dịch và liên quan đến giao dịch (có mở tài khoản tại đối tượng báo cáo);</w:t>
            </w:r>
          </w:p>
          <w:p w14:paraId="7D1AE2AA" w14:textId="77777777" w:rsidR="002924D9" w:rsidRPr="00750162" w:rsidRDefault="00A67C60">
            <w:pPr>
              <w:spacing w:before="120" w:after="280" w:line="240" w:lineRule="auto"/>
              <w:ind w:left="1" w:hanging="3"/>
              <w:rPr>
                <w:sz w:val="26"/>
                <w:szCs w:val="26"/>
              </w:rPr>
            </w:pPr>
            <w:r w:rsidRPr="00750162">
              <w:rPr>
                <w:sz w:val="26"/>
                <w:szCs w:val="26"/>
              </w:rPr>
              <w:t>* Bản sao kê tài khoản giao dịch (số phụ) từ ngày phát sinh giao dịch có liên quan đến ngày báo cáo giao dịch đáng ngờ của cá nhân/tổ chức thực hiện giao dịch và liên quan đến giao dịch (có mở tài khoản tại đối tượng báo cáo);</w:t>
            </w:r>
          </w:p>
          <w:p w14:paraId="0B7698C2" w14:textId="77777777" w:rsidR="002924D9" w:rsidRPr="00750162" w:rsidRDefault="00A67C60">
            <w:pPr>
              <w:spacing w:before="120" w:line="240" w:lineRule="auto"/>
              <w:ind w:left="1" w:hanging="3"/>
              <w:rPr>
                <w:sz w:val="26"/>
                <w:szCs w:val="26"/>
              </w:rPr>
            </w:pPr>
            <w:r w:rsidRPr="00750162">
              <w:rPr>
                <w:sz w:val="26"/>
                <w:szCs w:val="26"/>
              </w:rPr>
              <w:t>* Tài liệu, chứng từ chứng minh nhận định/lý do nghi ngờ giao dịch đưa ra; thông tin, tài liệu thu thập thêm.</w:t>
            </w:r>
          </w:p>
          <w:p w14:paraId="5FCF0DD6" w14:textId="77777777" w:rsidR="002924D9" w:rsidRPr="00750162" w:rsidRDefault="00A67C60">
            <w:pPr>
              <w:spacing w:before="120" w:line="240" w:lineRule="auto"/>
              <w:ind w:left="1" w:hanging="3"/>
              <w:rPr>
                <w:sz w:val="26"/>
                <w:szCs w:val="26"/>
              </w:rPr>
            </w:pPr>
            <w:r w:rsidRPr="00750162">
              <w:rPr>
                <w:sz w:val="26"/>
                <w:szCs w:val="26"/>
              </w:rPr>
              <w:t>* Tài liệu, chứng từ khác có liên quan đến giao dịch đáng ngờ (bản sao điện chuyển tiền, giấy rút tiền, nộp tiền, phiếu chuyển khoản…)</w:t>
            </w:r>
          </w:p>
        </w:tc>
      </w:tr>
    </w:tbl>
    <w:p w14:paraId="7032C645" w14:textId="77777777" w:rsidR="002924D9" w:rsidRPr="00750162" w:rsidRDefault="00A67C60">
      <w:pPr>
        <w:spacing w:before="120" w:after="280" w:line="240" w:lineRule="auto"/>
        <w:ind w:left="1" w:hanging="3"/>
        <w:rPr>
          <w:sz w:val="26"/>
          <w:szCs w:val="26"/>
        </w:rPr>
      </w:pPr>
      <w:r w:rsidRPr="00750162">
        <w:rPr>
          <w:sz w:val="26"/>
          <w:szCs w:val="26"/>
        </w:rPr>
        <w:t> </w:t>
      </w:r>
    </w:p>
    <w:tbl>
      <w:tblPr>
        <w:tblStyle w:val="afc"/>
        <w:tblW w:w="10656" w:type="dxa"/>
        <w:tblInd w:w="-468" w:type="dxa"/>
        <w:tblBorders>
          <w:top w:val="nil"/>
          <w:bottom w:val="nil"/>
          <w:insideH w:val="nil"/>
          <w:insideV w:val="nil"/>
        </w:tblBorders>
        <w:tblLayout w:type="fixed"/>
        <w:tblLook w:val="0400" w:firstRow="0" w:lastRow="0" w:firstColumn="0" w:lastColumn="0" w:noHBand="0" w:noVBand="1"/>
      </w:tblPr>
      <w:tblGrid>
        <w:gridCol w:w="2952"/>
        <w:gridCol w:w="3708"/>
        <w:gridCol w:w="3996"/>
      </w:tblGrid>
      <w:tr w:rsidR="00750162" w:rsidRPr="00750162" w14:paraId="025335D3" w14:textId="77777777">
        <w:tc>
          <w:tcPr>
            <w:tcW w:w="2952" w:type="dxa"/>
            <w:tcBorders>
              <w:top w:val="nil"/>
              <w:left w:val="nil"/>
              <w:bottom w:val="nil"/>
              <w:right w:val="nil"/>
            </w:tcBorders>
            <w:shd w:val="clear" w:color="auto" w:fill="auto"/>
            <w:tcMar>
              <w:top w:w="0" w:type="dxa"/>
              <w:left w:w="108" w:type="dxa"/>
              <w:bottom w:w="0" w:type="dxa"/>
              <w:right w:w="108" w:type="dxa"/>
            </w:tcMar>
          </w:tcPr>
          <w:p w14:paraId="66ED3C5A" w14:textId="77777777" w:rsidR="002924D9" w:rsidRPr="00750162" w:rsidRDefault="00A67C60">
            <w:pPr>
              <w:spacing w:before="120" w:line="240" w:lineRule="auto"/>
              <w:ind w:left="1" w:hanging="3"/>
              <w:jc w:val="center"/>
              <w:rPr>
                <w:sz w:val="26"/>
                <w:szCs w:val="26"/>
              </w:rPr>
            </w:pPr>
            <w:r w:rsidRPr="00750162">
              <w:rPr>
                <w:b/>
                <w:sz w:val="26"/>
                <w:szCs w:val="26"/>
              </w:rPr>
              <w:t>NGƯỜI LẬP PHIẾU</w:t>
            </w:r>
            <w:r w:rsidRPr="00750162">
              <w:rPr>
                <w:b/>
                <w:sz w:val="26"/>
                <w:szCs w:val="26"/>
              </w:rPr>
              <w:br/>
            </w:r>
            <w:r w:rsidRPr="00750162">
              <w:rPr>
                <w:sz w:val="26"/>
                <w:szCs w:val="26"/>
              </w:rPr>
              <w:t>(Cán bộ lập báo cáo)</w:t>
            </w:r>
            <w:r w:rsidRPr="00750162">
              <w:rPr>
                <w:sz w:val="26"/>
                <w:szCs w:val="26"/>
              </w:rPr>
              <w:br/>
              <w:t>Ký - ghi rõ họ tên)</w:t>
            </w:r>
          </w:p>
        </w:tc>
        <w:tc>
          <w:tcPr>
            <w:tcW w:w="3708" w:type="dxa"/>
            <w:tcBorders>
              <w:top w:val="nil"/>
              <w:left w:val="nil"/>
              <w:bottom w:val="nil"/>
              <w:right w:val="nil"/>
            </w:tcBorders>
            <w:shd w:val="clear" w:color="auto" w:fill="auto"/>
            <w:tcMar>
              <w:top w:w="0" w:type="dxa"/>
              <w:left w:w="108" w:type="dxa"/>
              <w:bottom w:w="0" w:type="dxa"/>
              <w:right w:w="108" w:type="dxa"/>
            </w:tcMar>
          </w:tcPr>
          <w:p w14:paraId="36312921" w14:textId="77777777" w:rsidR="002924D9" w:rsidRPr="00750162" w:rsidRDefault="00A67C60">
            <w:pPr>
              <w:spacing w:before="120" w:line="240" w:lineRule="auto"/>
              <w:ind w:left="1" w:hanging="3"/>
              <w:jc w:val="center"/>
              <w:rPr>
                <w:sz w:val="26"/>
                <w:szCs w:val="26"/>
              </w:rPr>
            </w:pPr>
            <w:r w:rsidRPr="00750162">
              <w:rPr>
                <w:b/>
                <w:sz w:val="26"/>
                <w:szCs w:val="26"/>
              </w:rPr>
              <w:t>TRƯỞNG PHÒNG (bộ phận)</w:t>
            </w:r>
            <w:r w:rsidRPr="00750162">
              <w:rPr>
                <w:b/>
                <w:sz w:val="26"/>
                <w:szCs w:val="26"/>
              </w:rPr>
              <w:br/>
            </w:r>
            <w:r w:rsidRPr="00750162">
              <w:rPr>
                <w:sz w:val="26"/>
                <w:szCs w:val="26"/>
              </w:rPr>
              <w:t>(Là người chịu trách nhiệm về PCRT tại đơn vị)</w:t>
            </w:r>
            <w:r w:rsidRPr="00750162">
              <w:rPr>
                <w:sz w:val="26"/>
                <w:szCs w:val="26"/>
              </w:rPr>
              <w:br/>
              <w:t>Ký - ghi rõ họ tên)</w:t>
            </w:r>
          </w:p>
        </w:tc>
        <w:tc>
          <w:tcPr>
            <w:tcW w:w="3996" w:type="dxa"/>
            <w:tcBorders>
              <w:top w:val="nil"/>
              <w:left w:val="nil"/>
              <w:bottom w:val="nil"/>
              <w:right w:val="nil"/>
            </w:tcBorders>
            <w:shd w:val="clear" w:color="auto" w:fill="auto"/>
            <w:tcMar>
              <w:top w:w="0" w:type="dxa"/>
              <w:left w:w="108" w:type="dxa"/>
              <w:bottom w:w="0" w:type="dxa"/>
              <w:right w:w="108" w:type="dxa"/>
            </w:tcMar>
          </w:tcPr>
          <w:p w14:paraId="1703A810" w14:textId="77777777" w:rsidR="002924D9" w:rsidRPr="00750162" w:rsidRDefault="00A67C60">
            <w:pPr>
              <w:spacing w:before="120" w:line="240" w:lineRule="auto"/>
              <w:ind w:left="1" w:hanging="3"/>
              <w:jc w:val="center"/>
              <w:rPr>
                <w:sz w:val="26"/>
                <w:szCs w:val="26"/>
              </w:rPr>
            </w:pPr>
            <w:r w:rsidRPr="00750162">
              <w:rPr>
                <w:b/>
                <w:sz w:val="26"/>
                <w:szCs w:val="26"/>
              </w:rPr>
              <w:t>TỔNG GIÁM ĐỐC</w:t>
            </w:r>
            <w:r w:rsidRPr="00750162">
              <w:rPr>
                <w:b/>
                <w:sz w:val="26"/>
                <w:szCs w:val="26"/>
              </w:rPr>
              <w:br/>
              <w:t>(GIÁM ĐỐC)</w:t>
            </w:r>
            <w:r w:rsidRPr="00750162">
              <w:rPr>
                <w:b/>
                <w:sz w:val="26"/>
                <w:szCs w:val="26"/>
              </w:rPr>
              <w:br/>
            </w:r>
            <w:r w:rsidRPr="00750162">
              <w:rPr>
                <w:sz w:val="26"/>
                <w:szCs w:val="26"/>
              </w:rPr>
              <w:t>(Ký, ghi rõ họ tên, đóng dấu)</w:t>
            </w:r>
          </w:p>
        </w:tc>
      </w:tr>
    </w:tbl>
    <w:p w14:paraId="4D44821E" w14:textId="77777777" w:rsidR="002924D9" w:rsidRPr="00750162" w:rsidRDefault="00A67C60">
      <w:pPr>
        <w:spacing w:before="120" w:after="280" w:line="240" w:lineRule="auto"/>
        <w:ind w:left="1" w:hanging="3"/>
        <w:rPr>
          <w:sz w:val="26"/>
          <w:szCs w:val="26"/>
        </w:rPr>
      </w:pPr>
      <w:r w:rsidRPr="00750162">
        <w:rPr>
          <w:sz w:val="26"/>
          <w:szCs w:val="26"/>
        </w:rPr>
        <w:t> </w:t>
      </w:r>
    </w:p>
    <w:p w14:paraId="5840A805" w14:textId="77777777" w:rsidR="002924D9" w:rsidRPr="00750162" w:rsidRDefault="002924D9">
      <w:pPr>
        <w:spacing w:before="120" w:after="280" w:line="240" w:lineRule="auto"/>
        <w:ind w:left="1" w:hanging="3"/>
        <w:rPr>
          <w:sz w:val="26"/>
          <w:szCs w:val="26"/>
        </w:rPr>
      </w:pPr>
    </w:p>
    <w:p w14:paraId="437AA09B" w14:textId="77777777" w:rsidR="002924D9" w:rsidRPr="00750162" w:rsidRDefault="002924D9">
      <w:pPr>
        <w:spacing w:before="120" w:after="280" w:line="240" w:lineRule="auto"/>
        <w:ind w:left="1" w:hanging="3"/>
        <w:rPr>
          <w:sz w:val="26"/>
          <w:szCs w:val="26"/>
        </w:rPr>
      </w:pPr>
    </w:p>
    <w:p w14:paraId="52703D83" w14:textId="77777777" w:rsidR="002924D9" w:rsidRPr="00750162" w:rsidRDefault="002924D9">
      <w:pPr>
        <w:spacing w:before="120" w:after="280" w:line="240" w:lineRule="auto"/>
        <w:ind w:left="1" w:hanging="3"/>
        <w:rPr>
          <w:b/>
          <w:i/>
          <w:sz w:val="26"/>
          <w:szCs w:val="26"/>
        </w:rPr>
      </w:pPr>
    </w:p>
    <w:p w14:paraId="36F4B750" w14:textId="77777777" w:rsidR="002924D9" w:rsidRPr="00750162" w:rsidRDefault="00A67C60">
      <w:pPr>
        <w:spacing w:after="160" w:line="259" w:lineRule="auto"/>
        <w:ind w:left="0" w:hanging="2"/>
        <w:rPr>
          <w:b/>
          <w:i/>
          <w:sz w:val="26"/>
          <w:szCs w:val="26"/>
        </w:rPr>
      </w:pPr>
      <w:r w:rsidRPr="00750162">
        <w:br w:type="page"/>
      </w:r>
    </w:p>
    <w:p w14:paraId="6529410A" w14:textId="77777777" w:rsidR="002924D9" w:rsidRPr="00750162" w:rsidRDefault="00A67C60">
      <w:pPr>
        <w:spacing w:before="120" w:after="120" w:line="320" w:lineRule="auto"/>
        <w:ind w:left="1" w:hanging="3"/>
        <w:jc w:val="both"/>
        <w:rPr>
          <w:sz w:val="26"/>
          <w:szCs w:val="26"/>
        </w:rPr>
      </w:pPr>
      <w:r w:rsidRPr="00750162">
        <w:rPr>
          <w:b/>
          <w:i/>
          <w:sz w:val="26"/>
          <w:szCs w:val="26"/>
        </w:rPr>
        <w:lastRenderedPageBreak/>
        <w:t>Ghi chú:</w:t>
      </w:r>
    </w:p>
    <w:p w14:paraId="7AB119AF" w14:textId="77777777" w:rsidR="002924D9" w:rsidRPr="00750162" w:rsidRDefault="00A67C60">
      <w:pPr>
        <w:spacing w:before="120" w:after="120" w:line="320" w:lineRule="auto"/>
        <w:ind w:left="1" w:hanging="3"/>
        <w:jc w:val="both"/>
        <w:rPr>
          <w:sz w:val="26"/>
          <w:szCs w:val="26"/>
        </w:rPr>
      </w:pPr>
      <w:r w:rsidRPr="00750162">
        <w:rPr>
          <w:sz w:val="26"/>
          <w:szCs w:val="26"/>
        </w:rPr>
        <w:t>Tất cả các trường có dấu * là thông tin bắt buộc, không được để trống</w:t>
      </w:r>
    </w:p>
    <w:p w14:paraId="773354D8" w14:textId="77777777" w:rsidR="002924D9" w:rsidRPr="00750162" w:rsidRDefault="00A67C60">
      <w:pPr>
        <w:spacing w:before="120" w:after="120" w:line="320" w:lineRule="auto"/>
        <w:ind w:left="1" w:hanging="3"/>
        <w:jc w:val="both"/>
        <w:rPr>
          <w:sz w:val="26"/>
          <w:szCs w:val="26"/>
        </w:rPr>
      </w:pPr>
      <w:r w:rsidRPr="00750162">
        <w:rPr>
          <w:sz w:val="26"/>
          <w:szCs w:val="26"/>
        </w:rPr>
        <w:t>Phần I:</w:t>
      </w:r>
    </w:p>
    <w:p w14:paraId="074ACF7E" w14:textId="77777777" w:rsidR="002924D9" w:rsidRPr="00750162" w:rsidRDefault="00A67C60">
      <w:pPr>
        <w:spacing w:before="120" w:after="120" w:line="320" w:lineRule="auto"/>
        <w:ind w:left="1" w:hanging="3"/>
        <w:jc w:val="both"/>
        <w:rPr>
          <w:sz w:val="26"/>
          <w:szCs w:val="26"/>
        </w:rPr>
      </w:pPr>
      <w:r w:rsidRPr="00750162">
        <w:rPr>
          <w:sz w:val="26"/>
          <w:szCs w:val="26"/>
        </w:rPr>
        <w:t xml:space="preserve"> (2a): Ghi đầy đủ họ, tên đệm, tên của người lập báo cáo.</w:t>
      </w:r>
    </w:p>
    <w:p w14:paraId="5C06D356" w14:textId="77777777" w:rsidR="002924D9" w:rsidRPr="00750162" w:rsidRDefault="00A67C60">
      <w:pPr>
        <w:spacing w:before="120" w:after="120" w:line="320" w:lineRule="auto"/>
        <w:ind w:left="1" w:hanging="3"/>
        <w:jc w:val="both"/>
        <w:rPr>
          <w:sz w:val="26"/>
          <w:szCs w:val="26"/>
        </w:rPr>
      </w:pPr>
      <w:r w:rsidRPr="00750162">
        <w:rPr>
          <w:sz w:val="26"/>
          <w:szCs w:val="26"/>
        </w:rPr>
        <w:t>Phần II:</w:t>
      </w:r>
    </w:p>
    <w:p w14:paraId="0CE67DC9" w14:textId="77777777" w:rsidR="002924D9" w:rsidRPr="00750162" w:rsidRDefault="00A67C60">
      <w:pPr>
        <w:spacing w:before="120" w:after="120" w:line="320" w:lineRule="auto"/>
        <w:ind w:left="1" w:hanging="3"/>
        <w:jc w:val="both"/>
        <w:rPr>
          <w:sz w:val="26"/>
          <w:szCs w:val="26"/>
        </w:rPr>
      </w:pPr>
      <w:r w:rsidRPr="00750162">
        <w:rPr>
          <w:sz w:val="26"/>
          <w:szCs w:val="26"/>
        </w:rPr>
        <w:t>(1): Có thể tích nhiều dấu hiệu một lúc; ghi tóm tắt dấu hiệu khác nếu là dấu hiệu khác</w:t>
      </w:r>
    </w:p>
    <w:p w14:paraId="01743EF2" w14:textId="77777777" w:rsidR="002924D9" w:rsidRPr="00750162" w:rsidRDefault="00A67C60">
      <w:pPr>
        <w:spacing w:before="120" w:after="120" w:line="320" w:lineRule="auto"/>
        <w:ind w:left="1" w:hanging="3"/>
        <w:jc w:val="both"/>
        <w:rPr>
          <w:sz w:val="26"/>
          <w:szCs w:val="26"/>
        </w:rPr>
      </w:pPr>
      <w:r w:rsidRPr="00750162">
        <w:rPr>
          <w:sz w:val="26"/>
          <w:szCs w:val="26"/>
        </w:rPr>
        <w:t>(2): Áp dụng cho khách hàng cá nhân (để trống nếu khách hàng là tổ chức)</w:t>
      </w:r>
    </w:p>
    <w:p w14:paraId="639F82DC" w14:textId="77777777" w:rsidR="002924D9" w:rsidRPr="00750162" w:rsidRDefault="00A67C60">
      <w:pPr>
        <w:spacing w:before="120" w:after="120" w:line="320" w:lineRule="auto"/>
        <w:ind w:left="1" w:hanging="3"/>
        <w:jc w:val="both"/>
        <w:rPr>
          <w:sz w:val="26"/>
          <w:szCs w:val="26"/>
        </w:rPr>
      </w:pPr>
      <w:r w:rsidRPr="00750162">
        <w:rPr>
          <w:sz w:val="26"/>
          <w:szCs w:val="26"/>
        </w:rPr>
        <w:t>(2a): Ghi đầy đủ họ, tên đệm, tên của cá nhân thực hiện giao dịch</w:t>
      </w:r>
    </w:p>
    <w:p w14:paraId="796C0D8F" w14:textId="77777777" w:rsidR="002924D9" w:rsidRPr="00750162" w:rsidRDefault="00A67C60">
      <w:pPr>
        <w:spacing w:before="120" w:after="120" w:line="320" w:lineRule="auto"/>
        <w:ind w:left="1" w:hanging="3"/>
        <w:jc w:val="both"/>
        <w:rPr>
          <w:sz w:val="26"/>
          <w:szCs w:val="26"/>
        </w:rPr>
      </w:pPr>
      <w:r w:rsidRPr="00750162">
        <w:rPr>
          <w:sz w:val="26"/>
          <w:szCs w:val="26"/>
        </w:rPr>
        <w:t>(2b): Ghi rõ ngày, tháng, năm sinh</w:t>
      </w:r>
    </w:p>
    <w:p w14:paraId="415111DF" w14:textId="77777777" w:rsidR="002924D9" w:rsidRPr="00750162" w:rsidRDefault="00A67C60">
      <w:pPr>
        <w:spacing w:before="120" w:after="120" w:line="320" w:lineRule="auto"/>
        <w:ind w:left="1" w:hanging="3"/>
        <w:jc w:val="both"/>
        <w:rPr>
          <w:sz w:val="26"/>
          <w:szCs w:val="26"/>
        </w:rPr>
      </w:pPr>
      <w:r w:rsidRPr="00750162">
        <w:rPr>
          <w:sz w:val="26"/>
          <w:szCs w:val="26"/>
        </w:rPr>
        <w:t xml:space="preserve">(2h):      </w:t>
      </w:r>
    </w:p>
    <w:p w14:paraId="5E2779A4" w14:textId="77777777" w:rsidR="002924D9" w:rsidRPr="00750162" w:rsidRDefault="00A67C60">
      <w:pPr>
        <w:spacing w:before="120" w:after="120" w:line="320" w:lineRule="auto"/>
        <w:ind w:left="1" w:hanging="3"/>
        <w:jc w:val="both"/>
        <w:rPr>
          <w:sz w:val="26"/>
          <w:szCs w:val="26"/>
        </w:rPr>
      </w:pPr>
      <w:r w:rsidRPr="00750162">
        <w:rPr>
          <w:sz w:val="26"/>
          <w:szCs w:val="26"/>
        </w:rPr>
        <w:t>- Không bắt buộc đối với cá nhân thực hiện giao dịch là người cư trú.</w:t>
      </w:r>
    </w:p>
    <w:p w14:paraId="2B727C6B" w14:textId="77777777" w:rsidR="002924D9" w:rsidRPr="00750162" w:rsidRDefault="00A67C60">
      <w:pPr>
        <w:spacing w:before="120" w:after="120" w:line="320" w:lineRule="auto"/>
        <w:ind w:left="1" w:hanging="3"/>
        <w:jc w:val="both"/>
        <w:rPr>
          <w:sz w:val="26"/>
          <w:szCs w:val="26"/>
        </w:rPr>
      </w:pPr>
      <w:r w:rsidRPr="00750162">
        <w:rPr>
          <w:sz w:val="26"/>
          <w:szCs w:val="26"/>
        </w:rPr>
        <w:t>- Bắt buộc phải là số hộ chiếu còn hiệu lực đối với cá nhân thực hiện giao dịch là người không cư trú.</w:t>
      </w:r>
    </w:p>
    <w:p w14:paraId="621BE7AA" w14:textId="77777777" w:rsidR="002924D9" w:rsidRPr="00750162" w:rsidRDefault="00A67C60">
      <w:pPr>
        <w:spacing w:before="120" w:after="120" w:line="320" w:lineRule="auto"/>
        <w:ind w:left="1" w:hanging="3"/>
        <w:jc w:val="both"/>
        <w:rPr>
          <w:sz w:val="26"/>
          <w:szCs w:val="26"/>
        </w:rPr>
      </w:pPr>
      <w:r w:rsidRPr="00750162">
        <w:rPr>
          <w:sz w:val="26"/>
          <w:szCs w:val="26"/>
        </w:rPr>
        <w:t>(2m): Ghi rõ loại tài khoản liên quan đến giao dịch đáng ngờ là tài khoản tiền gửi thanh toán không kỳ hạn, có kỳ hạn, tiền gửi tiết kiệm...</w:t>
      </w:r>
    </w:p>
    <w:p w14:paraId="639359F2" w14:textId="77777777" w:rsidR="002924D9" w:rsidRPr="00750162" w:rsidRDefault="00A67C60">
      <w:pPr>
        <w:spacing w:before="120" w:after="120" w:line="320" w:lineRule="auto"/>
        <w:ind w:left="1" w:hanging="3"/>
        <w:jc w:val="both"/>
        <w:rPr>
          <w:sz w:val="26"/>
          <w:szCs w:val="26"/>
        </w:rPr>
      </w:pPr>
      <w:r w:rsidRPr="00750162">
        <w:rPr>
          <w:sz w:val="26"/>
          <w:szCs w:val="26"/>
        </w:rPr>
        <w:t>(2o): Nếu tài khoản ở tình trạng bất bình thường phải nêu rõ lý do tại sao, ví dụ như: hoạt động trở lại sau một thời gian dài ngừng hoạt động hoặc có sự thay đổi đột biến trong doanh số giao dịch...</w:t>
      </w:r>
    </w:p>
    <w:p w14:paraId="26EE760D" w14:textId="77777777" w:rsidR="002924D9" w:rsidRPr="00750162" w:rsidRDefault="00A67C60">
      <w:pPr>
        <w:spacing w:before="120" w:after="120" w:line="320" w:lineRule="auto"/>
        <w:ind w:left="1" w:hanging="3"/>
        <w:jc w:val="both"/>
        <w:rPr>
          <w:sz w:val="26"/>
          <w:szCs w:val="26"/>
        </w:rPr>
      </w:pPr>
      <w:r w:rsidRPr="00750162">
        <w:rPr>
          <w:sz w:val="26"/>
          <w:szCs w:val="26"/>
        </w:rPr>
        <w:t>(3): Áp dụng cho khách hàng là tổ chức (để trống nếu là khách hàng cá nhân)</w:t>
      </w:r>
    </w:p>
    <w:p w14:paraId="2533A219" w14:textId="77777777" w:rsidR="002924D9" w:rsidRPr="00750162" w:rsidRDefault="00A67C60">
      <w:pPr>
        <w:spacing w:before="120" w:after="120" w:line="320" w:lineRule="auto"/>
        <w:ind w:left="1" w:hanging="3"/>
        <w:jc w:val="both"/>
        <w:rPr>
          <w:sz w:val="26"/>
          <w:szCs w:val="26"/>
        </w:rPr>
      </w:pPr>
      <w:r w:rsidRPr="00750162">
        <w:rPr>
          <w:sz w:val="26"/>
          <w:szCs w:val="26"/>
        </w:rPr>
        <w:t>(3.1b): Để trống nếu tổ chức không có tên nước ngoài tương ứng</w:t>
      </w:r>
    </w:p>
    <w:p w14:paraId="48DE5699" w14:textId="77777777" w:rsidR="002924D9" w:rsidRPr="00750162" w:rsidRDefault="00A67C60">
      <w:pPr>
        <w:spacing w:before="120" w:after="120" w:line="320" w:lineRule="auto"/>
        <w:ind w:left="1" w:hanging="3"/>
        <w:jc w:val="both"/>
        <w:rPr>
          <w:sz w:val="26"/>
          <w:szCs w:val="26"/>
        </w:rPr>
      </w:pPr>
      <w:r w:rsidRPr="00750162">
        <w:rPr>
          <w:sz w:val="26"/>
          <w:szCs w:val="26"/>
        </w:rPr>
        <w:t>(3.1m): Ghi rõ loại tài khoản liên quan đến giao dịch đáng ngờ là tài khoản tiền gửi thanh toán không kỳ hạn, có kỳ hạn, tiền gửi tiết kiệm...</w:t>
      </w:r>
    </w:p>
    <w:p w14:paraId="14AD0A4B" w14:textId="77777777" w:rsidR="002924D9" w:rsidRPr="00750162" w:rsidRDefault="00A67C60">
      <w:pPr>
        <w:spacing w:before="120" w:after="120" w:line="320" w:lineRule="auto"/>
        <w:ind w:left="1" w:hanging="3"/>
        <w:jc w:val="both"/>
        <w:rPr>
          <w:sz w:val="26"/>
          <w:szCs w:val="26"/>
        </w:rPr>
      </w:pPr>
      <w:r w:rsidRPr="00750162">
        <w:rPr>
          <w:sz w:val="26"/>
          <w:szCs w:val="26"/>
        </w:rPr>
        <w:t>(3.1o): Nếu tài khoản ở tình trạng bất bình thường phải nêu rõ lý do tại sao, ví dụ như: hoạt động trở lại sau một thời gian dài ngừng hoạt động hoặc có sự thay đổi đột biến trong doanh số giao dịch...</w:t>
      </w:r>
    </w:p>
    <w:p w14:paraId="4D70A980" w14:textId="77777777" w:rsidR="002924D9" w:rsidRPr="00750162" w:rsidRDefault="00A67C60">
      <w:pPr>
        <w:spacing w:before="120" w:after="120" w:line="320" w:lineRule="auto"/>
        <w:ind w:left="1" w:hanging="3"/>
        <w:jc w:val="both"/>
        <w:rPr>
          <w:sz w:val="26"/>
          <w:szCs w:val="26"/>
        </w:rPr>
      </w:pPr>
      <w:r w:rsidRPr="00750162">
        <w:rPr>
          <w:sz w:val="26"/>
          <w:szCs w:val="26"/>
        </w:rPr>
        <w:t>(3.2a): Ghi đầy đủ họ, tên đệm, tên của cá nhân đại diện cho tổ chức</w:t>
      </w:r>
    </w:p>
    <w:p w14:paraId="76236D90" w14:textId="77777777" w:rsidR="002924D9" w:rsidRPr="00750162" w:rsidRDefault="00A67C60">
      <w:pPr>
        <w:spacing w:before="120" w:after="120" w:line="320" w:lineRule="auto"/>
        <w:ind w:left="1" w:hanging="3"/>
        <w:jc w:val="both"/>
        <w:rPr>
          <w:sz w:val="26"/>
          <w:szCs w:val="26"/>
        </w:rPr>
      </w:pPr>
      <w:r w:rsidRPr="00750162">
        <w:rPr>
          <w:sz w:val="26"/>
          <w:szCs w:val="26"/>
        </w:rPr>
        <w:t xml:space="preserve">(3.2b): Ghi rõ ngày, tháng, năm sinh </w:t>
      </w:r>
    </w:p>
    <w:p w14:paraId="482F13E4" w14:textId="77777777" w:rsidR="002924D9" w:rsidRPr="00750162" w:rsidRDefault="00A67C60">
      <w:pPr>
        <w:spacing w:before="120" w:after="120" w:line="320" w:lineRule="auto"/>
        <w:ind w:left="1" w:hanging="3"/>
        <w:jc w:val="both"/>
        <w:rPr>
          <w:sz w:val="26"/>
          <w:szCs w:val="26"/>
        </w:rPr>
      </w:pPr>
      <w:r w:rsidRPr="00750162">
        <w:rPr>
          <w:sz w:val="26"/>
          <w:szCs w:val="26"/>
        </w:rPr>
        <w:t xml:space="preserve">(3.2h):   </w:t>
      </w:r>
    </w:p>
    <w:p w14:paraId="511ADEEE" w14:textId="77777777" w:rsidR="002924D9" w:rsidRPr="00750162" w:rsidRDefault="00A67C60">
      <w:pPr>
        <w:spacing w:before="120" w:after="120" w:line="320" w:lineRule="auto"/>
        <w:ind w:left="1" w:hanging="3"/>
        <w:jc w:val="both"/>
        <w:rPr>
          <w:sz w:val="26"/>
          <w:szCs w:val="26"/>
        </w:rPr>
      </w:pPr>
      <w:r w:rsidRPr="00750162">
        <w:rPr>
          <w:sz w:val="26"/>
          <w:szCs w:val="26"/>
        </w:rPr>
        <w:t>- Không bắt buộc đối với cá nhân đại diện cho tổ chức là người cư trú.</w:t>
      </w:r>
    </w:p>
    <w:p w14:paraId="0EE726C8" w14:textId="77777777" w:rsidR="002924D9" w:rsidRPr="00750162" w:rsidRDefault="00A67C60">
      <w:pPr>
        <w:spacing w:before="120" w:after="120" w:line="320" w:lineRule="auto"/>
        <w:ind w:left="1" w:hanging="3"/>
        <w:jc w:val="both"/>
        <w:rPr>
          <w:sz w:val="26"/>
          <w:szCs w:val="26"/>
        </w:rPr>
      </w:pPr>
      <w:r w:rsidRPr="00750162">
        <w:rPr>
          <w:sz w:val="26"/>
          <w:szCs w:val="26"/>
        </w:rPr>
        <w:lastRenderedPageBreak/>
        <w:t xml:space="preserve">- Bắt buộc phải là số hộ chiếu còn hiệu lực đối với cá nhân đại diện cho tổ chức là người không cư trú. </w:t>
      </w:r>
    </w:p>
    <w:p w14:paraId="54C783B9" w14:textId="77777777" w:rsidR="002924D9" w:rsidRPr="00750162" w:rsidRDefault="00A67C60">
      <w:pPr>
        <w:spacing w:before="120" w:after="120" w:line="320" w:lineRule="auto"/>
        <w:ind w:left="1" w:hanging="3"/>
        <w:jc w:val="both"/>
        <w:rPr>
          <w:sz w:val="26"/>
          <w:szCs w:val="26"/>
        </w:rPr>
      </w:pPr>
      <w:r w:rsidRPr="00750162">
        <w:rPr>
          <w:sz w:val="26"/>
          <w:szCs w:val="26"/>
        </w:rPr>
        <w:t xml:space="preserve">(4): </w:t>
      </w:r>
      <w:r w:rsidRPr="00750162">
        <w:t>Nếu giao dịch đáng ngờ phát sinh trong một khoảng thời gian, đối tượng báo cáo ghi rõ khoảng thời gian phát sinh giao dịch từ thời điểm nào đến thời điểm nào; tổng số tiền giao dịch (không liệt kê từng giao dịch).</w:t>
      </w:r>
    </w:p>
    <w:p w14:paraId="05152B79" w14:textId="77777777" w:rsidR="002924D9" w:rsidRPr="00750162" w:rsidRDefault="00A67C60">
      <w:pPr>
        <w:spacing w:before="120" w:after="120" w:line="320" w:lineRule="auto"/>
        <w:ind w:left="1" w:hanging="3"/>
        <w:jc w:val="both"/>
        <w:rPr>
          <w:sz w:val="26"/>
          <w:szCs w:val="26"/>
        </w:rPr>
      </w:pPr>
      <w:r w:rsidRPr="00750162">
        <w:rPr>
          <w:sz w:val="26"/>
          <w:szCs w:val="26"/>
        </w:rPr>
        <w:t>Phần III:</w:t>
      </w:r>
    </w:p>
    <w:p w14:paraId="18317D94" w14:textId="77777777" w:rsidR="002924D9" w:rsidRPr="00750162" w:rsidRDefault="00A67C60">
      <w:pPr>
        <w:spacing w:before="120" w:after="120" w:line="320" w:lineRule="auto"/>
        <w:ind w:left="1" w:hanging="3"/>
        <w:jc w:val="both"/>
        <w:rPr>
          <w:sz w:val="26"/>
          <w:szCs w:val="26"/>
        </w:rPr>
      </w:pPr>
      <w:r w:rsidRPr="00750162">
        <w:rPr>
          <w:sz w:val="26"/>
          <w:szCs w:val="26"/>
        </w:rPr>
        <w:t>Không bắt buộc trong trường hợp tổ chức báo cáo không có thông tin về cá nhân, tổ chức có liên quan tới giao dịch đáng ngờ (đối tác)</w:t>
      </w:r>
    </w:p>
    <w:p w14:paraId="3DAB4838" w14:textId="77777777" w:rsidR="002924D9" w:rsidRPr="00750162" w:rsidRDefault="00A67C60">
      <w:pPr>
        <w:spacing w:before="120" w:after="120" w:line="320" w:lineRule="auto"/>
        <w:ind w:left="1" w:hanging="3"/>
        <w:jc w:val="both"/>
        <w:rPr>
          <w:sz w:val="26"/>
          <w:szCs w:val="26"/>
        </w:rPr>
      </w:pPr>
      <w:r w:rsidRPr="00750162">
        <w:rPr>
          <w:sz w:val="26"/>
          <w:szCs w:val="26"/>
        </w:rPr>
        <w:t>Trong trường hợp tổ chức báo cáo có thông tin về cá nhân, tổ chức có liên quan tới giao dịch đáng ngờ: chỉ cần điền vào các trường có thông tin, không bắt buộc phải điền đầy đủ vào tất cả các trường.</w:t>
      </w:r>
    </w:p>
    <w:p w14:paraId="6EFE61AF" w14:textId="77777777" w:rsidR="002924D9" w:rsidRPr="00750162" w:rsidRDefault="00A67C60">
      <w:pPr>
        <w:spacing w:before="120" w:after="120" w:line="320" w:lineRule="auto"/>
        <w:ind w:left="1" w:hanging="3"/>
        <w:jc w:val="both"/>
        <w:rPr>
          <w:sz w:val="26"/>
          <w:szCs w:val="26"/>
        </w:rPr>
      </w:pPr>
      <w:r w:rsidRPr="00750162">
        <w:rPr>
          <w:sz w:val="26"/>
          <w:szCs w:val="26"/>
        </w:rPr>
        <w:t>Phần IV:</w:t>
      </w:r>
    </w:p>
    <w:p w14:paraId="2FF67282" w14:textId="77777777" w:rsidR="002924D9" w:rsidRPr="00750162" w:rsidRDefault="00A67C60">
      <w:pPr>
        <w:spacing w:before="120" w:after="120" w:line="320" w:lineRule="auto"/>
        <w:ind w:left="1" w:hanging="3"/>
        <w:jc w:val="both"/>
        <w:rPr>
          <w:sz w:val="26"/>
          <w:szCs w:val="26"/>
        </w:rPr>
      </w:pPr>
      <w:r w:rsidRPr="00750162">
        <w:rPr>
          <w:sz w:val="26"/>
          <w:szCs w:val="26"/>
        </w:rPr>
        <w:t>(1): Mô tả cụ thể, rõ ràng và chi tiết nhất có thể về các dấu hiệu, nhân tố, tình huống bất thường dẫn tới việc tổ chức báo cáo nghi ngờ giao dịch và/hoặc tin rằng giao dịch có liên quan đến rửa tiền hay hoạt động tội phạm.</w:t>
      </w:r>
    </w:p>
    <w:p w14:paraId="1C93A97D" w14:textId="77777777" w:rsidR="002924D9" w:rsidRPr="00750162" w:rsidRDefault="00A67C60">
      <w:pPr>
        <w:spacing w:before="120" w:after="120" w:line="320" w:lineRule="auto"/>
        <w:ind w:left="1" w:hanging="3"/>
        <w:jc w:val="both"/>
        <w:rPr>
          <w:sz w:val="26"/>
          <w:szCs w:val="26"/>
        </w:rPr>
      </w:pPr>
      <w:r w:rsidRPr="00750162">
        <w:rPr>
          <w:sz w:val="26"/>
          <w:szCs w:val="26"/>
        </w:rPr>
        <w:t>(2): Mô tả cụ thể những công việc đã thực hiện liên quan đến việc xử lý báo cáo giao dịch đáng ngờ.</w:t>
      </w:r>
    </w:p>
    <w:p w14:paraId="67D9E617" w14:textId="77777777" w:rsidR="002924D9" w:rsidRPr="00750162" w:rsidRDefault="00A67C60">
      <w:pPr>
        <w:spacing w:before="120" w:after="120" w:line="320" w:lineRule="auto"/>
        <w:ind w:left="1" w:hanging="3"/>
        <w:jc w:val="both"/>
        <w:rPr>
          <w:i/>
          <w:sz w:val="26"/>
          <w:szCs w:val="26"/>
        </w:rPr>
        <w:sectPr w:rsidR="002924D9" w:rsidRPr="00750162">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701" w:header="425" w:footer="255" w:gutter="0"/>
          <w:pgNumType w:start="1"/>
          <w:cols w:space="720"/>
          <w:titlePg/>
        </w:sectPr>
      </w:pPr>
      <w:r w:rsidRPr="00750162">
        <w:rPr>
          <w:b/>
          <w:i/>
          <w:sz w:val="26"/>
          <w:szCs w:val="26"/>
        </w:rPr>
        <w:t xml:space="preserve">Lưu ý: Báo cáo giao dịch đáng ngờ áp dụng cho việc báo cáo giao dịch đáng ngờ cho đơn vị tiếp nhận tại Ngân hàng Nhà nước </w:t>
      </w:r>
      <w:r w:rsidRPr="00750162">
        <w:rPr>
          <w:i/>
          <w:sz w:val="26"/>
          <w:szCs w:val="26"/>
        </w:rPr>
        <w:t>(giải trình cho việc bổ sung lưu ý: Một số ngân hàng thực hiện báo cáo cơ quan công an theo mẫu Báo cáo giao dịch đáng ngờ khi thực hiện báo cáo đối với trường hợp nêu tại Khoản 2 Điều 26 Luật PCRT)</w:t>
      </w:r>
    </w:p>
    <w:p w14:paraId="2D5CFDB6" w14:textId="77777777" w:rsidR="002924D9" w:rsidRPr="00750162" w:rsidRDefault="00A67C60">
      <w:pPr>
        <w:shd w:val="clear" w:color="auto" w:fill="FFFFFF"/>
        <w:spacing w:line="240" w:lineRule="auto"/>
        <w:ind w:left="0" w:hanging="2"/>
        <w:jc w:val="right"/>
      </w:pPr>
      <w:bookmarkStart w:id="14" w:name="bookmark=id.3dy6vkm" w:colFirst="0" w:colLast="0"/>
      <w:bookmarkEnd w:id="14"/>
      <w:r w:rsidRPr="00750162">
        <w:rPr>
          <w:b/>
        </w:rPr>
        <w:lastRenderedPageBreak/>
        <w:t>MẪU BIỂU SỐ 02</w:t>
      </w:r>
    </w:p>
    <w:p w14:paraId="637E0489" w14:textId="77777777" w:rsidR="002924D9" w:rsidRPr="00750162" w:rsidRDefault="00A67C60">
      <w:pPr>
        <w:shd w:val="clear" w:color="auto" w:fill="FFFFFF"/>
        <w:spacing w:line="240" w:lineRule="auto"/>
        <w:ind w:left="1" w:hanging="3"/>
        <w:jc w:val="center"/>
        <w:rPr>
          <w:sz w:val="28"/>
          <w:szCs w:val="28"/>
        </w:rPr>
      </w:pPr>
      <w:bookmarkStart w:id="15" w:name="bookmark=id.1t3h5sf" w:colFirst="0" w:colLast="0"/>
      <w:bookmarkEnd w:id="15"/>
      <w:r w:rsidRPr="00750162">
        <w:rPr>
          <w:b/>
          <w:sz w:val="28"/>
          <w:szCs w:val="28"/>
        </w:rPr>
        <w:t>BÁO CÁO</w:t>
      </w:r>
    </w:p>
    <w:p w14:paraId="7480D84E" w14:textId="77777777" w:rsidR="002924D9" w:rsidRPr="00750162" w:rsidRDefault="00A67C60">
      <w:pPr>
        <w:shd w:val="clear" w:color="auto" w:fill="FFFFFF"/>
        <w:spacing w:line="240" w:lineRule="auto"/>
        <w:ind w:left="1" w:hanging="3"/>
        <w:jc w:val="center"/>
        <w:rPr>
          <w:sz w:val="28"/>
          <w:szCs w:val="28"/>
        </w:rPr>
      </w:pPr>
      <w:bookmarkStart w:id="16" w:name="bookmark=id.4d34og8" w:colFirst="0" w:colLast="0"/>
      <w:bookmarkEnd w:id="16"/>
      <w:r w:rsidRPr="00750162">
        <w:rPr>
          <w:b/>
          <w:sz w:val="28"/>
          <w:szCs w:val="28"/>
        </w:rPr>
        <w:t xml:space="preserve">Giao dịch có giá trị lớn phải báo cáo </w:t>
      </w:r>
      <w:proofErr w:type="gramStart"/>
      <w:r w:rsidRPr="00750162">
        <w:rPr>
          <w:b/>
          <w:sz w:val="28"/>
          <w:szCs w:val="28"/>
        </w:rPr>
        <w:t>theo</w:t>
      </w:r>
      <w:proofErr w:type="gramEnd"/>
      <w:r w:rsidRPr="00750162">
        <w:rPr>
          <w:b/>
          <w:sz w:val="28"/>
          <w:szCs w:val="28"/>
        </w:rPr>
        <w:t xml:space="preserve"> quy định tại Điều 25 Luật phòng, chống rửa tiền</w:t>
      </w:r>
    </w:p>
    <w:p w14:paraId="0DF70EB1" w14:textId="77777777" w:rsidR="002924D9" w:rsidRPr="00750162" w:rsidRDefault="00A67C60">
      <w:pPr>
        <w:shd w:val="clear" w:color="auto" w:fill="FFFFFF"/>
        <w:spacing w:line="240" w:lineRule="auto"/>
        <w:ind w:left="1" w:hanging="3"/>
        <w:jc w:val="center"/>
        <w:rPr>
          <w:sz w:val="28"/>
          <w:szCs w:val="28"/>
        </w:rPr>
      </w:pPr>
      <w:r w:rsidRPr="00750162">
        <w:rPr>
          <w:i/>
          <w:sz w:val="28"/>
          <w:szCs w:val="28"/>
        </w:rPr>
        <w:t>(Đính kèm Thông tư số.... ngày... tháng... năm 2023 hướng dẫn thực hiện các biện pháp phòng, chống rửa tiền)</w:t>
      </w:r>
    </w:p>
    <w:p w14:paraId="59FB5492" w14:textId="77777777" w:rsidR="002924D9" w:rsidRPr="00750162" w:rsidRDefault="002924D9">
      <w:pPr>
        <w:shd w:val="clear" w:color="auto" w:fill="FFFFFF"/>
        <w:spacing w:line="240" w:lineRule="auto"/>
        <w:ind w:left="0" w:hanging="2"/>
        <w:rPr>
          <w:b/>
        </w:rPr>
      </w:pPr>
    </w:p>
    <w:p w14:paraId="19E84EB1" w14:textId="77777777" w:rsidR="002924D9" w:rsidRPr="00750162" w:rsidRDefault="00A67C60">
      <w:pPr>
        <w:shd w:val="clear" w:color="auto" w:fill="FFFFFF"/>
        <w:spacing w:line="240" w:lineRule="auto"/>
        <w:ind w:left="0" w:hanging="2"/>
      </w:pPr>
      <w:r w:rsidRPr="00750162">
        <w:rPr>
          <w:b/>
        </w:rPr>
        <w:t>Tên đối tượng báo cáo:</w:t>
      </w:r>
    </w:p>
    <w:p w14:paraId="001F9420" w14:textId="77777777" w:rsidR="002924D9" w:rsidRPr="00750162" w:rsidRDefault="00A67C60">
      <w:pPr>
        <w:shd w:val="clear" w:color="auto" w:fill="FFFFFF"/>
        <w:spacing w:line="240" w:lineRule="auto"/>
        <w:ind w:left="0" w:hanging="2"/>
      </w:pPr>
      <w:r w:rsidRPr="00750162">
        <w:t>Địa chỉ; </w:t>
      </w:r>
      <w:r w:rsidRPr="00750162">
        <w:tab/>
      </w:r>
      <w:r w:rsidRPr="00750162">
        <w:tab/>
      </w:r>
      <w:r w:rsidRPr="00750162">
        <w:tab/>
        <w:t>Số điện thoại</w:t>
      </w:r>
    </w:p>
    <w:p w14:paraId="56824F76" w14:textId="77777777" w:rsidR="002924D9" w:rsidRPr="00750162" w:rsidRDefault="00A67C60">
      <w:pPr>
        <w:shd w:val="clear" w:color="auto" w:fill="FFFFFF"/>
        <w:spacing w:line="240" w:lineRule="auto"/>
        <w:ind w:left="0" w:hanging="2"/>
      </w:pPr>
      <w:r w:rsidRPr="00750162">
        <w:rPr>
          <w:b/>
        </w:rPr>
        <w:t>Địa điểm phát sinh giao dịch:</w:t>
      </w:r>
    </w:p>
    <w:p w14:paraId="602F58C7" w14:textId="77777777" w:rsidR="002924D9" w:rsidRPr="00750162" w:rsidRDefault="00A67C60">
      <w:pPr>
        <w:shd w:val="clear" w:color="auto" w:fill="FFFFFF"/>
        <w:spacing w:line="240" w:lineRule="auto"/>
        <w:ind w:left="0" w:hanging="2"/>
      </w:pPr>
      <w:r w:rsidRPr="00750162">
        <w:t xml:space="preserve">Địa chỉ; </w:t>
      </w:r>
      <w:r w:rsidRPr="00750162">
        <w:tab/>
      </w:r>
      <w:r w:rsidRPr="00750162">
        <w:tab/>
      </w:r>
      <w:r w:rsidRPr="00750162">
        <w:tab/>
        <w:t>Số điện thoại</w:t>
      </w:r>
    </w:p>
    <w:p w14:paraId="136DBCA3" w14:textId="77777777" w:rsidR="002924D9" w:rsidRPr="00750162" w:rsidRDefault="00A67C60">
      <w:pPr>
        <w:shd w:val="clear" w:color="auto" w:fill="FFFFFF"/>
        <w:spacing w:line="240" w:lineRule="auto"/>
        <w:ind w:left="0" w:hanging="2"/>
      </w:pPr>
      <w:r w:rsidRPr="00750162">
        <w:t xml:space="preserve">Ngày thực hiện giao dịch: </w:t>
      </w:r>
      <w:proofErr w:type="spellStart"/>
      <w:r w:rsidRPr="00750162">
        <w:t>dd</w:t>
      </w:r>
      <w:proofErr w:type="spellEnd"/>
      <w:r w:rsidRPr="00750162">
        <w:t>/mm/</w:t>
      </w:r>
      <w:proofErr w:type="spellStart"/>
      <w:r w:rsidRPr="00750162">
        <w:t>yyyy</w:t>
      </w:r>
      <w:proofErr w:type="spellEnd"/>
    </w:p>
    <w:p w14:paraId="73EA73BB" w14:textId="77777777" w:rsidR="002924D9" w:rsidRPr="00750162" w:rsidRDefault="002924D9">
      <w:pPr>
        <w:shd w:val="clear" w:color="auto" w:fill="FFFFFF"/>
        <w:spacing w:line="240" w:lineRule="auto"/>
        <w:ind w:left="0" w:hanging="2"/>
      </w:pPr>
    </w:p>
    <w:tbl>
      <w:tblPr>
        <w:tblStyle w:val="afd"/>
        <w:tblW w:w="15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
        <w:gridCol w:w="520"/>
        <w:gridCol w:w="688"/>
        <w:gridCol w:w="582"/>
        <w:gridCol w:w="757"/>
        <w:gridCol w:w="1116"/>
        <w:gridCol w:w="929"/>
        <w:gridCol w:w="932"/>
        <w:gridCol w:w="1213"/>
        <w:gridCol w:w="1026"/>
        <w:gridCol w:w="929"/>
        <w:gridCol w:w="1026"/>
        <w:gridCol w:w="838"/>
        <w:gridCol w:w="810"/>
        <w:gridCol w:w="1048"/>
        <w:gridCol w:w="1392"/>
        <w:gridCol w:w="1389"/>
      </w:tblGrid>
      <w:tr w:rsidR="00750162" w:rsidRPr="00750162" w14:paraId="170EE8C4" w14:textId="77777777">
        <w:trPr>
          <w:jc w:val="center"/>
        </w:trPr>
        <w:tc>
          <w:tcPr>
            <w:tcW w:w="442" w:type="dxa"/>
            <w:vMerge w:val="restart"/>
            <w:tcBorders>
              <w:bottom w:val="nil"/>
            </w:tcBorders>
            <w:shd w:val="clear" w:color="auto" w:fill="auto"/>
            <w:vAlign w:val="center"/>
          </w:tcPr>
          <w:p w14:paraId="0466C7D2" w14:textId="77777777" w:rsidR="002924D9" w:rsidRPr="00750162" w:rsidRDefault="00A67C60">
            <w:pPr>
              <w:spacing w:before="120" w:after="120"/>
              <w:ind w:left="0" w:hanging="2"/>
              <w:jc w:val="center"/>
            </w:pPr>
            <w:r w:rsidRPr="00750162">
              <w:t>STT</w:t>
            </w:r>
          </w:p>
        </w:tc>
        <w:tc>
          <w:tcPr>
            <w:tcW w:w="520" w:type="dxa"/>
            <w:vMerge w:val="restart"/>
            <w:tcBorders>
              <w:bottom w:val="nil"/>
            </w:tcBorders>
            <w:shd w:val="clear" w:color="auto" w:fill="auto"/>
            <w:vAlign w:val="center"/>
          </w:tcPr>
          <w:p w14:paraId="760C7291" w14:textId="77777777" w:rsidR="002924D9" w:rsidRPr="00750162" w:rsidRDefault="00A67C60">
            <w:pPr>
              <w:ind w:left="0" w:hanging="2"/>
              <w:jc w:val="center"/>
            </w:pPr>
            <w:r w:rsidRPr="00750162">
              <w:t xml:space="preserve">Loại giao dịch </w:t>
            </w:r>
          </w:p>
        </w:tc>
        <w:tc>
          <w:tcPr>
            <w:tcW w:w="688" w:type="dxa"/>
            <w:vMerge w:val="restart"/>
            <w:tcBorders>
              <w:bottom w:val="nil"/>
            </w:tcBorders>
            <w:shd w:val="clear" w:color="auto" w:fill="auto"/>
            <w:vAlign w:val="center"/>
          </w:tcPr>
          <w:p w14:paraId="5694161E" w14:textId="77777777" w:rsidR="002924D9" w:rsidRPr="00750162" w:rsidRDefault="00A67C60">
            <w:pPr>
              <w:ind w:left="0" w:hanging="2"/>
              <w:jc w:val="center"/>
            </w:pPr>
            <w:r w:rsidRPr="00750162">
              <w:t>Tên khách hàng</w:t>
            </w:r>
          </w:p>
        </w:tc>
        <w:tc>
          <w:tcPr>
            <w:tcW w:w="582" w:type="dxa"/>
            <w:vMerge w:val="restart"/>
            <w:tcBorders>
              <w:bottom w:val="nil"/>
            </w:tcBorders>
            <w:shd w:val="clear" w:color="auto" w:fill="auto"/>
            <w:vAlign w:val="center"/>
          </w:tcPr>
          <w:p w14:paraId="0A21570A" w14:textId="77777777" w:rsidR="002924D9" w:rsidRPr="00750162" w:rsidRDefault="00A67C60">
            <w:pPr>
              <w:spacing w:before="120" w:after="120"/>
              <w:ind w:left="0" w:hanging="2"/>
              <w:jc w:val="center"/>
            </w:pPr>
            <w:r w:rsidRPr="00750162">
              <w:t>Địa chỉ</w:t>
            </w:r>
          </w:p>
        </w:tc>
        <w:tc>
          <w:tcPr>
            <w:tcW w:w="757" w:type="dxa"/>
            <w:vMerge w:val="restart"/>
            <w:tcBorders>
              <w:bottom w:val="nil"/>
            </w:tcBorders>
            <w:vAlign w:val="center"/>
          </w:tcPr>
          <w:p w14:paraId="3C14E1D1" w14:textId="77777777" w:rsidR="002924D9" w:rsidRPr="00750162" w:rsidRDefault="00A67C60">
            <w:pPr>
              <w:ind w:left="0" w:hanging="2"/>
              <w:jc w:val="center"/>
            </w:pPr>
            <w:r w:rsidRPr="00750162">
              <w:t>Quốc tịch</w:t>
            </w:r>
          </w:p>
          <w:p w14:paraId="0827D7D6" w14:textId="77777777" w:rsidR="002924D9" w:rsidRPr="00750162" w:rsidRDefault="002924D9">
            <w:pPr>
              <w:ind w:left="0" w:hanging="2"/>
              <w:jc w:val="center"/>
            </w:pPr>
          </w:p>
        </w:tc>
        <w:tc>
          <w:tcPr>
            <w:tcW w:w="4190" w:type="dxa"/>
            <w:gridSpan w:val="4"/>
            <w:tcBorders>
              <w:bottom w:val="single" w:sz="4" w:space="0" w:color="000000"/>
            </w:tcBorders>
            <w:shd w:val="clear" w:color="auto" w:fill="auto"/>
            <w:vAlign w:val="center"/>
          </w:tcPr>
          <w:p w14:paraId="7B8FD619" w14:textId="77777777" w:rsidR="002924D9" w:rsidRPr="00750162" w:rsidRDefault="00A67C60">
            <w:pPr>
              <w:ind w:left="0" w:hanging="2"/>
              <w:jc w:val="center"/>
            </w:pPr>
            <w:r w:rsidRPr="00750162">
              <w:t>Giấy tờ nhận dạng</w:t>
            </w:r>
          </w:p>
        </w:tc>
        <w:tc>
          <w:tcPr>
            <w:tcW w:w="1026" w:type="dxa"/>
            <w:vMerge w:val="restart"/>
            <w:tcBorders>
              <w:bottom w:val="nil"/>
            </w:tcBorders>
            <w:vAlign w:val="center"/>
          </w:tcPr>
          <w:p w14:paraId="58158779" w14:textId="77777777" w:rsidR="002924D9" w:rsidRPr="00750162" w:rsidRDefault="00A67C60">
            <w:pPr>
              <w:ind w:left="0" w:hanging="2"/>
              <w:jc w:val="center"/>
            </w:pPr>
            <w:r w:rsidRPr="00750162">
              <w:t>Loại hàng hóa, dịch vụ</w:t>
            </w:r>
          </w:p>
        </w:tc>
        <w:tc>
          <w:tcPr>
            <w:tcW w:w="929" w:type="dxa"/>
            <w:vMerge w:val="restart"/>
            <w:tcBorders>
              <w:bottom w:val="nil"/>
            </w:tcBorders>
            <w:vAlign w:val="center"/>
          </w:tcPr>
          <w:p w14:paraId="4CFB19AD" w14:textId="77777777" w:rsidR="002924D9" w:rsidRPr="00750162" w:rsidRDefault="00A67C60">
            <w:pPr>
              <w:ind w:left="0" w:hanging="2"/>
              <w:jc w:val="center"/>
            </w:pPr>
            <w:r w:rsidRPr="00750162">
              <w:t>Số lượng và Đơn vị tính</w:t>
            </w:r>
          </w:p>
        </w:tc>
        <w:tc>
          <w:tcPr>
            <w:tcW w:w="1026" w:type="dxa"/>
            <w:vMerge w:val="restart"/>
            <w:tcBorders>
              <w:bottom w:val="nil"/>
            </w:tcBorders>
            <w:shd w:val="clear" w:color="auto" w:fill="auto"/>
            <w:tcMar>
              <w:top w:w="0" w:type="dxa"/>
              <w:left w:w="115" w:type="dxa"/>
              <w:bottom w:w="0" w:type="dxa"/>
              <w:right w:w="115" w:type="dxa"/>
            </w:tcMar>
            <w:vAlign w:val="center"/>
          </w:tcPr>
          <w:p w14:paraId="5814F131" w14:textId="77777777" w:rsidR="002924D9" w:rsidRPr="00750162" w:rsidRDefault="00A67C60">
            <w:pPr>
              <w:ind w:left="0" w:hanging="2"/>
            </w:pPr>
            <w:r w:rsidRPr="00750162">
              <w:t>Số tiền giao dịch (triệu đồng)</w:t>
            </w:r>
          </w:p>
        </w:tc>
        <w:tc>
          <w:tcPr>
            <w:tcW w:w="838" w:type="dxa"/>
            <w:vMerge w:val="restart"/>
            <w:tcBorders>
              <w:bottom w:val="nil"/>
            </w:tcBorders>
            <w:shd w:val="clear" w:color="auto" w:fill="auto"/>
            <w:tcMar>
              <w:top w:w="0" w:type="dxa"/>
              <w:left w:w="115" w:type="dxa"/>
              <w:bottom w:w="0" w:type="dxa"/>
              <w:right w:w="115" w:type="dxa"/>
            </w:tcMar>
            <w:vAlign w:val="center"/>
          </w:tcPr>
          <w:p w14:paraId="3675BB7E" w14:textId="77777777" w:rsidR="002924D9" w:rsidRPr="00750162" w:rsidRDefault="00A67C60">
            <w:pPr>
              <w:ind w:left="0" w:hanging="2"/>
              <w:jc w:val="center"/>
            </w:pPr>
            <w:r w:rsidRPr="00750162">
              <w:t>Loại tiền giao dịch</w:t>
            </w:r>
          </w:p>
        </w:tc>
        <w:tc>
          <w:tcPr>
            <w:tcW w:w="810" w:type="dxa"/>
            <w:vMerge w:val="restart"/>
            <w:tcBorders>
              <w:bottom w:val="nil"/>
            </w:tcBorders>
            <w:tcMar>
              <w:top w:w="0" w:type="dxa"/>
              <w:left w:w="115" w:type="dxa"/>
              <w:bottom w:w="0" w:type="dxa"/>
              <w:right w:w="115" w:type="dxa"/>
            </w:tcMar>
            <w:vAlign w:val="center"/>
          </w:tcPr>
          <w:p w14:paraId="5DA6B0AE" w14:textId="77777777" w:rsidR="002924D9" w:rsidRPr="00750162" w:rsidRDefault="00A67C60">
            <w:pPr>
              <w:ind w:left="0" w:hanging="2"/>
              <w:jc w:val="center"/>
            </w:pPr>
            <w:r w:rsidRPr="00750162">
              <w:t>Số tiền được quy đổi sang VND</w:t>
            </w:r>
          </w:p>
        </w:tc>
        <w:tc>
          <w:tcPr>
            <w:tcW w:w="1048" w:type="dxa"/>
            <w:vMerge w:val="restart"/>
            <w:tcBorders>
              <w:bottom w:val="nil"/>
            </w:tcBorders>
            <w:shd w:val="clear" w:color="auto" w:fill="auto"/>
            <w:tcMar>
              <w:top w:w="0" w:type="dxa"/>
              <w:left w:w="115" w:type="dxa"/>
              <w:bottom w:w="0" w:type="dxa"/>
              <w:right w:w="115" w:type="dxa"/>
            </w:tcMar>
            <w:vAlign w:val="center"/>
          </w:tcPr>
          <w:p w14:paraId="5ED4F03B" w14:textId="77777777" w:rsidR="002924D9" w:rsidRPr="00750162" w:rsidRDefault="00A67C60">
            <w:pPr>
              <w:ind w:left="0" w:hanging="2"/>
              <w:jc w:val="center"/>
            </w:pPr>
            <w:r w:rsidRPr="00750162">
              <w:t>Số tài khoản</w:t>
            </w:r>
          </w:p>
        </w:tc>
        <w:tc>
          <w:tcPr>
            <w:tcW w:w="1392" w:type="dxa"/>
            <w:vMerge w:val="restart"/>
            <w:tcBorders>
              <w:bottom w:val="nil"/>
            </w:tcBorders>
            <w:shd w:val="clear" w:color="auto" w:fill="auto"/>
            <w:tcMar>
              <w:top w:w="0" w:type="dxa"/>
              <w:left w:w="115" w:type="dxa"/>
              <w:bottom w:w="0" w:type="dxa"/>
              <w:right w:w="115" w:type="dxa"/>
            </w:tcMar>
            <w:vAlign w:val="center"/>
          </w:tcPr>
          <w:p w14:paraId="2A10EC4A" w14:textId="77777777" w:rsidR="002924D9" w:rsidRPr="00750162" w:rsidRDefault="00A67C60">
            <w:pPr>
              <w:ind w:left="0" w:hanging="2"/>
              <w:jc w:val="center"/>
            </w:pPr>
            <w:r w:rsidRPr="00750162">
              <w:t>Lý do/ mục đích giao dịch</w:t>
            </w:r>
          </w:p>
        </w:tc>
        <w:tc>
          <w:tcPr>
            <w:tcW w:w="1389" w:type="dxa"/>
            <w:vMerge w:val="restart"/>
            <w:tcBorders>
              <w:bottom w:val="nil"/>
            </w:tcBorders>
            <w:vAlign w:val="center"/>
          </w:tcPr>
          <w:p w14:paraId="66459917" w14:textId="77777777" w:rsidR="002924D9" w:rsidRPr="00750162" w:rsidRDefault="00A67C60">
            <w:pPr>
              <w:ind w:left="0" w:hanging="2"/>
              <w:jc w:val="center"/>
            </w:pPr>
            <w:r w:rsidRPr="00750162">
              <w:t>Mã giao dịch</w:t>
            </w:r>
          </w:p>
        </w:tc>
      </w:tr>
      <w:tr w:rsidR="00750162" w:rsidRPr="00750162" w14:paraId="72C289A1" w14:textId="77777777">
        <w:trPr>
          <w:jc w:val="center"/>
        </w:trPr>
        <w:tc>
          <w:tcPr>
            <w:tcW w:w="442" w:type="dxa"/>
            <w:vMerge/>
            <w:tcBorders>
              <w:bottom w:val="nil"/>
            </w:tcBorders>
            <w:shd w:val="clear" w:color="auto" w:fill="auto"/>
            <w:vAlign w:val="center"/>
          </w:tcPr>
          <w:p w14:paraId="32045FC6" w14:textId="77777777" w:rsidR="002924D9" w:rsidRPr="00750162" w:rsidRDefault="002924D9">
            <w:pPr>
              <w:widowControl w:val="0"/>
              <w:pBdr>
                <w:top w:val="nil"/>
                <w:left w:val="nil"/>
                <w:bottom w:val="nil"/>
                <w:right w:val="nil"/>
                <w:between w:val="nil"/>
              </w:pBdr>
              <w:spacing w:line="276" w:lineRule="auto"/>
              <w:ind w:left="0" w:hanging="2"/>
            </w:pPr>
          </w:p>
        </w:tc>
        <w:tc>
          <w:tcPr>
            <w:tcW w:w="520" w:type="dxa"/>
            <w:vMerge/>
            <w:tcBorders>
              <w:bottom w:val="nil"/>
            </w:tcBorders>
            <w:shd w:val="clear" w:color="auto" w:fill="auto"/>
            <w:vAlign w:val="center"/>
          </w:tcPr>
          <w:p w14:paraId="6CDB0E16" w14:textId="77777777" w:rsidR="002924D9" w:rsidRPr="00750162" w:rsidRDefault="002924D9">
            <w:pPr>
              <w:widowControl w:val="0"/>
              <w:pBdr>
                <w:top w:val="nil"/>
                <w:left w:val="nil"/>
                <w:bottom w:val="nil"/>
                <w:right w:val="nil"/>
                <w:between w:val="nil"/>
              </w:pBdr>
              <w:spacing w:line="276" w:lineRule="auto"/>
              <w:ind w:left="0" w:hanging="2"/>
            </w:pPr>
          </w:p>
        </w:tc>
        <w:tc>
          <w:tcPr>
            <w:tcW w:w="688" w:type="dxa"/>
            <w:vMerge/>
            <w:tcBorders>
              <w:bottom w:val="nil"/>
            </w:tcBorders>
            <w:shd w:val="clear" w:color="auto" w:fill="auto"/>
            <w:vAlign w:val="center"/>
          </w:tcPr>
          <w:p w14:paraId="2AB8560F" w14:textId="77777777" w:rsidR="002924D9" w:rsidRPr="00750162" w:rsidRDefault="002924D9">
            <w:pPr>
              <w:widowControl w:val="0"/>
              <w:pBdr>
                <w:top w:val="nil"/>
                <w:left w:val="nil"/>
                <w:bottom w:val="nil"/>
                <w:right w:val="nil"/>
                <w:between w:val="nil"/>
              </w:pBdr>
              <w:spacing w:line="276" w:lineRule="auto"/>
              <w:ind w:left="0" w:hanging="2"/>
            </w:pPr>
          </w:p>
        </w:tc>
        <w:tc>
          <w:tcPr>
            <w:tcW w:w="582" w:type="dxa"/>
            <w:vMerge/>
            <w:tcBorders>
              <w:bottom w:val="nil"/>
            </w:tcBorders>
            <w:shd w:val="clear" w:color="auto" w:fill="auto"/>
            <w:vAlign w:val="center"/>
          </w:tcPr>
          <w:p w14:paraId="7CCA3EDC" w14:textId="77777777" w:rsidR="002924D9" w:rsidRPr="00750162" w:rsidRDefault="002924D9">
            <w:pPr>
              <w:widowControl w:val="0"/>
              <w:pBdr>
                <w:top w:val="nil"/>
                <w:left w:val="nil"/>
                <w:bottom w:val="nil"/>
                <w:right w:val="nil"/>
                <w:between w:val="nil"/>
              </w:pBdr>
              <w:spacing w:line="276" w:lineRule="auto"/>
              <w:ind w:left="0" w:hanging="2"/>
            </w:pPr>
          </w:p>
        </w:tc>
        <w:tc>
          <w:tcPr>
            <w:tcW w:w="757" w:type="dxa"/>
            <w:vMerge/>
            <w:tcBorders>
              <w:bottom w:val="nil"/>
            </w:tcBorders>
            <w:vAlign w:val="center"/>
          </w:tcPr>
          <w:p w14:paraId="75DA6DB6" w14:textId="77777777" w:rsidR="002924D9" w:rsidRPr="00750162" w:rsidRDefault="002924D9">
            <w:pPr>
              <w:widowControl w:val="0"/>
              <w:pBdr>
                <w:top w:val="nil"/>
                <w:left w:val="nil"/>
                <w:bottom w:val="nil"/>
                <w:right w:val="nil"/>
                <w:between w:val="nil"/>
              </w:pBdr>
              <w:spacing w:line="276" w:lineRule="auto"/>
              <w:ind w:left="0" w:hanging="2"/>
            </w:pPr>
          </w:p>
        </w:tc>
        <w:tc>
          <w:tcPr>
            <w:tcW w:w="1116" w:type="dxa"/>
            <w:tcBorders>
              <w:top w:val="single" w:sz="4" w:space="0" w:color="000000"/>
              <w:bottom w:val="nil"/>
            </w:tcBorders>
            <w:shd w:val="clear" w:color="auto" w:fill="auto"/>
            <w:tcMar>
              <w:top w:w="0" w:type="dxa"/>
              <w:left w:w="115" w:type="dxa"/>
              <w:bottom w:w="0" w:type="dxa"/>
              <w:right w:w="115" w:type="dxa"/>
            </w:tcMar>
            <w:vAlign w:val="center"/>
          </w:tcPr>
          <w:p w14:paraId="57AFDF9E" w14:textId="77777777" w:rsidR="002924D9" w:rsidRPr="00750162" w:rsidRDefault="00A67C60">
            <w:pPr>
              <w:spacing w:before="120" w:after="120"/>
              <w:ind w:left="0" w:hanging="2"/>
              <w:jc w:val="center"/>
            </w:pPr>
            <w:r w:rsidRPr="00750162">
              <w:t>Số CMND/CCCD/Số định danh cá nhân</w:t>
            </w:r>
          </w:p>
        </w:tc>
        <w:tc>
          <w:tcPr>
            <w:tcW w:w="929" w:type="dxa"/>
            <w:tcBorders>
              <w:top w:val="single" w:sz="4" w:space="0" w:color="000000"/>
              <w:bottom w:val="nil"/>
            </w:tcBorders>
            <w:shd w:val="clear" w:color="auto" w:fill="auto"/>
            <w:tcMar>
              <w:top w:w="0" w:type="dxa"/>
              <w:left w:w="115" w:type="dxa"/>
              <w:bottom w:w="0" w:type="dxa"/>
              <w:right w:w="115" w:type="dxa"/>
            </w:tcMar>
            <w:vAlign w:val="center"/>
          </w:tcPr>
          <w:p w14:paraId="11229E06" w14:textId="77777777" w:rsidR="002924D9" w:rsidRPr="00750162" w:rsidRDefault="00A67C60">
            <w:pPr>
              <w:spacing w:before="120" w:after="120"/>
              <w:ind w:left="0" w:hanging="2"/>
              <w:jc w:val="center"/>
            </w:pPr>
            <w:r w:rsidRPr="00750162">
              <w:t>Hộ chiếu</w:t>
            </w:r>
          </w:p>
        </w:tc>
        <w:tc>
          <w:tcPr>
            <w:tcW w:w="932" w:type="dxa"/>
            <w:tcBorders>
              <w:top w:val="single" w:sz="4" w:space="0" w:color="000000"/>
              <w:bottom w:val="nil"/>
            </w:tcBorders>
            <w:shd w:val="clear" w:color="auto" w:fill="auto"/>
            <w:tcMar>
              <w:top w:w="0" w:type="dxa"/>
              <w:left w:w="115" w:type="dxa"/>
              <w:bottom w:w="0" w:type="dxa"/>
              <w:right w:w="115" w:type="dxa"/>
            </w:tcMar>
            <w:vAlign w:val="center"/>
          </w:tcPr>
          <w:p w14:paraId="7814F5B0" w14:textId="77777777" w:rsidR="002924D9" w:rsidRPr="00750162" w:rsidRDefault="00A67C60">
            <w:pPr>
              <w:spacing w:before="120" w:after="120"/>
              <w:ind w:left="0" w:hanging="2"/>
              <w:jc w:val="center"/>
            </w:pPr>
            <w:r w:rsidRPr="00750162">
              <w:t>Số giấy phép thành lập</w:t>
            </w:r>
          </w:p>
        </w:tc>
        <w:tc>
          <w:tcPr>
            <w:tcW w:w="1213" w:type="dxa"/>
            <w:tcBorders>
              <w:top w:val="single" w:sz="4" w:space="0" w:color="000000"/>
              <w:bottom w:val="nil"/>
            </w:tcBorders>
            <w:shd w:val="clear" w:color="auto" w:fill="auto"/>
            <w:tcMar>
              <w:top w:w="0" w:type="dxa"/>
              <w:left w:w="115" w:type="dxa"/>
              <w:bottom w:w="0" w:type="dxa"/>
              <w:right w:w="115" w:type="dxa"/>
            </w:tcMar>
            <w:vAlign w:val="center"/>
          </w:tcPr>
          <w:p w14:paraId="572252E7" w14:textId="77777777" w:rsidR="002924D9" w:rsidRPr="00750162" w:rsidRDefault="00A67C60">
            <w:pPr>
              <w:spacing w:before="120" w:after="120"/>
              <w:ind w:left="0" w:hanging="2"/>
              <w:jc w:val="center"/>
            </w:pPr>
            <w:r w:rsidRPr="00750162">
              <w:t>Mã số doanh nghiệp/Mã số thuế</w:t>
            </w:r>
          </w:p>
        </w:tc>
        <w:tc>
          <w:tcPr>
            <w:tcW w:w="1026" w:type="dxa"/>
            <w:vMerge/>
            <w:tcBorders>
              <w:bottom w:val="nil"/>
            </w:tcBorders>
            <w:vAlign w:val="center"/>
          </w:tcPr>
          <w:p w14:paraId="5AD34C65" w14:textId="77777777" w:rsidR="002924D9" w:rsidRPr="00750162" w:rsidRDefault="002924D9">
            <w:pPr>
              <w:widowControl w:val="0"/>
              <w:pBdr>
                <w:top w:val="nil"/>
                <w:left w:val="nil"/>
                <w:bottom w:val="nil"/>
                <w:right w:val="nil"/>
                <w:between w:val="nil"/>
              </w:pBdr>
              <w:spacing w:line="276" w:lineRule="auto"/>
              <w:ind w:left="0" w:hanging="2"/>
            </w:pPr>
          </w:p>
        </w:tc>
        <w:tc>
          <w:tcPr>
            <w:tcW w:w="929" w:type="dxa"/>
            <w:vMerge/>
            <w:tcBorders>
              <w:bottom w:val="nil"/>
            </w:tcBorders>
            <w:vAlign w:val="center"/>
          </w:tcPr>
          <w:p w14:paraId="7726AEC8" w14:textId="77777777" w:rsidR="002924D9" w:rsidRPr="00750162" w:rsidRDefault="002924D9">
            <w:pPr>
              <w:widowControl w:val="0"/>
              <w:pBdr>
                <w:top w:val="nil"/>
                <w:left w:val="nil"/>
                <w:bottom w:val="nil"/>
                <w:right w:val="nil"/>
                <w:between w:val="nil"/>
              </w:pBdr>
              <w:spacing w:line="276" w:lineRule="auto"/>
              <w:ind w:left="0" w:hanging="2"/>
            </w:pPr>
          </w:p>
        </w:tc>
        <w:tc>
          <w:tcPr>
            <w:tcW w:w="1026" w:type="dxa"/>
            <w:vMerge/>
            <w:tcBorders>
              <w:bottom w:val="nil"/>
            </w:tcBorders>
            <w:shd w:val="clear" w:color="auto" w:fill="auto"/>
            <w:tcMar>
              <w:top w:w="0" w:type="dxa"/>
              <w:left w:w="115" w:type="dxa"/>
              <w:bottom w:w="0" w:type="dxa"/>
              <w:right w:w="115" w:type="dxa"/>
            </w:tcMar>
            <w:vAlign w:val="center"/>
          </w:tcPr>
          <w:p w14:paraId="220C24AC" w14:textId="77777777" w:rsidR="002924D9" w:rsidRPr="00750162" w:rsidRDefault="002924D9">
            <w:pPr>
              <w:widowControl w:val="0"/>
              <w:pBdr>
                <w:top w:val="nil"/>
                <w:left w:val="nil"/>
                <w:bottom w:val="nil"/>
                <w:right w:val="nil"/>
                <w:between w:val="nil"/>
              </w:pBdr>
              <w:spacing w:line="276" w:lineRule="auto"/>
              <w:ind w:left="0" w:hanging="2"/>
            </w:pPr>
          </w:p>
        </w:tc>
        <w:tc>
          <w:tcPr>
            <w:tcW w:w="838" w:type="dxa"/>
            <w:vMerge/>
            <w:tcBorders>
              <w:bottom w:val="nil"/>
            </w:tcBorders>
            <w:shd w:val="clear" w:color="auto" w:fill="auto"/>
            <w:tcMar>
              <w:top w:w="0" w:type="dxa"/>
              <w:left w:w="115" w:type="dxa"/>
              <w:bottom w:w="0" w:type="dxa"/>
              <w:right w:w="115" w:type="dxa"/>
            </w:tcMar>
            <w:vAlign w:val="center"/>
          </w:tcPr>
          <w:p w14:paraId="46E79142" w14:textId="77777777" w:rsidR="002924D9" w:rsidRPr="00750162" w:rsidRDefault="002924D9">
            <w:pPr>
              <w:widowControl w:val="0"/>
              <w:pBdr>
                <w:top w:val="nil"/>
                <w:left w:val="nil"/>
                <w:bottom w:val="nil"/>
                <w:right w:val="nil"/>
                <w:between w:val="nil"/>
              </w:pBdr>
              <w:spacing w:line="276" w:lineRule="auto"/>
              <w:ind w:left="0" w:hanging="2"/>
            </w:pPr>
          </w:p>
        </w:tc>
        <w:tc>
          <w:tcPr>
            <w:tcW w:w="810" w:type="dxa"/>
            <w:vMerge/>
            <w:tcBorders>
              <w:bottom w:val="nil"/>
            </w:tcBorders>
            <w:tcMar>
              <w:top w:w="0" w:type="dxa"/>
              <w:left w:w="115" w:type="dxa"/>
              <w:bottom w:w="0" w:type="dxa"/>
              <w:right w:w="115" w:type="dxa"/>
            </w:tcMar>
            <w:vAlign w:val="center"/>
          </w:tcPr>
          <w:p w14:paraId="3CBC6259" w14:textId="77777777" w:rsidR="002924D9" w:rsidRPr="00750162" w:rsidRDefault="002924D9">
            <w:pPr>
              <w:widowControl w:val="0"/>
              <w:pBdr>
                <w:top w:val="nil"/>
                <w:left w:val="nil"/>
                <w:bottom w:val="nil"/>
                <w:right w:val="nil"/>
                <w:between w:val="nil"/>
              </w:pBdr>
              <w:spacing w:line="276" w:lineRule="auto"/>
              <w:ind w:left="0" w:hanging="2"/>
            </w:pPr>
          </w:p>
        </w:tc>
        <w:tc>
          <w:tcPr>
            <w:tcW w:w="1048" w:type="dxa"/>
            <w:vMerge/>
            <w:tcBorders>
              <w:bottom w:val="nil"/>
            </w:tcBorders>
            <w:shd w:val="clear" w:color="auto" w:fill="auto"/>
            <w:tcMar>
              <w:top w:w="0" w:type="dxa"/>
              <w:left w:w="115" w:type="dxa"/>
              <w:bottom w:w="0" w:type="dxa"/>
              <w:right w:w="115" w:type="dxa"/>
            </w:tcMar>
            <w:vAlign w:val="center"/>
          </w:tcPr>
          <w:p w14:paraId="2215D437" w14:textId="77777777" w:rsidR="002924D9" w:rsidRPr="00750162" w:rsidRDefault="002924D9">
            <w:pPr>
              <w:widowControl w:val="0"/>
              <w:pBdr>
                <w:top w:val="nil"/>
                <w:left w:val="nil"/>
                <w:bottom w:val="nil"/>
                <w:right w:val="nil"/>
                <w:between w:val="nil"/>
              </w:pBdr>
              <w:spacing w:line="276" w:lineRule="auto"/>
              <w:ind w:left="0" w:hanging="2"/>
            </w:pPr>
          </w:p>
        </w:tc>
        <w:tc>
          <w:tcPr>
            <w:tcW w:w="1392" w:type="dxa"/>
            <w:vMerge/>
            <w:tcBorders>
              <w:bottom w:val="nil"/>
            </w:tcBorders>
            <w:shd w:val="clear" w:color="auto" w:fill="auto"/>
            <w:tcMar>
              <w:top w:w="0" w:type="dxa"/>
              <w:left w:w="115" w:type="dxa"/>
              <w:bottom w:w="0" w:type="dxa"/>
              <w:right w:w="115" w:type="dxa"/>
            </w:tcMar>
            <w:vAlign w:val="center"/>
          </w:tcPr>
          <w:p w14:paraId="3A7AFA54" w14:textId="77777777" w:rsidR="002924D9" w:rsidRPr="00750162" w:rsidRDefault="002924D9">
            <w:pPr>
              <w:widowControl w:val="0"/>
              <w:pBdr>
                <w:top w:val="nil"/>
                <w:left w:val="nil"/>
                <w:bottom w:val="nil"/>
                <w:right w:val="nil"/>
                <w:between w:val="nil"/>
              </w:pBdr>
              <w:spacing w:line="276" w:lineRule="auto"/>
              <w:ind w:left="0" w:hanging="2"/>
            </w:pPr>
          </w:p>
        </w:tc>
        <w:tc>
          <w:tcPr>
            <w:tcW w:w="1389" w:type="dxa"/>
            <w:vMerge/>
            <w:tcBorders>
              <w:bottom w:val="nil"/>
            </w:tcBorders>
            <w:vAlign w:val="center"/>
          </w:tcPr>
          <w:p w14:paraId="1AE232C6" w14:textId="77777777" w:rsidR="002924D9" w:rsidRPr="00750162" w:rsidRDefault="002924D9">
            <w:pPr>
              <w:widowControl w:val="0"/>
              <w:pBdr>
                <w:top w:val="nil"/>
                <w:left w:val="nil"/>
                <w:bottom w:val="nil"/>
                <w:right w:val="nil"/>
                <w:between w:val="nil"/>
              </w:pBdr>
              <w:spacing w:line="276" w:lineRule="auto"/>
              <w:ind w:left="0" w:hanging="2"/>
            </w:pPr>
          </w:p>
        </w:tc>
      </w:tr>
      <w:tr w:rsidR="00750162" w:rsidRPr="00750162" w14:paraId="5E9A6E7E" w14:textId="77777777">
        <w:trPr>
          <w:trHeight w:val="494"/>
          <w:jc w:val="center"/>
        </w:trPr>
        <w:tc>
          <w:tcPr>
            <w:tcW w:w="442" w:type="dxa"/>
            <w:tcBorders>
              <w:top w:val="nil"/>
            </w:tcBorders>
            <w:shd w:val="clear" w:color="auto" w:fill="auto"/>
            <w:tcMar>
              <w:top w:w="0" w:type="dxa"/>
              <w:left w:w="115" w:type="dxa"/>
              <w:bottom w:w="0" w:type="dxa"/>
              <w:right w:w="115" w:type="dxa"/>
            </w:tcMar>
            <w:vAlign w:val="center"/>
          </w:tcPr>
          <w:p w14:paraId="2C26CC11" w14:textId="77777777" w:rsidR="002924D9" w:rsidRPr="00750162" w:rsidRDefault="002924D9">
            <w:pPr>
              <w:spacing w:before="120" w:after="120"/>
              <w:ind w:left="0" w:hanging="2"/>
              <w:jc w:val="center"/>
              <w:rPr>
                <w:sz w:val="20"/>
                <w:szCs w:val="20"/>
              </w:rPr>
            </w:pPr>
          </w:p>
        </w:tc>
        <w:tc>
          <w:tcPr>
            <w:tcW w:w="520" w:type="dxa"/>
            <w:tcBorders>
              <w:top w:val="nil"/>
            </w:tcBorders>
            <w:shd w:val="clear" w:color="auto" w:fill="auto"/>
            <w:tcMar>
              <w:top w:w="0" w:type="dxa"/>
              <w:left w:w="115" w:type="dxa"/>
              <w:bottom w:w="0" w:type="dxa"/>
              <w:right w:w="115" w:type="dxa"/>
            </w:tcMar>
            <w:vAlign w:val="center"/>
          </w:tcPr>
          <w:p w14:paraId="676F7546" w14:textId="77777777" w:rsidR="002924D9" w:rsidRPr="00750162" w:rsidRDefault="00A67C60">
            <w:pPr>
              <w:spacing w:before="120" w:after="120"/>
              <w:ind w:left="0" w:hanging="2"/>
              <w:jc w:val="center"/>
              <w:rPr>
                <w:sz w:val="20"/>
                <w:szCs w:val="20"/>
              </w:rPr>
            </w:pPr>
            <w:r w:rsidRPr="00750162">
              <w:rPr>
                <w:sz w:val="20"/>
                <w:szCs w:val="20"/>
              </w:rPr>
              <w:t>(</w:t>
            </w:r>
            <w:hyperlink r:id="rId13" w:anchor="_ftn2">
              <w:r w:rsidRPr="00750162">
                <w:rPr>
                  <w:sz w:val="20"/>
                  <w:szCs w:val="20"/>
                  <w:u w:val="single"/>
                </w:rPr>
                <w:t>1</w:t>
              </w:r>
            </w:hyperlink>
            <w:r w:rsidRPr="00750162">
              <w:rPr>
                <w:sz w:val="20"/>
                <w:szCs w:val="20"/>
              </w:rPr>
              <w:t>)</w:t>
            </w:r>
          </w:p>
        </w:tc>
        <w:tc>
          <w:tcPr>
            <w:tcW w:w="688" w:type="dxa"/>
            <w:tcBorders>
              <w:top w:val="nil"/>
            </w:tcBorders>
            <w:shd w:val="clear" w:color="auto" w:fill="auto"/>
            <w:tcMar>
              <w:top w:w="0" w:type="dxa"/>
              <w:left w:w="115" w:type="dxa"/>
              <w:bottom w:w="0" w:type="dxa"/>
              <w:right w:w="115" w:type="dxa"/>
            </w:tcMar>
            <w:vAlign w:val="center"/>
          </w:tcPr>
          <w:p w14:paraId="39F2FB1C" w14:textId="77777777" w:rsidR="002924D9" w:rsidRPr="00750162" w:rsidRDefault="00A67C60">
            <w:pPr>
              <w:spacing w:before="120" w:after="120"/>
              <w:ind w:left="0" w:hanging="2"/>
              <w:jc w:val="center"/>
              <w:rPr>
                <w:sz w:val="20"/>
                <w:szCs w:val="20"/>
              </w:rPr>
            </w:pPr>
            <w:r w:rsidRPr="00750162">
              <w:rPr>
                <w:sz w:val="20"/>
                <w:szCs w:val="20"/>
              </w:rPr>
              <w:t>(2)</w:t>
            </w:r>
          </w:p>
        </w:tc>
        <w:tc>
          <w:tcPr>
            <w:tcW w:w="582" w:type="dxa"/>
            <w:tcBorders>
              <w:top w:val="nil"/>
            </w:tcBorders>
            <w:shd w:val="clear" w:color="auto" w:fill="auto"/>
            <w:tcMar>
              <w:top w:w="0" w:type="dxa"/>
              <w:left w:w="115" w:type="dxa"/>
              <w:bottom w:w="0" w:type="dxa"/>
              <w:right w:w="115" w:type="dxa"/>
            </w:tcMar>
            <w:vAlign w:val="center"/>
          </w:tcPr>
          <w:p w14:paraId="3998449A" w14:textId="77777777" w:rsidR="002924D9" w:rsidRPr="00750162" w:rsidRDefault="00A67C60">
            <w:pPr>
              <w:spacing w:before="120" w:after="120"/>
              <w:ind w:left="0" w:hanging="2"/>
              <w:jc w:val="center"/>
              <w:rPr>
                <w:sz w:val="20"/>
                <w:szCs w:val="20"/>
              </w:rPr>
            </w:pPr>
            <w:r w:rsidRPr="00750162">
              <w:rPr>
                <w:sz w:val="20"/>
                <w:szCs w:val="20"/>
              </w:rPr>
              <w:t>(3)</w:t>
            </w:r>
          </w:p>
        </w:tc>
        <w:tc>
          <w:tcPr>
            <w:tcW w:w="757" w:type="dxa"/>
            <w:tcBorders>
              <w:top w:val="nil"/>
            </w:tcBorders>
            <w:tcMar>
              <w:top w:w="0" w:type="dxa"/>
              <w:left w:w="115" w:type="dxa"/>
              <w:bottom w:w="0" w:type="dxa"/>
              <w:right w:w="115" w:type="dxa"/>
            </w:tcMar>
            <w:vAlign w:val="center"/>
          </w:tcPr>
          <w:p w14:paraId="218CA336" w14:textId="77777777" w:rsidR="002924D9" w:rsidRPr="00750162" w:rsidRDefault="00A67C60">
            <w:pPr>
              <w:spacing w:before="120" w:after="120"/>
              <w:ind w:left="0" w:hanging="2"/>
              <w:jc w:val="center"/>
              <w:rPr>
                <w:sz w:val="20"/>
                <w:szCs w:val="20"/>
              </w:rPr>
            </w:pPr>
            <w:r w:rsidRPr="00750162">
              <w:rPr>
                <w:sz w:val="20"/>
                <w:szCs w:val="20"/>
              </w:rPr>
              <w:t>(4)</w:t>
            </w:r>
          </w:p>
        </w:tc>
        <w:tc>
          <w:tcPr>
            <w:tcW w:w="1116" w:type="dxa"/>
            <w:tcBorders>
              <w:top w:val="nil"/>
            </w:tcBorders>
            <w:shd w:val="clear" w:color="auto" w:fill="auto"/>
            <w:tcMar>
              <w:top w:w="0" w:type="dxa"/>
              <w:left w:w="115" w:type="dxa"/>
              <w:bottom w:w="0" w:type="dxa"/>
              <w:right w:w="115" w:type="dxa"/>
            </w:tcMar>
            <w:vAlign w:val="center"/>
          </w:tcPr>
          <w:p w14:paraId="2B5E0B3C" w14:textId="77777777" w:rsidR="002924D9" w:rsidRPr="00750162" w:rsidRDefault="00A67C60">
            <w:pPr>
              <w:spacing w:before="120" w:after="120"/>
              <w:ind w:left="0" w:hanging="2"/>
              <w:jc w:val="center"/>
              <w:rPr>
                <w:sz w:val="20"/>
                <w:szCs w:val="20"/>
              </w:rPr>
            </w:pPr>
            <w:r w:rsidRPr="00750162">
              <w:rPr>
                <w:sz w:val="20"/>
                <w:szCs w:val="20"/>
              </w:rPr>
              <w:t>(5)</w:t>
            </w:r>
          </w:p>
        </w:tc>
        <w:tc>
          <w:tcPr>
            <w:tcW w:w="929" w:type="dxa"/>
            <w:tcBorders>
              <w:top w:val="nil"/>
            </w:tcBorders>
            <w:shd w:val="clear" w:color="auto" w:fill="auto"/>
            <w:tcMar>
              <w:top w:w="0" w:type="dxa"/>
              <w:left w:w="115" w:type="dxa"/>
              <w:bottom w:w="0" w:type="dxa"/>
              <w:right w:w="115" w:type="dxa"/>
            </w:tcMar>
            <w:vAlign w:val="center"/>
          </w:tcPr>
          <w:p w14:paraId="51E1D49D" w14:textId="77777777" w:rsidR="002924D9" w:rsidRPr="00750162" w:rsidRDefault="00A67C60">
            <w:pPr>
              <w:spacing w:before="120" w:after="120"/>
              <w:ind w:left="0" w:hanging="2"/>
              <w:jc w:val="center"/>
              <w:rPr>
                <w:sz w:val="20"/>
                <w:szCs w:val="20"/>
              </w:rPr>
            </w:pPr>
            <w:r w:rsidRPr="00750162">
              <w:rPr>
                <w:sz w:val="20"/>
                <w:szCs w:val="20"/>
              </w:rPr>
              <w:t>(6)</w:t>
            </w:r>
          </w:p>
        </w:tc>
        <w:tc>
          <w:tcPr>
            <w:tcW w:w="932" w:type="dxa"/>
            <w:tcBorders>
              <w:top w:val="nil"/>
            </w:tcBorders>
            <w:shd w:val="clear" w:color="auto" w:fill="auto"/>
            <w:tcMar>
              <w:top w:w="0" w:type="dxa"/>
              <w:left w:w="115" w:type="dxa"/>
              <w:bottom w:w="0" w:type="dxa"/>
              <w:right w:w="115" w:type="dxa"/>
            </w:tcMar>
            <w:vAlign w:val="center"/>
          </w:tcPr>
          <w:p w14:paraId="5FA66060" w14:textId="77777777" w:rsidR="002924D9" w:rsidRPr="00750162" w:rsidRDefault="00A67C60">
            <w:pPr>
              <w:spacing w:before="120" w:after="120"/>
              <w:ind w:left="0" w:hanging="2"/>
              <w:jc w:val="center"/>
              <w:rPr>
                <w:sz w:val="20"/>
                <w:szCs w:val="20"/>
              </w:rPr>
            </w:pPr>
            <w:r w:rsidRPr="00750162">
              <w:rPr>
                <w:sz w:val="20"/>
                <w:szCs w:val="20"/>
              </w:rPr>
              <w:t>(7)</w:t>
            </w:r>
          </w:p>
        </w:tc>
        <w:tc>
          <w:tcPr>
            <w:tcW w:w="1213" w:type="dxa"/>
            <w:tcBorders>
              <w:top w:val="nil"/>
            </w:tcBorders>
            <w:shd w:val="clear" w:color="auto" w:fill="auto"/>
            <w:tcMar>
              <w:top w:w="0" w:type="dxa"/>
              <w:left w:w="115" w:type="dxa"/>
              <w:bottom w:w="0" w:type="dxa"/>
              <w:right w:w="115" w:type="dxa"/>
            </w:tcMar>
            <w:vAlign w:val="center"/>
          </w:tcPr>
          <w:p w14:paraId="0CCC3ECF" w14:textId="77777777" w:rsidR="002924D9" w:rsidRPr="00750162" w:rsidRDefault="00A67C60">
            <w:pPr>
              <w:spacing w:before="120" w:after="120"/>
              <w:ind w:left="0" w:hanging="2"/>
              <w:jc w:val="center"/>
              <w:rPr>
                <w:sz w:val="20"/>
                <w:szCs w:val="20"/>
              </w:rPr>
            </w:pPr>
            <w:r w:rsidRPr="00750162">
              <w:rPr>
                <w:sz w:val="20"/>
                <w:szCs w:val="20"/>
              </w:rPr>
              <w:t>(8)</w:t>
            </w:r>
          </w:p>
        </w:tc>
        <w:tc>
          <w:tcPr>
            <w:tcW w:w="1026" w:type="dxa"/>
            <w:tcBorders>
              <w:top w:val="nil"/>
            </w:tcBorders>
            <w:tcMar>
              <w:top w:w="0" w:type="dxa"/>
              <w:left w:w="115" w:type="dxa"/>
              <w:bottom w:w="0" w:type="dxa"/>
              <w:right w:w="115" w:type="dxa"/>
            </w:tcMar>
            <w:vAlign w:val="center"/>
          </w:tcPr>
          <w:p w14:paraId="12924F50" w14:textId="77777777" w:rsidR="002924D9" w:rsidRPr="00750162" w:rsidRDefault="00A67C60">
            <w:pPr>
              <w:spacing w:before="120" w:after="120"/>
              <w:ind w:left="0" w:hanging="2"/>
              <w:jc w:val="center"/>
              <w:rPr>
                <w:sz w:val="20"/>
                <w:szCs w:val="20"/>
              </w:rPr>
            </w:pPr>
            <w:r w:rsidRPr="00750162">
              <w:rPr>
                <w:sz w:val="20"/>
                <w:szCs w:val="20"/>
              </w:rPr>
              <w:t>(9)</w:t>
            </w:r>
          </w:p>
        </w:tc>
        <w:tc>
          <w:tcPr>
            <w:tcW w:w="929" w:type="dxa"/>
            <w:tcBorders>
              <w:top w:val="nil"/>
            </w:tcBorders>
            <w:tcMar>
              <w:top w:w="0" w:type="dxa"/>
              <w:left w:w="115" w:type="dxa"/>
              <w:bottom w:w="0" w:type="dxa"/>
              <w:right w:w="115" w:type="dxa"/>
            </w:tcMar>
            <w:vAlign w:val="center"/>
          </w:tcPr>
          <w:p w14:paraId="11F967D0" w14:textId="77777777" w:rsidR="002924D9" w:rsidRPr="00750162" w:rsidRDefault="00A67C60">
            <w:pPr>
              <w:spacing w:before="120" w:after="120"/>
              <w:ind w:left="0" w:hanging="2"/>
              <w:jc w:val="center"/>
              <w:rPr>
                <w:sz w:val="20"/>
                <w:szCs w:val="20"/>
              </w:rPr>
            </w:pPr>
            <w:r w:rsidRPr="00750162">
              <w:rPr>
                <w:sz w:val="20"/>
                <w:szCs w:val="20"/>
              </w:rPr>
              <w:t>(10)</w:t>
            </w:r>
          </w:p>
        </w:tc>
        <w:tc>
          <w:tcPr>
            <w:tcW w:w="1026" w:type="dxa"/>
            <w:tcBorders>
              <w:top w:val="nil"/>
            </w:tcBorders>
            <w:shd w:val="clear" w:color="auto" w:fill="auto"/>
            <w:tcMar>
              <w:top w:w="0" w:type="dxa"/>
              <w:left w:w="115" w:type="dxa"/>
              <w:bottom w:w="0" w:type="dxa"/>
              <w:right w:w="115" w:type="dxa"/>
            </w:tcMar>
            <w:vAlign w:val="center"/>
          </w:tcPr>
          <w:p w14:paraId="28104F6F" w14:textId="77777777" w:rsidR="002924D9" w:rsidRPr="00750162" w:rsidRDefault="00A67C60">
            <w:pPr>
              <w:spacing w:before="120" w:after="120"/>
              <w:ind w:left="0" w:hanging="2"/>
              <w:jc w:val="center"/>
              <w:rPr>
                <w:sz w:val="20"/>
                <w:szCs w:val="20"/>
              </w:rPr>
            </w:pPr>
            <w:r w:rsidRPr="00750162">
              <w:rPr>
                <w:sz w:val="20"/>
                <w:szCs w:val="20"/>
              </w:rPr>
              <w:t>(11)</w:t>
            </w:r>
          </w:p>
        </w:tc>
        <w:tc>
          <w:tcPr>
            <w:tcW w:w="838" w:type="dxa"/>
            <w:tcBorders>
              <w:top w:val="nil"/>
            </w:tcBorders>
            <w:shd w:val="clear" w:color="auto" w:fill="auto"/>
            <w:tcMar>
              <w:top w:w="0" w:type="dxa"/>
              <w:left w:w="115" w:type="dxa"/>
              <w:bottom w:w="0" w:type="dxa"/>
              <w:right w:w="115" w:type="dxa"/>
            </w:tcMar>
            <w:vAlign w:val="center"/>
          </w:tcPr>
          <w:p w14:paraId="14C429FF" w14:textId="77777777" w:rsidR="002924D9" w:rsidRPr="00750162" w:rsidRDefault="00A67C60">
            <w:pPr>
              <w:spacing w:before="120" w:after="120"/>
              <w:ind w:left="0" w:hanging="2"/>
              <w:jc w:val="center"/>
              <w:rPr>
                <w:sz w:val="20"/>
                <w:szCs w:val="20"/>
              </w:rPr>
            </w:pPr>
            <w:r w:rsidRPr="00750162">
              <w:rPr>
                <w:sz w:val="20"/>
                <w:szCs w:val="20"/>
              </w:rPr>
              <w:t>(12)</w:t>
            </w:r>
          </w:p>
        </w:tc>
        <w:tc>
          <w:tcPr>
            <w:tcW w:w="810" w:type="dxa"/>
            <w:tcBorders>
              <w:top w:val="nil"/>
            </w:tcBorders>
            <w:tcMar>
              <w:top w:w="0" w:type="dxa"/>
              <w:left w:w="115" w:type="dxa"/>
              <w:bottom w:w="0" w:type="dxa"/>
              <w:right w:w="115" w:type="dxa"/>
            </w:tcMar>
            <w:vAlign w:val="center"/>
          </w:tcPr>
          <w:p w14:paraId="448BD8DA" w14:textId="77777777" w:rsidR="002924D9" w:rsidRPr="00750162" w:rsidRDefault="00A67C60">
            <w:pPr>
              <w:spacing w:before="120" w:after="120"/>
              <w:ind w:left="0" w:hanging="2"/>
              <w:jc w:val="center"/>
              <w:rPr>
                <w:sz w:val="20"/>
                <w:szCs w:val="20"/>
              </w:rPr>
            </w:pPr>
            <w:r w:rsidRPr="00750162">
              <w:rPr>
                <w:sz w:val="20"/>
                <w:szCs w:val="20"/>
              </w:rPr>
              <w:t>(13)</w:t>
            </w:r>
          </w:p>
        </w:tc>
        <w:tc>
          <w:tcPr>
            <w:tcW w:w="1048" w:type="dxa"/>
            <w:tcBorders>
              <w:top w:val="nil"/>
            </w:tcBorders>
            <w:shd w:val="clear" w:color="auto" w:fill="auto"/>
            <w:tcMar>
              <w:top w:w="0" w:type="dxa"/>
              <w:left w:w="115" w:type="dxa"/>
              <w:bottom w:w="0" w:type="dxa"/>
              <w:right w:w="115" w:type="dxa"/>
            </w:tcMar>
            <w:vAlign w:val="center"/>
          </w:tcPr>
          <w:p w14:paraId="440B0C65" w14:textId="77777777" w:rsidR="002924D9" w:rsidRPr="00750162" w:rsidRDefault="00A67C60">
            <w:pPr>
              <w:spacing w:before="120" w:after="120"/>
              <w:ind w:left="0" w:hanging="2"/>
              <w:jc w:val="center"/>
              <w:rPr>
                <w:sz w:val="20"/>
                <w:szCs w:val="20"/>
              </w:rPr>
            </w:pPr>
            <w:r w:rsidRPr="00750162">
              <w:rPr>
                <w:sz w:val="20"/>
                <w:szCs w:val="20"/>
              </w:rPr>
              <w:t>(14)</w:t>
            </w:r>
          </w:p>
        </w:tc>
        <w:tc>
          <w:tcPr>
            <w:tcW w:w="1392" w:type="dxa"/>
            <w:tcBorders>
              <w:top w:val="nil"/>
            </w:tcBorders>
            <w:shd w:val="clear" w:color="auto" w:fill="auto"/>
            <w:tcMar>
              <w:top w:w="0" w:type="dxa"/>
              <w:left w:w="115" w:type="dxa"/>
              <w:bottom w:w="0" w:type="dxa"/>
              <w:right w:w="115" w:type="dxa"/>
            </w:tcMar>
            <w:vAlign w:val="center"/>
          </w:tcPr>
          <w:p w14:paraId="76E7596D" w14:textId="77777777" w:rsidR="002924D9" w:rsidRPr="00750162" w:rsidRDefault="00A67C60">
            <w:pPr>
              <w:spacing w:before="120" w:after="120"/>
              <w:ind w:left="0" w:hanging="2"/>
              <w:jc w:val="center"/>
              <w:rPr>
                <w:sz w:val="20"/>
                <w:szCs w:val="20"/>
              </w:rPr>
            </w:pPr>
            <w:r w:rsidRPr="00750162">
              <w:rPr>
                <w:sz w:val="20"/>
                <w:szCs w:val="20"/>
              </w:rPr>
              <w:t>(15)</w:t>
            </w:r>
          </w:p>
        </w:tc>
        <w:tc>
          <w:tcPr>
            <w:tcW w:w="1389" w:type="dxa"/>
            <w:tcBorders>
              <w:top w:val="nil"/>
            </w:tcBorders>
          </w:tcPr>
          <w:p w14:paraId="245EA987" w14:textId="77777777" w:rsidR="002924D9" w:rsidRPr="00750162" w:rsidRDefault="00A67C60">
            <w:pPr>
              <w:spacing w:before="120" w:after="120"/>
              <w:ind w:left="0" w:hanging="2"/>
              <w:jc w:val="center"/>
              <w:rPr>
                <w:sz w:val="20"/>
                <w:szCs w:val="20"/>
              </w:rPr>
            </w:pPr>
            <w:r w:rsidRPr="00750162">
              <w:rPr>
                <w:sz w:val="20"/>
                <w:szCs w:val="20"/>
              </w:rPr>
              <w:t>(16)</w:t>
            </w:r>
          </w:p>
        </w:tc>
      </w:tr>
      <w:tr w:rsidR="00750162" w:rsidRPr="00750162" w14:paraId="5CC3C063" w14:textId="77777777">
        <w:trPr>
          <w:jc w:val="center"/>
        </w:trPr>
        <w:tc>
          <w:tcPr>
            <w:tcW w:w="442" w:type="dxa"/>
            <w:shd w:val="clear" w:color="auto" w:fill="auto"/>
            <w:tcMar>
              <w:top w:w="0" w:type="dxa"/>
              <w:left w:w="115" w:type="dxa"/>
              <w:bottom w:w="0" w:type="dxa"/>
              <w:right w:w="115" w:type="dxa"/>
            </w:tcMar>
            <w:vAlign w:val="center"/>
          </w:tcPr>
          <w:p w14:paraId="658DB86E" w14:textId="77777777" w:rsidR="002924D9" w:rsidRPr="00750162" w:rsidRDefault="00A67C60">
            <w:pPr>
              <w:spacing w:before="120" w:after="120"/>
              <w:ind w:left="0" w:hanging="2"/>
              <w:jc w:val="center"/>
            </w:pPr>
            <w:r w:rsidRPr="00750162">
              <w:t>1</w:t>
            </w:r>
          </w:p>
        </w:tc>
        <w:tc>
          <w:tcPr>
            <w:tcW w:w="520" w:type="dxa"/>
            <w:shd w:val="clear" w:color="auto" w:fill="auto"/>
            <w:tcMar>
              <w:top w:w="0" w:type="dxa"/>
              <w:left w:w="115" w:type="dxa"/>
              <w:bottom w:w="0" w:type="dxa"/>
              <w:right w:w="115" w:type="dxa"/>
            </w:tcMar>
            <w:vAlign w:val="center"/>
          </w:tcPr>
          <w:p w14:paraId="08E939F1" w14:textId="77777777" w:rsidR="002924D9" w:rsidRPr="00750162" w:rsidRDefault="00A67C60">
            <w:pPr>
              <w:spacing w:before="120" w:after="120"/>
              <w:ind w:left="0" w:hanging="2"/>
              <w:jc w:val="center"/>
            </w:pPr>
            <w:r w:rsidRPr="00750162">
              <w:t> </w:t>
            </w:r>
          </w:p>
        </w:tc>
        <w:tc>
          <w:tcPr>
            <w:tcW w:w="688" w:type="dxa"/>
            <w:shd w:val="clear" w:color="auto" w:fill="auto"/>
            <w:tcMar>
              <w:top w:w="0" w:type="dxa"/>
              <w:left w:w="115" w:type="dxa"/>
              <w:bottom w:w="0" w:type="dxa"/>
              <w:right w:w="115" w:type="dxa"/>
            </w:tcMar>
            <w:vAlign w:val="center"/>
          </w:tcPr>
          <w:p w14:paraId="76608E31" w14:textId="77777777" w:rsidR="002924D9" w:rsidRPr="00750162" w:rsidRDefault="00A67C60">
            <w:pPr>
              <w:spacing w:before="120" w:after="120"/>
              <w:ind w:left="0" w:hanging="2"/>
              <w:jc w:val="center"/>
            </w:pPr>
            <w:r w:rsidRPr="00750162">
              <w:t> </w:t>
            </w:r>
          </w:p>
        </w:tc>
        <w:tc>
          <w:tcPr>
            <w:tcW w:w="582" w:type="dxa"/>
            <w:shd w:val="clear" w:color="auto" w:fill="auto"/>
            <w:tcMar>
              <w:top w:w="0" w:type="dxa"/>
              <w:left w:w="115" w:type="dxa"/>
              <w:bottom w:w="0" w:type="dxa"/>
              <w:right w:w="115" w:type="dxa"/>
            </w:tcMar>
            <w:vAlign w:val="center"/>
          </w:tcPr>
          <w:p w14:paraId="713BDE1E" w14:textId="77777777" w:rsidR="002924D9" w:rsidRPr="00750162" w:rsidRDefault="00A67C60">
            <w:pPr>
              <w:spacing w:before="120" w:after="120"/>
              <w:ind w:left="0" w:hanging="2"/>
              <w:jc w:val="center"/>
            </w:pPr>
            <w:r w:rsidRPr="00750162">
              <w:t> </w:t>
            </w:r>
          </w:p>
        </w:tc>
        <w:tc>
          <w:tcPr>
            <w:tcW w:w="757" w:type="dxa"/>
            <w:tcMar>
              <w:top w:w="0" w:type="dxa"/>
              <w:left w:w="115" w:type="dxa"/>
              <w:bottom w:w="0" w:type="dxa"/>
              <w:right w:w="115" w:type="dxa"/>
            </w:tcMar>
            <w:vAlign w:val="center"/>
          </w:tcPr>
          <w:p w14:paraId="20C50988" w14:textId="77777777" w:rsidR="002924D9" w:rsidRPr="00750162" w:rsidRDefault="002924D9">
            <w:pPr>
              <w:spacing w:before="120" w:after="120"/>
              <w:ind w:left="0" w:hanging="2"/>
              <w:jc w:val="center"/>
            </w:pPr>
          </w:p>
        </w:tc>
        <w:tc>
          <w:tcPr>
            <w:tcW w:w="1116" w:type="dxa"/>
            <w:shd w:val="clear" w:color="auto" w:fill="auto"/>
            <w:tcMar>
              <w:top w:w="0" w:type="dxa"/>
              <w:left w:w="115" w:type="dxa"/>
              <w:bottom w:w="0" w:type="dxa"/>
              <w:right w:w="115" w:type="dxa"/>
            </w:tcMar>
            <w:vAlign w:val="center"/>
          </w:tcPr>
          <w:p w14:paraId="420B57C9" w14:textId="77777777" w:rsidR="002924D9" w:rsidRPr="00750162" w:rsidRDefault="00A67C60">
            <w:pPr>
              <w:spacing w:before="120" w:after="120"/>
              <w:ind w:left="0" w:hanging="2"/>
              <w:jc w:val="center"/>
            </w:pPr>
            <w:r w:rsidRPr="00750162">
              <w:t> </w:t>
            </w:r>
          </w:p>
        </w:tc>
        <w:tc>
          <w:tcPr>
            <w:tcW w:w="929" w:type="dxa"/>
            <w:shd w:val="clear" w:color="auto" w:fill="auto"/>
            <w:tcMar>
              <w:top w:w="0" w:type="dxa"/>
              <w:left w:w="115" w:type="dxa"/>
              <w:bottom w:w="0" w:type="dxa"/>
              <w:right w:w="115" w:type="dxa"/>
            </w:tcMar>
            <w:vAlign w:val="center"/>
          </w:tcPr>
          <w:p w14:paraId="48338865" w14:textId="77777777" w:rsidR="002924D9" w:rsidRPr="00750162" w:rsidRDefault="00A67C60">
            <w:pPr>
              <w:spacing w:before="120" w:after="120"/>
              <w:ind w:left="0" w:hanging="2"/>
              <w:jc w:val="center"/>
            </w:pPr>
            <w:r w:rsidRPr="00750162">
              <w:t> </w:t>
            </w:r>
          </w:p>
        </w:tc>
        <w:tc>
          <w:tcPr>
            <w:tcW w:w="932" w:type="dxa"/>
            <w:shd w:val="clear" w:color="auto" w:fill="auto"/>
            <w:tcMar>
              <w:top w:w="0" w:type="dxa"/>
              <w:left w:w="115" w:type="dxa"/>
              <w:bottom w:w="0" w:type="dxa"/>
              <w:right w:w="115" w:type="dxa"/>
            </w:tcMar>
            <w:vAlign w:val="center"/>
          </w:tcPr>
          <w:p w14:paraId="7C046461" w14:textId="77777777" w:rsidR="002924D9" w:rsidRPr="00750162" w:rsidRDefault="00A67C60">
            <w:pPr>
              <w:spacing w:before="120" w:after="120"/>
              <w:ind w:left="0" w:hanging="2"/>
              <w:jc w:val="center"/>
            </w:pPr>
            <w:r w:rsidRPr="00750162">
              <w:t> </w:t>
            </w:r>
          </w:p>
        </w:tc>
        <w:tc>
          <w:tcPr>
            <w:tcW w:w="1213" w:type="dxa"/>
            <w:shd w:val="clear" w:color="auto" w:fill="auto"/>
            <w:tcMar>
              <w:top w:w="0" w:type="dxa"/>
              <w:left w:w="115" w:type="dxa"/>
              <w:bottom w:w="0" w:type="dxa"/>
              <w:right w:w="115" w:type="dxa"/>
            </w:tcMar>
            <w:vAlign w:val="center"/>
          </w:tcPr>
          <w:p w14:paraId="4F8BC756" w14:textId="77777777" w:rsidR="002924D9" w:rsidRPr="00750162" w:rsidRDefault="00A67C60">
            <w:pPr>
              <w:spacing w:before="120" w:after="120"/>
              <w:ind w:left="0" w:hanging="2"/>
              <w:jc w:val="center"/>
            </w:pPr>
            <w:r w:rsidRPr="00750162">
              <w:t> </w:t>
            </w:r>
          </w:p>
        </w:tc>
        <w:tc>
          <w:tcPr>
            <w:tcW w:w="1026" w:type="dxa"/>
            <w:tcMar>
              <w:top w:w="0" w:type="dxa"/>
              <w:left w:w="115" w:type="dxa"/>
              <w:bottom w:w="0" w:type="dxa"/>
              <w:right w:w="115" w:type="dxa"/>
            </w:tcMar>
            <w:vAlign w:val="center"/>
          </w:tcPr>
          <w:p w14:paraId="406B0FE0" w14:textId="77777777" w:rsidR="002924D9" w:rsidRPr="00750162" w:rsidRDefault="002924D9">
            <w:pPr>
              <w:spacing w:before="120" w:after="120"/>
              <w:ind w:left="0" w:hanging="2"/>
              <w:jc w:val="center"/>
            </w:pPr>
          </w:p>
        </w:tc>
        <w:tc>
          <w:tcPr>
            <w:tcW w:w="929" w:type="dxa"/>
            <w:tcMar>
              <w:top w:w="0" w:type="dxa"/>
              <w:left w:w="115" w:type="dxa"/>
              <w:bottom w:w="0" w:type="dxa"/>
              <w:right w:w="115" w:type="dxa"/>
            </w:tcMar>
            <w:vAlign w:val="center"/>
          </w:tcPr>
          <w:p w14:paraId="664CD1D9" w14:textId="77777777" w:rsidR="002924D9" w:rsidRPr="00750162" w:rsidRDefault="002924D9">
            <w:pPr>
              <w:spacing w:before="120" w:after="120"/>
              <w:ind w:left="0" w:hanging="2"/>
              <w:jc w:val="center"/>
            </w:pPr>
          </w:p>
        </w:tc>
        <w:tc>
          <w:tcPr>
            <w:tcW w:w="1026" w:type="dxa"/>
            <w:shd w:val="clear" w:color="auto" w:fill="auto"/>
            <w:tcMar>
              <w:top w:w="0" w:type="dxa"/>
              <w:left w:w="115" w:type="dxa"/>
              <w:bottom w:w="0" w:type="dxa"/>
              <w:right w:w="115" w:type="dxa"/>
            </w:tcMar>
            <w:vAlign w:val="center"/>
          </w:tcPr>
          <w:p w14:paraId="2C1B6AFE" w14:textId="77777777" w:rsidR="002924D9" w:rsidRPr="00750162" w:rsidRDefault="00A67C60">
            <w:pPr>
              <w:spacing w:before="120" w:after="120"/>
              <w:ind w:left="0" w:hanging="2"/>
              <w:jc w:val="center"/>
            </w:pPr>
            <w:r w:rsidRPr="00750162">
              <w:t> </w:t>
            </w:r>
          </w:p>
        </w:tc>
        <w:tc>
          <w:tcPr>
            <w:tcW w:w="838" w:type="dxa"/>
            <w:shd w:val="clear" w:color="auto" w:fill="auto"/>
            <w:tcMar>
              <w:top w:w="0" w:type="dxa"/>
              <w:left w:w="115" w:type="dxa"/>
              <w:bottom w:w="0" w:type="dxa"/>
              <w:right w:w="115" w:type="dxa"/>
            </w:tcMar>
            <w:vAlign w:val="center"/>
          </w:tcPr>
          <w:p w14:paraId="32E46119" w14:textId="77777777" w:rsidR="002924D9" w:rsidRPr="00750162" w:rsidRDefault="00A67C60">
            <w:pPr>
              <w:spacing w:before="120" w:after="120"/>
              <w:ind w:left="0" w:hanging="2"/>
              <w:jc w:val="center"/>
            </w:pPr>
            <w:r w:rsidRPr="00750162">
              <w:t> </w:t>
            </w:r>
          </w:p>
        </w:tc>
        <w:tc>
          <w:tcPr>
            <w:tcW w:w="810" w:type="dxa"/>
            <w:tcMar>
              <w:top w:w="0" w:type="dxa"/>
              <w:left w:w="115" w:type="dxa"/>
              <w:bottom w:w="0" w:type="dxa"/>
              <w:right w:w="115" w:type="dxa"/>
            </w:tcMar>
            <w:vAlign w:val="center"/>
          </w:tcPr>
          <w:p w14:paraId="7E6DD937" w14:textId="77777777" w:rsidR="002924D9" w:rsidRPr="00750162" w:rsidRDefault="002924D9">
            <w:pPr>
              <w:spacing w:before="120" w:after="120"/>
              <w:ind w:left="0" w:hanging="2"/>
              <w:jc w:val="center"/>
            </w:pPr>
          </w:p>
        </w:tc>
        <w:tc>
          <w:tcPr>
            <w:tcW w:w="1048" w:type="dxa"/>
            <w:shd w:val="clear" w:color="auto" w:fill="auto"/>
            <w:tcMar>
              <w:top w:w="0" w:type="dxa"/>
              <w:left w:w="115" w:type="dxa"/>
              <w:bottom w:w="0" w:type="dxa"/>
              <w:right w:w="115" w:type="dxa"/>
            </w:tcMar>
            <w:vAlign w:val="center"/>
          </w:tcPr>
          <w:p w14:paraId="57330AB7" w14:textId="77777777" w:rsidR="002924D9" w:rsidRPr="00750162" w:rsidRDefault="00A67C60">
            <w:pPr>
              <w:spacing w:before="120" w:after="120"/>
              <w:ind w:left="0" w:hanging="2"/>
              <w:jc w:val="center"/>
            </w:pPr>
            <w:r w:rsidRPr="00750162">
              <w:t> </w:t>
            </w:r>
          </w:p>
        </w:tc>
        <w:tc>
          <w:tcPr>
            <w:tcW w:w="1392" w:type="dxa"/>
            <w:shd w:val="clear" w:color="auto" w:fill="auto"/>
            <w:tcMar>
              <w:top w:w="0" w:type="dxa"/>
              <w:left w:w="115" w:type="dxa"/>
              <w:bottom w:w="0" w:type="dxa"/>
              <w:right w:w="115" w:type="dxa"/>
            </w:tcMar>
            <w:vAlign w:val="center"/>
          </w:tcPr>
          <w:p w14:paraId="5C2EF282" w14:textId="77777777" w:rsidR="002924D9" w:rsidRPr="00750162" w:rsidRDefault="00A67C60">
            <w:pPr>
              <w:spacing w:before="120" w:after="120"/>
              <w:ind w:left="0" w:hanging="2"/>
              <w:jc w:val="center"/>
            </w:pPr>
            <w:r w:rsidRPr="00750162">
              <w:t> </w:t>
            </w:r>
          </w:p>
        </w:tc>
        <w:tc>
          <w:tcPr>
            <w:tcW w:w="1389" w:type="dxa"/>
          </w:tcPr>
          <w:p w14:paraId="101A51E0" w14:textId="77777777" w:rsidR="002924D9" w:rsidRPr="00750162" w:rsidRDefault="002924D9">
            <w:pPr>
              <w:spacing w:before="120" w:after="120"/>
              <w:ind w:left="0" w:hanging="2"/>
              <w:jc w:val="center"/>
            </w:pPr>
          </w:p>
        </w:tc>
      </w:tr>
      <w:tr w:rsidR="00750162" w:rsidRPr="00750162" w14:paraId="1AB9266C" w14:textId="77777777">
        <w:trPr>
          <w:jc w:val="center"/>
        </w:trPr>
        <w:tc>
          <w:tcPr>
            <w:tcW w:w="442" w:type="dxa"/>
            <w:shd w:val="clear" w:color="auto" w:fill="auto"/>
            <w:tcMar>
              <w:top w:w="0" w:type="dxa"/>
              <w:left w:w="115" w:type="dxa"/>
              <w:bottom w:w="0" w:type="dxa"/>
              <w:right w:w="115" w:type="dxa"/>
            </w:tcMar>
            <w:vAlign w:val="center"/>
          </w:tcPr>
          <w:p w14:paraId="5CB870C7" w14:textId="77777777" w:rsidR="002924D9" w:rsidRPr="00750162" w:rsidRDefault="00A67C60">
            <w:pPr>
              <w:spacing w:before="120" w:after="120"/>
              <w:ind w:left="0" w:hanging="2"/>
              <w:jc w:val="center"/>
            </w:pPr>
            <w:r w:rsidRPr="00750162">
              <w:t>2</w:t>
            </w:r>
          </w:p>
        </w:tc>
        <w:tc>
          <w:tcPr>
            <w:tcW w:w="520" w:type="dxa"/>
            <w:shd w:val="clear" w:color="auto" w:fill="auto"/>
            <w:tcMar>
              <w:top w:w="0" w:type="dxa"/>
              <w:left w:w="115" w:type="dxa"/>
              <w:bottom w:w="0" w:type="dxa"/>
              <w:right w:w="115" w:type="dxa"/>
            </w:tcMar>
            <w:vAlign w:val="center"/>
          </w:tcPr>
          <w:p w14:paraId="2ACB61D4" w14:textId="77777777" w:rsidR="002924D9" w:rsidRPr="00750162" w:rsidRDefault="00A67C60">
            <w:pPr>
              <w:spacing w:before="120" w:after="120"/>
              <w:ind w:left="0" w:hanging="2"/>
              <w:jc w:val="center"/>
            </w:pPr>
            <w:r w:rsidRPr="00750162">
              <w:t> </w:t>
            </w:r>
          </w:p>
        </w:tc>
        <w:tc>
          <w:tcPr>
            <w:tcW w:w="688" w:type="dxa"/>
            <w:shd w:val="clear" w:color="auto" w:fill="auto"/>
            <w:tcMar>
              <w:top w:w="0" w:type="dxa"/>
              <w:left w:w="115" w:type="dxa"/>
              <w:bottom w:w="0" w:type="dxa"/>
              <w:right w:w="115" w:type="dxa"/>
            </w:tcMar>
            <w:vAlign w:val="center"/>
          </w:tcPr>
          <w:p w14:paraId="5774CC32" w14:textId="77777777" w:rsidR="002924D9" w:rsidRPr="00750162" w:rsidRDefault="00A67C60">
            <w:pPr>
              <w:spacing w:before="120" w:after="120"/>
              <w:ind w:left="0" w:hanging="2"/>
              <w:jc w:val="center"/>
            </w:pPr>
            <w:r w:rsidRPr="00750162">
              <w:t> </w:t>
            </w:r>
          </w:p>
        </w:tc>
        <w:tc>
          <w:tcPr>
            <w:tcW w:w="582" w:type="dxa"/>
            <w:shd w:val="clear" w:color="auto" w:fill="auto"/>
            <w:tcMar>
              <w:top w:w="0" w:type="dxa"/>
              <w:left w:w="115" w:type="dxa"/>
              <w:bottom w:w="0" w:type="dxa"/>
              <w:right w:w="115" w:type="dxa"/>
            </w:tcMar>
            <w:vAlign w:val="center"/>
          </w:tcPr>
          <w:p w14:paraId="36CA6D43" w14:textId="77777777" w:rsidR="002924D9" w:rsidRPr="00750162" w:rsidRDefault="00A67C60">
            <w:pPr>
              <w:spacing w:before="120" w:after="120"/>
              <w:ind w:left="0" w:hanging="2"/>
              <w:jc w:val="center"/>
            </w:pPr>
            <w:r w:rsidRPr="00750162">
              <w:t> </w:t>
            </w:r>
          </w:p>
        </w:tc>
        <w:tc>
          <w:tcPr>
            <w:tcW w:w="757" w:type="dxa"/>
            <w:tcMar>
              <w:top w:w="0" w:type="dxa"/>
              <w:left w:w="115" w:type="dxa"/>
              <w:bottom w:w="0" w:type="dxa"/>
              <w:right w:w="115" w:type="dxa"/>
            </w:tcMar>
            <w:vAlign w:val="center"/>
          </w:tcPr>
          <w:p w14:paraId="0ECE67AE" w14:textId="77777777" w:rsidR="002924D9" w:rsidRPr="00750162" w:rsidRDefault="002924D9">
            <w:pPr>
              <w:spacing w:before="120" w:after="120"/>
              <w:ind w:left="0" w:hanging="2"/>
              <w:jc w:val="center"/>
            </w:pPr>
          </w:p>
        </w:tc>
        <w:tc>
          <w:tcPr>
            <w:tcW w:w="1116" w:type="dxa"/>
            <w:shd w:val="clear" w:color="auto" w:fill="auto"/>
            <w:tcMar>
              <w:top w:w="0" w:type="dxa"/>
              <w:left w:w="115" w:type="dxa"/>
              <w:bottom w:w="0" w:type="dxa"/>
              <w:right w:w="115" w:type="dxa"/>
            </w:tcMar>
            <w:vAlign w:val="center"/>
          </w:tcPr>
          <w:p w14:paraId="1F6C2480" w14:textId="77777777" w:rsidR="002924D9" w:rsidRPr="00750162" w:rsidRDefault="00A67C60">
            <w:pPr>
              <w:spacing w:before="120" w:after="120"/>
              <w:ind w:left="0" w:hanging="2"/>
              <w:jc w:val="center"/>
            </w:pPr>
            <w:r w:rsidRPr="00750162">
              <w:t> </w:t>
            </w:r>
          </w:p>
        </w:tc>
        <w:tc>
          <w:tcPr>
            <w:tcW w:w="929" w:type="dxa"/>
            <w:shd w:val="clear" w:color="auto" w:fill="auto"/>
            <w:tcMar>
              <w:top w:w="0" w:type="dxa"/>
              <w:left w:w="115" w:type="dxa"/>
              <w:bottom w:w="0" w:type="dxa"/>
              <w:right w:w="115" w:type="dxa"/>
            </w:tcMar>
            <w:vAlign w:val="center"/>
          </w:tcPr>
          <w:p w14:paraId="12C11560" w14:textId="77777777" w:rsidR="002924D9" w:rsidRPr="00750162" w:rsidRDefault="00A67C60">
            <w:pPr>
              <w:spacing w:before="120" w:after="120"/>
              <w:ind w:left="0" w:hanging="2"/>
              <w:jc w:val="center"/>
            </w:pPr>
            <w:r w:rsidRPr="00750162">
              <w:t> </w:t>
            </w:r>
          </w:p>
        </w:tc>
        <w:tc>
          <w:tcPr>
            <w:tcW w:w="932" w:type="dxa"/>
            <w:shd w:val="clear" w:color="auto" w:fill="auto"/>
            <w:tcMar>
              <w:top w:w="0" w:type="dxa"/>
              <w:left w:w="115" w:type="dxa"/>
              <w:bottom w:w="0" w:type="dxa"/>
              <w:right w:w="115" w:type="dxa"/>
            </w:tcMar>
            <w:vAlign w:val="center"/>
          </w:tcPr>
          <w:p w14:paraId="145DB34F" w14:textId="77777777" w:rsidR="002924D9" w:rsidRPr="00750162" w:rsidRDefault="00A67C60">
            <w:pPr>
              <w:spacing w:before="120" w:after="120"/>
              <w:ind w:left="0" w:hanging="2"/>
              <w:jc w:val="center"/>
            </w:pPr>
            <w:r w:rsidRPr="00750162">
              <w:t> </w:t>
            </w:r>
          </w:p>
        </w:tc>
        <w:tc>
          <w:tcPr>
            <w:tcW w:w="1213" w:type="dxa"/>
            <w:shd w:val="clear" w:color="auto" w:fill="auto"/>
            <w:tcMar>
              <w:top w:w="0" w:type="dxa"/>
              <w:left w:w="115" w:type="dxa"/>
              <w:bottom w:w="0" w:type="dxa"/>
              <w:right w:w="115" w:type="dxa"/>
            </w:tcMar>
            <w:vAlign w:val="center"/>
          </w:tcPr>
          <w:p w14:paraId="69B49059" w14:textId="77777777" w:rsidR="002924D9" w:rsidRPr="00750162" w:rsidRDefault="00A67C60">
            <w:pPr>
              <w:spacing w:before="120" w:after="120"/>
              <w:ind w:left="0" w:hanging="2"/>
              <w:jc w:val="center"/>
            </w:pPr>
            <w:r w:rsidRPr="00750162">
              <w:t> </w:t>
            </w:r>
          </w:p>
        </w:tc>
        <w:tc>
          <w:tcPr>
            <w:tcW w:w="1026" w:type="dxa"/>
            <w:tcMar>
              <w:top w:w="0" w:type="dxa"/>
              <w:left w:w="115" w:type="dxa"/>
              <w:bottom w:w="0" w:type="dxa"/>
              <w:right w:w="115" w:type="dxa"/>
            </w:tcMar>
            <w:vAlign w:val="center"/>
          </w:tcPr>
          <w:p w14:paraId="4F129E71" w14:textId="77777777" w:rsidR="002924D9" w:rsidRPr="00750162" w:rsidRDefault="002924D9">
            <w:pPr>
              <w:spacing w:before="120" w:after="120"/>
              <w:ind w:left="0" w:hanging="2"/>
              <w:jc w:val="center"/>
            </w:pPr>
          </w:p>
        </w:tc>
        <w:tc>
          <w:tcPr>
            <w:tcW w:w="929" w:type="dxa"/>
            <w:tcMar>
              <w:top w:w="0" w:type="dxa"/>
              <w:left w:w="115" w:type="dxa"/>
              <w:bottom w:w="0" w:type="dxa"/>
              <w:right w:w="115" w:type="dxa"/>
            </w:tcMar>
            <w:vAlign w:val="center"/>
          </w:tcPr>
          <w:p w14:paraId="18553569" w14:textId="77777777" w:rsidR="002924D9" w:rsidRPr="00750162" w:rsidRDefault="002924D9">
            <w:pPr>
              <w:spacing w:before="120" w:after="120"/>
              <w:ind w:left="0" w:hanging="2"/>
              <w:jc w:val="center"/>
            </w:pPr>
          </w:p>
        </w:tc>
        <w:tc>
          <w:tcPr>
            <w:tcW w:w="1026" w:type="dxa"/>
            <w:shd w:val="clear" w:color="auto" w:fill="auto"/>
            <w:tcMar>
              <w:top w:w="0" w:type="dxa"/>
              <w:left w:w="115" w:type="dxa"/>
              <w:bottom w:w="0" w:type="dxa"/>
              <w:right w:w="115" w:type="dxa"/>
            </w:tcMar>
            <w:vAlign w:val="center"/>
          </w:tcPr>
          <w:p w14:paraId="17EEC740" w14:textId="77777777" w:rsidR="002924D9" w:rsidRPr="00750162" w:rsidRDefault="00A67C60">
            <w:pPr>
              <w:spacing w:before="120" w:after="120"/>
              <w:ind w:left="0" w:hanging="2"/>
              <w:jc w:val="center"/>
            </w:pPr>
            <w:r w:rsidRPr="00750162">
              <w:t> </w:t>
            </w:r>
          </w:p>
        </w:tc>
        <w:tc>
          <w:tcPr>
            <w:tcW w:w="838" w:type="dxa"/>
            <w:shd w:val="clear" w:color="auto" w:fill="auto"/>
            <w:tcMar>
              <w:top w:w="0" w:type="dxa"/>
              <w:left w:w="115" w:type="dxa"/>
              <w:bottom w:w="0" w:type="dxa"/>
              <w:right w:w="115" w:type="dxa"/>
            </w:tcMar>
            <w:vAlign w:val="center"/>
          </w:tcPr>
          <w:p w14:paraId="3E5EAE61" w14:textId="77777777" w:rsidR="002924D9" w:rsidRPr="00750162" w:rsidRDefault="00A67C60">
            <w:pPr>
              <w:spacing w:before="120" w:after="120"/>
              <w:ind w:left="0" w:hanging="2"/>
              <w:jc w:val="center"/>
            </w:pPr>
            <w:r w:rsidRPr="00750162">
              <w:t> </w:t>
            </w:r>
          </w:p>
        </w:tc>
        <w:tc>
          <w:tcPr>
            <w:tcW w:w="810" w:type="dxa"/>
            <w:tcMar>
              <w:top w:w="0" w:type="dxa"/>
              <w:left w:w="115" w:type="dxa"/>
              <w:bottom w:w="0" w:type="dxa"/>
              <w:right w:w="115" w:type="dxa"/>
            </w:tcMar>
            <w:vAlign w:val="center"/>
          </w:tcPr>
          <w:p w14:paraId="515487B1" w14:textId="77777777" w:rsidR="002924D9" w:rsidRPr="00750162" w:rsidRDefault="002924D9">
            <w:pPr>
              <w:spacing w:before="120" w:after="120"/>
              <w:ind w:left="0" w:hanging="2"/>
              <w:jc w:val="center"/>
            </w:pPr>
          </w:p>
        </w:tc>
        <w:tc>
          <w:tcPr>
            <w:tcW w:w="1048" w:type="dxa"/>
            <w:shd w:val="clear" w:color="auto" w:fill="auto"/>
            <w:tcMar>
              <w:top w:w="0" w:type="dxa"/>
              <w:left w:w="115" w:type="dxa"/>
              <w:bottom w:w="0" w:type="dxa"/>
              <w:right w:w="115" w:type="dxa"/>
            </w:tcMar>
            <w:vAlign w:val="center"/>
          </w:tcPr>
          <w:p w14:paraId="32E683F1" w14:textId="77777777" w:rsidR="002924D9" w:rsidRPr="00750162" w:rsidRDefault="00A67C60">
            <w:pPr>
              <w:spacing w:before="120" w:after="120"/>
              <w:ind w:left="0" w:hanging="2"/>
              <w:jc w:val="center"/>
            </w:pPr>
            <w:r w:rsidRPr="00750162">
              <w:t> </w:t>
            </w:r>
          </w:p>
        </w:tc>
        <w:tc>
          <w:tcPr>
            <w:tcW w:w="1392" w:type="dxa"/>
            <w:shd w:val="clear" w:color="auto" w:fill="auto"/>
            <w:tcMar>
              <w:top w:w="0" w:type="dxa"/>
              <w:left w:w="115" w:type="dxa"/>
              <w:bottom w:w="0" w:type="dxa"/>
              <w:right w:w="115" w:type="dxa"/>
            </w:tcMar>
            <w:vAlign w:val="center"/>
          </w:tcPr>
          <w:p w14:paraId="50608AF1" w14:textId="77777777" w:rsidR="002924D9" w:rsidRPr="00750162" w:rsidRDefault="00A67C60">
            <w:pPr>
              <w:spacing w:before="120" w:after="120"/>
              <w:ind w:left="0" w:hanging="2"/>
              <w:jc w:val="center"/>
            </w:pPr>
            <w:r w:rsidRPr="00750162">
              <w:t> </w:t>
            </w:r>
          </w:p>
        </w:tc>
        <w:tc>
          <w:tcPr>
            <w:tcW w:w="1389" w:type="dxa"/>
          </w:tcPr>
          <w:p w14:paraId="22BF29F3" w14:textId="77777777" w:rsidR="002924D9" w:rsidRPr="00750162" w:rsidRDefault="002924D9">
            <w:pPr>
              <w:spacing w:before="120" w:after="120"/>
              <w:ind w:left="0" w:hanging="2"/>
              <w:jc w:val="center"/>
            </w:pPr>
          </w:p>
        </w:tc>
      </w:tr>
    </w:tbl>
    <w:p w14:paraId="4C03BA3A" w14:textId="77777777" w:rsidR="002924D9" w:rsidRPr="00750162" w:rsidRDefault="00A67C60">
      <w:pPr>
        <w:shd w:val="clear" w:color="auto" w:fill="FFFFFF"/>
        <w:spacing w:before="120" w:after="120"/>
        <w:ind w:left="0" w:hanging="2"/>
      </w:pPr>
      <w:r w:rsidRPr="00750162">
        <w:t> </w:t>
      </w:r>
    </w:p>
    <w:tbl>
      <w:tblPr>
        <w:tblStyle w:val="afe"/>
        <w:tblW w:w="14293" w:type="dxa"/>
        <w:tblInd w:w="-108" w:type="dxa"/>
        <w:tblLayout w:type="fixed"/>
        <w:tblLook w:val="0400" w:firstRow="0" w:lastRow="0" w:firstColumn="0" w:lastColumn="0" w:noHBand="0" w:noVBand="1"/>
      </w:tblPr>
      <w:tblGrid>
        <w:gridCol w:w="6835"/>
        <w:gridCol w:w="7458"/>
      </w:tblGrid>
      <w:tr w:rsidR="00750162" w:rsidRPr="00750162" w14:paraId="052BA8E9" w14:textId="77777777">
        <w:tc>
          <w:tcPr>
            <w:tcW w:w="6835" w:type="dxa"/>
            <w:shd w:val="clear" w:color="auto" w:fill="FFFFFF"/>
            <w:tcMar>
              <w:top w:w="0" w:type="dxa"/>
              <w:left w:w="108" w:type="dxa"/>
              <w:bottom w:w="0" w:type="dxa"/>
              <w:right w:w="108" w:type="dxa"/>
            </w:tcMar>
          </w:tcPr>
          <w:p w14:paraId="460C175D" w14:textId="77777777" w:rsidR="002924D9" w:rsidRPr="00750162" w:rsidRDefault="00A67C60">
            <w:pPr>
              <w:spacing w:line="240" w:lineRule="auto"/>
              <w:ind w:left="0" w:hanging="2"/>
              <w:jc w:val="center"/>
            </w:pPr>
            <w:r w:rsidRPr="00750162">
              <w:rPr>
                <w:b/>
              </w:rPr>
              <w:t>NGƯỜI LẬP BIỂU</w:t>
            </w:r>
            <w:r w:rsidRPr="00750162">
              <w:rPr>
                <w:b/>
              </w:rPr>
              <w:br/>
            </w:r>
            <w:r w:rsidRPr="00750162">
              <w:t>(Ký và ghi rõ họ tên)</w:t>
            </w:r>
          </w:p>
        </w:tc>
        <w:tc>
          <w:tcPr>
            <w:tcW w:w="7458" w:type="dxa"/>
            <w:shd w:val="clear" w:color="auto" w:fill="FFFFFF"/>
            <w:tcMar>
              <w:top w:w="0" w:type="dxa"/>
              <w:left w:w="108" w:type="dxa"/>
              <w:bottom w:w="0" w:type="dxa"/>
              <w:right w:w="108" w:type="dxa"/>
            </w:tcMar>
          </w:tcPr>
          <w:p w14:paraId="58E931E3" w14:textId="77777777" w:rsidR="002924D9" w:rsidRPr="00750162" w:rsidRDefault="00A67C60">
            <w:pPr>
              <w:spacing w:line="240" w:lineRule="auto"/>
              <w:ind w:left="0" w:hanging="2"/>
              <w:jc w:val="center"/>
            </w:pPr>
            <w:r w:rsidRPr="00750162">
              <w:rPr>
                <w:b/>
              </w:rPr>
              <w:t>THỦ TRƯỞNG ĐƠN VỊ (17)</w:t>
            </w:r>
            <w:r w:rsidRPr="00750162">
              <w:rPr>
                <w:b/>
              </w:rPr>
              <w:br/>
            </w:r>
            <w:r w:rsidRPr="00750162">
              <w:t>(Ký và ghi rõ họ tên)</w:t>
            </w:r>
          </w:p>
        </w:tc>
      </w:tr>
    </w:tbl>
    <w:p w14:paraId="76FBA525" w14:textId="77777777" w:rsidR="002924D9" w:rsidRPr="00750162" w:rsidRDefault="002924D9">
      <w:pPr>
        <w:shd w:val="clear" w:color="auto" w:fill="FFFFFF"/>
        <w:spacing w:line="240" w:lineRule="auto"/>
        <w:ind w:left="0" w:hanging="2"/>
      </w:pPr>
    </w:p>
    <w:p w14:paraId="2EFB669E" w14:textId="77777777" w:rsidR="002924D9" w:rsidRPr="00750162" w:rsidRDefault="00A67C60">
      <w:pPr>
        <w:shd w:val="clear" w:color="auto" w:fill="FFFFFF"/>
        <w:spacing w:line="288" w:lineRule="auto"/>
        <w:ind w:left="0" w:hanging="2"/>
        <w:rPr>
          <w:b/>
          <w:i/>
        </w:rPr>
      </w:pPr>
      <w:r w:rsidRPr="00750162">
        <w:rPr>
          <w:b/>
          <w:i/>
        </w:rPr>
        <w:t>Hướng dẫn:</w:t>
      </w:r>
    </w:p>
    <w:p w14:paraId="7D9C7DB5" w14:textId="77777777" w:rsidR="002924D9" w:rsidRPr="00750162" w:rsidRDefault="00A67C60">
      <w:pPr>
        <w:shd w:val="clear" w:color="auto" w:fill="FFFFFF"/>
        <w:spacing w:line="288" w:lineRule="auto"/>
        <w:ind w:left="0" w:hanging="2"/>
        <w:rPr>
          <w:i/>
        </w:rPr>
      </w:pPr>
      <w:r w:rsidRPr="00750162">
        <w:rPr>
          <w:i/>
        </w:rPr>
        <w:t>(1) Ký hiệu loại giao dịch:</w:t>
      </w:r>
    </w:p>
    <w:p w14:paraId="778F7F70" w14:textId="77777777" w:rsidR="002924D9" w:rsidRPr="00750162" w:rsidRDefault="00A67C60">
      <w:pPr>
        <w:shd w:val="clear" w:color="auto" w:fill="FFFFFF"/>
        <w:spacing w:line="288" w:lineRule="auto"/>
        <w:ind w:left="0" w:hanging="2"/>
        <w:rPr>
          <w:i/>
        </w:rPr>
      </w:pPr>
      <w:r w:rsidRPr="00750162">
        <w:rPr>
          <w:i/>
        </w:rPr>
        <w:t>C: Khách hàng nộp tiền mặt vào tài khoản hoặc sử dụng tiền mặt mua hàng hóa, dịch vụ do đối tượng báo cáo cung cấp;</w:t>
      </w:r>
    </w:p>
    <w:p w14:paraId="5718E119" w14:textId="77777777" w:rsidR="002924D9" w:rsidRPr="00750162" w:rsidRDefault="00A67C60">
      <w:pPr>
        <w:shd w:val="clear" w:color="auto" w:fill="FFFFFF"/>
        <w:spacing w:line="288" w:lineRule="auto"/>
        <w:ind w:left="0" w:hanging="2"/>
        <w:rPr>
          <w:i/>
        </w:rPr>
      </w:pPr>
      <w:r w:rsidRPr="00750162">
        <w:rPr>
          <w:i/>
        </w:rPr>
        <w:t>D: Khách hàng rút tiền mặt từ tài khoản hoặc nhận tiền mặt từ đối tượng báo cáo;</w:t>
      </w:r>
    </w:p>
    <w:p w14:paraId="70806E32" w14:textId="77777777" w:rsidR="002924D9" w:rsidRPr="00750162" w:rsidRDefault="00A67C60">
      <w:pPr>
        <w:shd w:val="clear" w:color="auto" w:fill="FFFFFF"/>
        <w:spacing w:line="288" w:lineRule="auto"/>
        <w:ind w:left="0" w:hanging="2"/>
        <w:rPr>
          <w:i/>
        </w:rPr>
      </w:pPr>
      <w:r w:rsidRPr="00750162">
        <w:rPr>
          <w:i/>
        </w:rPr>
        <w:lastRenderedPageBreak/>
        <w:t xml:space="preserve"> (2) Họ và tên (khách hàng là cá nhân); tên đầy đủ và tên viết tắt (khách hàng là tổ chức);</w:t>
      </w:r>
    </w:p>
    <w:p w14:paraId="0A106682" w14:textId="77777777" w:rsidR="002924D9" w:rsidRPr="00750162" w:rsidRDefault="00A67C60">
      <w:pPr>
        <w:shd w:val="clear" w:color="auto" w:fill="FFFFFF"/>
        <w:spacing w:line="288" w:lineRule="auto"/>
        <w:ind w:left="0" w:hanging="2"/>
        <w:rPr>
          <w:i/>
        </w:rPr>
      </w:pPr>
      <w:r w:rsidRPr="00750162">
        <w:rPr>
          <w:i/>
        </w:rPr>
        <w:t>(3) Địa chỉ của khách hàng thực hiện giao dịch;</w:t>
      </w:r>
    </w:p>
    <w:p w14:paraId="323943E6" w14:textId="77777777" w:rsidR="002924D9" w:rsidRPr="00750162" w:rsidRDefault="00A67C60">
      <w:pPr>
        <w:shd w:val="clear" w:color="auto" w:fill="FFFFFF"/>
        <w:spacing w:line="288" w:lineRule="auto"/>
        <w:ind w:left="0" w:hanging="2"/>
        <w:rPr>
          <w:i/>
        </w:rPr>
      </w:pPr>
      <w:r w:rsidRPr="00750162">
        <w:rPr>
          <w:i/>
        </w:rPr>
        <w:t xml:space="preserve">(4) Quốc gia/ Quốc tịch của khách hàng sử dụng hàng hóa, dịch vụ (2 ký tự </w:t>
      </w:r>
      <w:proofErr w:type="gramStart"/>
      <w:r w:rsidRPr="00750162">
        <w:rPr>
          <w:i/>
        </w:rPr>
        <w:t>theo</w:t>
      </w:r>
      <w:proofErr w:type="gramEnd"/>
      <w:r w:rsidRPr="00750162">
        <w:rPr>
          <w:i/>
        </w:rPr>
        <w:t xml:space="preserve"> chuẩn ISO-3166);</w:t>
      </w:r>
    </w:p>
    <w:p w14:paraId="59EE8AA5" w14:textId="77777777" w:rsidR="002924D9" w:rsidRPr="00750162" w:rsidRDefault="00A67C60">
      <w:pPr>
        <w:shd w:val="clear" w:color="auto" w:fill="FFFFFF"/>
        <w:spacing w:line="288" w:lineRule="auto"/>
        <w:ind w:left="0" w:hanging="2"/>
        <w:rPr>
          <w:i/>
        </w:rPr>
      </w:pPr>
      <w:r w:rsidRPr="00750162">
        <w:rPr>
          <w:i/>
        </w:rPr>
        <w:t xml:space="preserve">(5) Số chứng minh </w:t>
      </w:r>
      <w:proofErr w:type="gramStart"/>
      <w:r w:rsidRPr="00750162">
        <w:rPr>
          <w:i/>
        </w:rPr>
        <w:t>thư</w:t>
      </w:r>
      <w:proofErr w:type="gramEnd"/>
      <w:r w:rsidRPr="00750162">
        <w:rPr>
          <w:i/>
        </w:rPr>
        <w:t xml:space="preserve"> nhân dân hoặc căn cước công dân hoặc số định danh cá nhân của khách hàng thực hiện giao dịch;</w:t>
      </w:r>
    </w:p>
    <w:p w14:paraId="2F49CFB5" w14:textId="77777777" w:rsidR="002924D9" w:rsidRPr="00750162" w:rsidRDefault="00A67C60">
      <w:pPr>
        <w:shd w:val="clear" w:color="auto" w:fill="FFFFFF"/>
        <w:spacing w:line="288" w:lineRule="auto"/>
        <w:ind w:left="0" w:hanging="2"/>
        <w:rPr>
          <w:i/>
        </w:rPr>
      </w:pPr>
      <w:r w:rsidRPr="00750162">
        <w:rPr>
          <w:i/>
        </w:rPr>
        <w:t>(6) Số hộ chiếu của khách hàng mua, bán hàng hóa, dịch vụ;</w:t>
      </w:r>
    </w:p>
    <w:p w14:paraId="3DB21E95" w14:textId="77777777" w:rsidR="002924D9" w:rsidRPr="00750162" w:rsidRDefault="00A67C60">
      <w:pPr>
        <w:shd w:val="clear" w:color="auto" w:fill="FFFFFF"/>
        <w:spacing w:line="288" w:lineRule="auto"/>
        <w:ind w:left="0" w:hanging="2"/>
        <w:rPr>
          <w:i/>
        </w:rPr>
      </w:pPr>
      <w:r w:rsidRPr="00750162">
        <w:rPr>
          <w:i/>
        </w:rPr>
        <w:t>(7) Số giấy phép thành lập đối với khách hàng là tổ chức</w:t>
      </w:r>
    </w:p>
    <w:p w14:paraId="754C0D12" w14:textId="77777777" w:rsidR="002924D9" w:rsidRPr="00750162" w:rsidRDefault="00A67C60">
      <w:pPr>
        <w:shd w:val="clear" w:color="auto" w:fill="FFFFFF"/>
        <w:spacing w:line="288" w:lineRule="auto"/>
        <w:ind w:left="0" w:hanging="2"/>
        <w:rPr>
          <w:i/>
        </w:rPr>
      </w:pPr>
      <w:r w:rsidRPr="00750162">
        <w:rPr>
          <w:i/>
        </w:rPr>
        <w:t>(8) Mã số doanh nghiệp hoặc mã số thuế đối với khách hàng là tổ chức;</w:t>
      </w:r>
    </w:p>
    <w:p w14:paraId="019E6EAB" w14:textId="77777777" w:rsidR="002924D9" w:rsidRPr="00750162" w:rsidRDefault="00A67C60">
      <w:pPr>
        <w:shd w:val="clear" w:color="auto" w:fill="FFFFFF"/>
        <w:spacing w:line="288" w:lineRule="auto"/>
        <w:ind w:left="0" w:hanging="2"/>
        <w:rPr>
          <w:i/>
        </w:rPr>
      </w:pPr>
      <w:r w:rsidRPr="00750162">
        <w:rPr>
          <w:i/>
        </w:rPr>
        <w:t>(9) Loại hàng hóa, dịch vụ. Ví dụ: Căn hộ, Thửa đất, vàng miếng, vàng trang sức…</w:t>
      </w:r>
    </w:p>
    <w:p w14:paraId="360844CD" w14:textId="77777777" w:rsidR="002924D9" w:rsidRPr="00750162" w:rsidRDefault="00A67C60">
      <w:pPr>
        <w:shd w:val="clear" w:color="auto" w:fill="FFFFFF"/>
        <w:spacing w:line="288" w:lineRule="auto"/>
        <w:ind w:left="0" w:hanging="2"/>
        <w:rPr>
          <w:i/>
        </w:rPr>
      </w:pPr>
      <w:r w:rsidRPr="00750162">
        <w:rPr>
          <w:i/>
        </w:rPr>
        <w:t>(10) Số lượng và đơn vị tính của hàng hóa, dịch vụ khách hàng mua, bán (ví dụ: 100m</w:t>
      </w:r>
      <w:r w:rsidRPr="00750162">
        <w:rPr>
          <w:i/>
          <w:vertAlign w:val="superscript"/>
        </w:rPr>
        <w:t>2</w:t>
      </w:r>
      <w:r w:rsidRPr="00750162">
        <w:rPr>
          <w:i/>
        </w:rPr>
        <w:t>, 10 gram, 05 vé số, đồng tiền quy ước trong hoạt động trò chơi có thưởng,…).</w:t>
      </w:r>
    </w:p>
    <w:p w14:paraId="76444C87" w14:textId="77777777" w:rsidR="002924D9" w:rsidRPr="00750162" w:rsidRDefault="00A67C60">
      <w:pPr>
        <w:shd w:val="clear" w:color="auto" w:fill="FFFFFF"/>
        <w:spacing w:line="288" w:lineRule="auto"/>
        <w:ind w:left="0" w:hanging="2"/>
        <w:rPr>
          <w:i/>
        </w:rPr>
      </w:pPr>
      <w:r w:rsidRPr="00750162">
        <w:rPr>
          <w:i/>
        </w:rPr>
        <w:t>(11) Số tiền giao dịch khi khách hàng sử dụng hàng hóa, dịch vụ;</w:t>
      </w:r>
    </w:p>
    <w:p w14:paraId="3538DD77" w14:textId="77777777" w:rsidR="002924D9" w:rsidRPr="00750162" w:rsidRDefault="00A67C60">
      <w:pPr>
        <w:shd w:val="clear" w:color="auto" w:fill="FFFFFF"/>
        <w:spacing w:line="288" w:lineRule="auto"/>
        <w:ind w:left="0" w:hanging="2"/>
        <w:rPr>
          <w:i/>
        </w:rPr>
      </w:pPr>
      <w:r w:rsidRPr="00750162">
        <w:rPr>
          <w:i/>
        </w:rPr>
        <w:t xml:space="preserve">(12) </w:t>
      </w:r>
      <w:r w:rsidRPr="00750162">
        <w:rPr>
          <w:i/>
          <w:highlight w:val="white"/>
        </w:rPr>
        <w:t xml:space="preserve">Ký hiệu loại tiền khách hàng nộp (3 kí tự </w:t>
      </w:r>
      <w:proofErr w:type="gramStart"/>
      <w:r w:rsidRPr="00750162">
        <w:rPr>
          <w:i/>
          <w:highlight w:val="white"/>
        </w:rPr>
        <w:t>theo</w:t>
      </w:r>
      <w:proofErr w:type="gramEnd"/>
      <w:r w:rsidRPr="00750162">
        <w:rPr>
          <w:i/>
          <w:highlight w:val="white"/>
        </w:rPr>
        <w:t xml:space="preserve"> chuẩn ISO-4217);</w:t>
      </w:r>
    </w:p>
    <w:p w14:paraId="6194F2F9" w14:textId="77777777" w:rsidR="002924D9" w:rsidRPr="00750162" w:rsidRDefault="00A67C60">
      <w:pPr>
        <w:shd w:val="clear" w:color="auto" w:fill="FFFFFF"/>
        <w:spacing w:line="288" w:lineRule="auto"/>
        <w:ind w:left="0" w:hanging="2"/>
        <w:rPr>
          <w:i/>
        </w:rPr>
      </w:pPr>
      <w:r w:rsidRPr="00750162">
        <w:rPr>
          <w:i/>
        </w:rPr>
        <w:t xml:space="preserve">(13) Nếu là ngoại tệ thì quy đổi về đồng Việt Nam </w:t>
      </w:r>
      <w:proofErr w:type="gramStart"/>
      <w:r w:rsidRPr="00750162">
        <w:rPr>
          <w:i/>
        </w:rPr>
        <w:t>theo</w:t>
      </w:r>
      <w:proofErr w:type="gramEnd"/>
      <w:r w:rsidRPr="00750162">
        <w:rPr>
          <w:i/>
        </w:rPr>
        <w:t xml:space="preserve"> tỷ giá vào thời điểm phát sinh giao dịch;</w:t>
      </w:r>
    </w:p>
    <w:p w14:paraId="2A3A2502" w14:textId="77777777" w:rsidR="002924D9" w:rsidRPr="00750162" w:rsidRDefault="00A67C60">
      <w:pPr>
        <w:shd w:val="clear" w:color="auto" w:fill="FFFFFF"/>
        <w:spacing w:line="288" w:lineRule="auto"/>
        <w:ind w:left="0" w:hanging="2"/>
        <w:rPr>
          <w:i/>
        </w:rPr>
      </w:pPr>
      <w:r w:rsidRPr="00750162">
        <w:rPr>
          <w:i/>
        </w:rPr>
        <w:t>(14) Số tài khoản của khách hàng khi thực hiện mua, bán hàng hóa, dịch vụ;</w:t>
      </w:r>
    </w:p>
    <w:p w14:paraId="13AA7C72" w14:textId="77777777" w:rsidR="002924D9" w:rsidRPr="00750162" w:rsidRDefault="00A67C60">
      <w:pPr>
        <w:shd w:val="clear" w:color="auto" w:fill="FFFFFF"/>
        <w:spacing w:line="288" w:lineRule="auto"/>
        <w:ind w:left="0" w:hanging="2"/>
        <w:rPr>
          <w:i/>
        </w:rPr>
      </w:pPr>
      <w:r w:rsidRPr="00750162">
        <w:rPr>
          <w:i/>
        </w:rPr>
        <w:t>(15) Nêu rõ lý do, mục đích khách hàng thực hiện giao dịch;</w:t>
      </w:r>
    </w:p>
    <w:p w14:paraId="0E74D62B" w14:textId="77777777" w:rsidR="002924D9" w:rsidRPr="00750162" w:rsidRDefault="00A67C60">
      <w:pPr>
        <w:shd w:val="clear" w:color="auto" w:fill="FFFFFF"/>
        <w:spacing w:line="288" w:lineRule="auto"/>
        <w:ind w:left="0" w:hanging="2"/>
        <w:rPr>
          <w:i/>
        </w:rPr>
      </w:pPr>
      <w:r w:rsidRPr="00750162">
        <w:rPr>
          <w:i/>
        </w:rPr>
        <w:t>(16) Mã số thực hiện giao dịch (nếu có), trường hợp là các hợp đồng, thỏa thuận pháp lý giữa cá nhân, tổ chức thì nghi là số hợp đồng, số thỏa thuận;</w:t>
      </w:r>
    </w:p>
    <w:p w14:paraId="3348DE4D" w14:textId="77777777" w:rsidR="002924D9" w:rsidRPr="00750162" w:rsidRDefault="00A67C60">
      <w:pPr>
        <w:shd w:val="clear" w:color="auto" w:fill="FFFFFF"/>
        <w:spacing w:line="288" w:lineRule="auto"/>
        <w:ind w:left="0" w:hanging="2"/>
        <w:rPr>
          <w:i/>
        </w:rPr>
      </w:pPr>
      <w:r w:rsidRPr="00750162">
        <w:rPr>
          <w:i/>
        </w:rPr>
        <w:t>(17) Tổng giám đốc/ Giám đốc hoặc người được ủy quyền.</w:t>
      </w:r>
    </w:p>
    <w:p w14:paraId="0D851009" w14:textId="77777777" w:rsidR="002924D9" w:rsidRPr="00750162" w:rsidRDefault="00A67C60">
      <w:pPr>
        <w:shd w:val="clear" w:color="auto" w:fill="FFFFFF"/>
        <w:spacing w:line="288" w:lineRule="auto"/>
        <w:ind w:left="0" w:hanging="2"/>
        <w:rPr>
          <w:rFonts w:ascii="Calibri" w:eastAsia="Calibri" w:hAnsi="Calibri" w:cs="Calibri"/>
          <w:b/>
          <w:sz w:val="28"/>
          <w:szCs w:val="28"/>
        </w:rPr>
      </w:pPr>
      <w:r w:rsidRPr="00750162">
        <w:rPr>
          <w:b/>
          <w:i/>
        </w:rPr>
        <w:t>Lưu ý:</w:t>
      </w:r>
      <w:r w:rsidRPr="00750162">
        <w:rPr>
          <w:rFonts w:ascii="Calibri" w:eastAsia="Calibri" w:hAnsi="Calibri" w:cs="Calibri"/>
          <w:b/>
          <w:sz w:val="28"/>
          <w:szCs w:val="28"/>
        </w:rPr>
        <w:t xml:space="preserve"> </w:t>
      </w:r>
    </w:p>
    <w:p w14:paraId="44C4D780" w14:textId="77777777" w:rsidR="002924D9" w:rsidRPr="00750162" w:rsidRDefault="00A67C60">
      <w:pPr>
        <w:shd w:val="clear" w:color="auto" w:fill="FFFFFF"/>
        <w:spacing w:line="288" w:lineRule="auto"/>
        <w:ind w:left="0" w:hanging="2"/>
        <w:rPr>
          <w:i/>
        </w:rPr>
      </w:pPr>
      <w:r w:rsidRPr="00750162">
        <w:rPr>
          <w:i/>
        </w:rPr>
        <w:t>- Báo cáo từng giao dịch của khách hàng có tổng giá trị giao dịch trong ngày vượt quá mức quy định;</w:t>
      </w:r>
    </w:p>
    <w:p w14:paraId="4E8C261C" w14:textId="77777777" w:rsidR="002924D9" w:rsidRPr="00750162" w:rsidRDefault="00A67C60">
      <w:pPr>
        <w:shd w:val="clear" w:color="auto" w:fill="FFFFFF"/>
        <w:spacing w:line="288" w:lineRule="auto"/>
        <w:ind w:left="1" w:hanging="3"/>
        <w:rPr>
          <w:i/>
        </w:rPr>
      </w:pPr>
      <w:r w:rsidRPr="00750162">
        <w:rPr>
          <w:rFonts w:ascii="Calibri" w:eastAsia="Calibri" w:hAnsi="Calibri" w:cs="Calibri"/>
          <w:sz w:val="28"/>
          <w:szCs w:val="28"/>
        </w:rPr>
        <w:t xml:space="preserve">- </w:t>
      </w:r>
      <w:r w:rsidRPr="00750162">
        <w:rPr>
          <w:i/>
        </w:rPr>
        <w:t>Trường hợp khách hàng nộp ngoại tệ tiền mặt có giá trị lớn để mua đồng Việt Nam hoặc nộp tiền mặt bằng đồng Việt Nam có giá trị lớn để mua ngoại tệ tiền mặt thì chỉ báo cáo giao dịch nộp tiền mặt;</w:t>
      </w:r>
    </w:p>
    <w:p w14:paraId="719EED7D" w14:textId="77777777" w:rsidR="002924D9" w:rsidRPr="00750162" w:rsidRDefault="00A67C60">
      <w:pPr>
        <w:shd w:val="clear" w:color="auto" w:fill="FFFFFF"/>
        <w:spacing w:line="288" w:lineRule="auto"/>
        <w:ind w:left="0" w:hanging="2"/>
        <w:rPr>
          <w:i/>
        </w:rPr>
      </w:pPr>
      <w:r w:rsidRPr="00750162">
        <w:rPr>
          <w:i/>
        </w:rPr>
        <w:t>- Ghi đầy đủ, chỉ tiết từng cột. Nếu không có thông tin, ghi “Không”.</w:t>
      </w:r>
    </w:p>
    <w:p w14:paraId="7909D522" w14:textId="77777777" w:rsidR="002924D9" w:rsidRPr="00750162" w:rsidRDefault="002924D9">
      <w:pPr>
        <w:ind w:left="0" w:hanging="2"/>
      </w:pPr>
    </w:p>
    <w:sectPr w:rsidR="002924D9" w:rsidRPr="00750162">
      <w:pgSz w:w="16839" w:h="11907" w:orient="landscape"/>
      <w:pgMar w:top="1134" w:right="1134" w:bottom="1134" w:left="1701" w:header="425" w:footer="2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62FB5" w14:textId="77777777" w:rsidR="00604CD6" w:rsidRDefault="00604CD6">
      <w:pPr>
        <w:spacing w:line="240" w:lineRule="auto"/>
        <w:ind w:left="0" w:hanging="2"/>
      </w:pPr>
      <w:r>
        <w:separator/>
      </w:r>
    </w:p>
  </w:endnote>
  <w:endnote w:type="continuationSeparator" w:id="0">
    <w:p w14:paraId="2E3EA618" w14:textId="77777777" w:rsidR="00604CD6" w:rsidRDefault="00604C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4019"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7F72F"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634FB"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E09A0" w14:textId="77777777" w:rsidR="00604CD6" w:rsidRDefault="00604CD6">
      <w:pPr>
        <w:spacing w:line="240" w:lineRule="auto"/>
        <w:ind w:left="0" w:hanging="2"/>
      </w:pPr>
      <w:r>
        <w:separator/>
      </w:r>
    </w:p>
  </w:footnote>
  <w:footnote w:type="continuationSeparator" w:id="0">
    <w:p w14:paraId="65527AD5" w14:textId="77777777" w:rsidR="00604CD6" w:rsidRDefault="00604CD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5018"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05011" w14:textId="78A646B8" w:rsidR="002924D9" w:rsidRDefault="00A67C60">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946B2">
      <w:rPr>
        <w:noProof/>
        <w:color w:val="000000"/>
      </w:rPr>
      <w:t>5</w:t>
    </w:r>
    <w:r>
      <w:rPr>
        <w:color w:val="000000"/>
      </w:rPr>
      <w:fldChar w:fldCharType="end"/>
    </w:r>
  </w:p>
  <w:p w14:paraId="401C7E2F"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79F78" w14:textId="77777777" w:rsidR="002924D9" w:rsidRDefault="002924D9">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D9"/>
    <w:rsid w:val="00025664"/>
    <w:rsid w:val="00155038"/>
    <w:rsid w:val="001B70B5"/>
    <w:rsid w:val="00287048"/>
    <w:rsid w:val="002924D9"/>
    <w:rsid w:val="002B3508"/>
    <w:rsid w:val="00314B8C"/>
    <w:rsid w:val="00452C5C"/>
    <w:rsid w:val="0049231A"/>
    <w:rsid w:val="00586165"/>
    <w:rsid w:val="00604CD6"/>
    <w:rsid w:val="00660BA5"/>
    <w:rsid w:val="00697A6B"/>
    <w:rsid w:val="006D552B"/>
    <w:rsid w:val="00750162"/>
    <w:rsid w:val="008806D9"/>
    <w:rsid w:val="008A4BAF"/>
    <w:rsid w:val="00966367"/>
    <w:rsid w:val="009D05D6"/>
    <w:rsid w:val="00A65E4A"/>
    <w:rsid w:val="00A67C60"/>
    <w:rsid w:val="00A7256D"/>
    <w:rsid w:val="00D049A3"/>
    <w:rsid w:val="00D32460"/>
    <w:rsid w:val="00D80046"/>
    <w:rsid w:val="00D946B2"/>
    <w:rsid w:val="00E716F4"/>
    <w:rsid w:val="00EC5A26"/>
    <w:rsid w:val="00F32BAC"/>
    <w:rsid w:val="00FB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3049"/>
  <w15:docId w15:val="{F8922C04-7511-4756-B51E-48EDCC42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8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rsid w:val="00484789"/>
    <w:pPr>
      <w:keepNext/>
      <w:keepLines/>
      <w:spacing w:before="480" w:after="120"/>
    </w:pPr>
    <w:rPr>
      <w:b/>
      <w:sz w:val="48"/>
      <w:szCs w:val="48"/>
    </w:rPr>
  </w:style>
  <w:style w:type="paragraph" w:styleId="Heading2">
    <w:name w:val="heading 2"/>
    <w:basedOn w:val="Normal"/>
    <w:next w:val="Normal"/>
    <w:uiPriority w:val="9"/>
    <w:semiHidden/>
    <w:unhideWhenUsed/>
    <w:qFormat/>
    <w:rsid w:val="0048478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8478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84789"/>
    <w:pPr>
      <w:keepNext/>
      <w:keepLines/>
      <w:spacing w:before="240" w:after="40"/>
      <w:outlineLvl w:val="3"/>
    </w:pPr>
    <w:rPr>
      <w:b/>
    </w:rPr>
  </w:style>
  <w:style w:type="paragraph" w:styleId="Heading5">
    <w:name w:val="heading 5"/>
    <w:basedOn w:val="Normal"/>
    <w:next w:val="Normal"/>
    <w:uiPriority w:val="9"/>
    <w:semiHidden/>
    <w:unhideWhenUsed/>
    <w:qFormat/>
    <w:rsid w:val="0048478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8478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84789"/>
    <w:pPr>
      <w:keepNext/>
      <w:keepLines/>
      <w:spacing w:before="480" w:after="120"/>
    </w:pPr>
    <w:rPr>
      <w:b/>
      <w:sz w:val="72"/>
      <w:szCs w:val="72"/>
    </w:rPr>
  </w:style>
  <w:style w:type="paragraph" w:customStyle="1" w:styleId="Normal1">
    <w:name w:val="Normal1"/>
    <w:rsid w:val="00BE60A8"/>
  </w:style>
  <w:style w:type="paragraph" w:customStyle="1" w:styleId="Normal10">
    <w:name w:val="Normal1"/>
    <w:rsid w:val="00005498"/>
  </w:style>
  <w:style w:type="paragraph" w:styleId="BalloonText">
    <w:name w:val="Balloon Text"/>
    <w:basedOn w:val="Normal"/>
    <w:qFormat/>
    <w:rsid w:val="00484789"/>
    <w:rPr>
      <w:rFonts w:ascii="Tahoma" w:hAnsi="Tahoma" w:cs="Tahoma"/>
      <w:sz w:val="16"/>
      <w:szCs w:val="16"/>
    </w:rPr>
  </w:style>
  <w:style w:type="character" w:customStyle="1" w:styleId="BalloonTextChar">
    <w:name w:val="Balloon Text Char"/>
    <w:rsid w:val="00484789"/>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rsid w:val="00484789"/>
    <w:tblPr>
      <w:tblStyleRowBandSize w:val="1"/>
      <w:tblStyleColBandSize w:val="1"/>
      <w:tblInd w:w="0" w:type="dxa"/>
      <w:tblCellMar>
        <w:top w:w="0" w:type="dxa"/>
        <w:left w:w="0" w:type="dxa"/>
        <w:bottom w:w="0" w:type="dxa"/>
        <w:right w:w="0" w:type="dxa"/>
      </w:tblCellMar>
    </w:tblPr>
  </w:style>
  <w:style w:type="table" w:customStyle="1" w:styleId="1">
    <w:name w:val="1"/>
    <w:basedOn w:val="TableNormal"/>
    <w:rsid w:val="00484789"/>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A402F7"/>
    <w:pPr>
      <w:ind w:left="720"/>
      <w:contextualSpacing/>
    </w:pPr>
  </w:style>
  <w:style w:type="character" w:styleId="CommentReference">
    <w:name w:val="annotation reference"/>
    <w:basedOn w:val="DefaultParagraphFont"/>
    <w:uiPriority w:val="99"/>
    <w:semiHidden/>
    <w:unhideWhenUsed/>
    <w:rsid w:val="00BF6712"/>
    <w:rPr>
      <w:sz w:val="16"/>
      <w:szCs w:val="16"/>
    </w:rPr>
  </w:style>
  <w:style w:type="paragraph" w:styleId="CommentText">
    <w:name w:val="annotation text"/>
    <w:basedOn w:val="Normal"/>
    <w:link w:val="CommentTextChar"/>
    <w:uiPriority w:val="99"/>
    <w:unhideWhenUsed/>
    <w:rsid w:val="00BF6712"/>
    <w:pPr>
      <w:spacing w:line="240" w:lineRule="auto"/>
    </w:pPr>
    <w:rPr>
      <w:sz w:val="20"/>
      <w:szCs w:val="20"/>
    </w:rPr>
  </w:style>
  <w:style w:type="character" w:customStyle="1" w:styleId="CommentTextChar">
    <w:name w:val="Comment Text Char"/>
    <w:basedOn w:val="DefaultParagraphFont"/>
    <w:link w:val="CommentText"/>
    <w:uiPriority w:val="99"/>
    <w:rsid w:val="00BF6712"/>
    <w:rPr>
      <w:position w:val="-1"/>
      <w:sz w:val="20"/>
      <w:szCs w:val="20"/>
      <w:lang w:val="en-US"/>
    </w:rPr>
  </w:style>
  <w:style w:type="paragraph" w:styleId="CommentSubject">
    <w:name w:val="annotation subject"/>
    <w:basedOn w:val="CommentText"/>
    <w:next w:val="CommentText"/>
    <w:link w:val="CommentSubjectChar"/>
    <w:uiPriority w:val="99"/>
    <w:semiHidden/>
    <w:unhideWhenUsed/>
    <w:rsid w:val="00BF6712"/>
    <w:rPr>
      <w:b/>
      <w:bCs/>
    </w:rPr>
  </w:style>
  <w:style w:type="character" w:customStyle="1" w:styleId="CommentSubjectChar">
    <w:name w:val="Comment Subject Char"/>
    <w:basedOn w:val="CommentTextChar"/>
    <w:link w:val="CommentSubject"/>
    <w:uiPriority w:val="99"/>
    <w:semiHidden/>
    <w:rsid w:val="00BF6712"/>
    <w:rPr>
      <w:b/>
      <w:bCs/>
      <w:position w:val="-1"/>
      <w:sz w:val="20"/>
      <w:szCs w:val="20"/>
      <w:lang w:val="en-US"/>
    </w:rPr>
  </w:style>
  <w:style w:type="paragraph" w:styleId="NormalWeb">
    <w:name w:val="Normal (Web)"/>
    <w:basedOn w:val="Normal"/>
    <w:uiPriority w:val="99"/>
    <w:semiHidden/>
    <w:unhideWhenUsed/>
    <w:rsid w:val="001A05F4"/>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Header">
    <w:name w:val="header"/>
    <w:basedOn w:val="Normal"/>
    <w:link w:val="HeaderChar"/>
    <w:uiPriority w:val="99"/>
    <w:unhideWhenUsed/>
    <w:rsid w:val="00F41391"/>
    <w:pPr>
      <w:tabs>
        <w:tab w:val="center" w:pos="4680"/>
        <w:tab w:val="right" w:pos="9360"/>
      </w:tabs>
      <w:spacing w:line="240" w:lineRule="auto"/>
    </w:pPr>
  </w:style>
  <w:style w:type="character" w:customStyle="1" w:styleId="HeaderChar">
    <w:name w:val="Header Char"/>
    <w:basedOn w:val="DefaultParagraphFont"/>
    <w:link w:val="Header"/>
    <w:uiPriority w:val="99"/>
    <w:rsid w:val="00F41391"/>
    <w:rPr>
      <w:position w:val="-1"/>
      <w:lang w:val="en-US"/>
    </w:rPr>
  </w:style>
  <w:style w:type="paragraph" w:styleId="Footer">
    <w:name w:val="footer"/>
    <w:basedOn w:val="Normal"/>
    <w:link w:val="FooterChar"/>
    <w:uiPriority w:val="99"/>
    <w:unhideWhenUsed/>
    <w:rsid w:val="00F41391"/>
    <w:pPr>
      <w:tabs>
        <w:tab w:val="center" w:pos="4680"/>
        <w:tab w:val="right" w:pos="9360"/>
      </w:tabs>
      <w:spacing w:line="240" w:lineRule="auto"/>
    </w:pPr>
  </w:style>
  <w:style w:type="character" w:customStyle="1" w:styleId="FooterChar">
    <w:name w:val="Footer Char"/>
    <w:basedOn w:val="DefaultParagraphFont"/>
    <w:link w:val="Footer"/>
    <w:uiPriority w:val="99"/>
    <w:rsid w:val="00F41391"/>
    <w:rPr>
      <w:position w:val="-1"/>
      <w:lang w:val="en-US"/>
    </w:rPr>
  </w:style>
  <w:style w:type="paragraph" w:styleId="Revision">
    <w:name w:val="Revision"/>
    <w:hidden/>
    <w:uiPriority w:val="99"/>
    <w:semiHidden/>
    <w:rsid w:val="004C0853"/>
    <w:rPr>
      <w:position w:val="-1"/>
    </w:rPr>
  </w:style>
  <w:style w:type="table" w:customStyle="1" w:styleId="a">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0">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1">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2">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4">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5">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6">
    <w:basedOn w:val="TableNormal"/>
    <w:rsid w:val="00005498"/>
    <w:tblPr>
      <w:tblStyleRowBandSize w:val="1"/>
      <w:tblStyleColBandSize w:val="1"/>
      <w:tblInd w:w="0" w:type="dxa"/>
      <w:tblCellMar>
        <w:top w:w="0" w:type="dxa"/>
        <w:left w:w="0" w:type="dxa"/>
        <w:bottom w:w="0" w:type="dxa"/>
        <w:right w:w="0" w:type="dxa"/>
      </w:tblCellMar>
    </w:tblPr>
  </w:style>
  <w:style w:type="table" w:customStyle="1" w:styleId="a7">
    <w:basedOn w:val="TableNormal"/>
    <w:rsid w:val="00BE60A8"/>
    <w:tblPr>
      <w:tblStyleRowBandSize w:val="1"/>
      <w:tblStyleColBandSize w:val="1"/>
      <w:tblInd w:w="0" w:type="dxa"/>
      <w:tblCellMar>
        <w:top w:w="0" w:type="dxa"/>
        <w:left w:w="0" w:type="dxa"/>
        <w:bottom w:w="0" w:type="dxa"/>
        <w:right w:w="0" w:type="dxa"/>
      </w:tblCellMar>
    </w:tblPr>
  </w:style>
  <w:style w:type="table" w:customStyle="1" w:styleId="a8">
    <w:basedOn w:val="TableNormal"/>
    <w:rsid w:val="00BE60A8"/>
    <w:tblPr>
      <w:tblStyleRowBandSize w:val="1"/>
      <w:tblStyleColBandSize w:val="1"/>
      <w:tblInd w:w="0" w:type="dxa"/>
      <w:tblCellMar>
        <w:top w:w="0" w:type="dxa"/>
        <w:left w:w="0" w:type="dxa"/>
        <w:bottom w:w="0" w:type="dxa"/>
        <w:right w:w="0" w:type="dxa"/>
      </w:tblCellMar>
    </w:tblPr>
  </w:style>
  <w:style w:type="table" w:customStyle="1" w:styleId="a9">
    <w:basedOn w:val="TableNormal"/>
    <w:rsid w:val="00BE60A8"/>
    <w:tblPr>
      <w:tblStyleRowBandSize w:val="1"/>
      <w:tblStyleColBandSize w:val="1"/>
      <w:tblInd w:w="0" w:type="dxa"/>
      <w:tblCellMar>
        <w:top w:w="0" w:type="dxa"/>
        <w:left w:w="0" w:type="dxa"/>
        <w:bottom w:w="0" w:type="dxa"/>
        <w:right w:w="0" w:type="dxa"/>
      </w:tblCellMar>
    </w:tblPr>
  </w:style>
  <w:style w:type="table" w:customStyle="1" w:styleId="aa">
    <w:basedOn w:val="TableNormal"/>
    <w:rsid w:val="00BE60A8"/>
    <w:tblPr>
      <w:tblStyleRowBandSize w:val="1"/>
      <w:tblStyleColBandSize w:val="1"/>
      <w:tblInd w:w="0" w:type="dxa"/>
      <w:tblCellMar>
        <w:top w:w="0" w:type="dxa"/>
        <w:left w:w="0" w:type="dxa"/>
        <w:bottom w:w="0" w:type="dxa"/>
        <w:right w:w="0" w:type="dxa"/>
      </w:tblCellMar>
    </w:tblPr>
  </w:style>
  <w:style w:type="table" w:customStyle="1" w:styleId="ab">
    <w:basedOn w:val="TableNormal"/>
    <w:rsid w:val="00801396"/>
    <w:tblPr>
      <w:tblStyleRowBandSize w:val="1"/>
      <w:tblStyleColBandSize w:val="1"/>
      <w:tblInd w:w="0" w:type="dxa"/>
      <w:tblCellMar>
        <w:top w:w="0" w:type="dxa"/>
        <w:left w:w="0" w:type="dxa"/>
        <w:bottom w:w="0" w:type="dxa"/>
        <w:right w:w="0" w:type="dxa"/>
      </w:tblCellMar>
    </w:tblPr>
  </w:style>
  <w:style w:type="table" w:customStyle="1" w:styleId="ac">
    <w:basedOn w:val="TableNormal"/>
    <w:rsid w:val="00801396"/>
    <w:tblPr>
      <w:tblStyleRowBandSize w:val="1"/>
      <w:tblStyleColBandSize w:val="1"/>
      <w:tblInd w:w="0" w:type="dxa"/>
      <w:tblCellMar>
        <w:top w:w="0" w:type="dxa"/>
        <w:left w:w="0" w:type="dxa"/>
        <w:bottom w:w="0" w:type="dxa"/>
        <w:right w:w="0" w:type="dxa"/>
      </w:tblCellMar>
    </w:tblPr>
  </w:style>
  <w:style w:type="table" w:customStyle="1" w:styleId="ad">
    <w:basedOn w:val="TableNormal"/>
    <w:rsid w:val="00801396"/>
    <w:tblPr>
      <w:tblStyleRowBandSize w:val="1"/>
      <w:tblStyleColBandSize w:val="1"/>
      <w:tblInd w:w="0" w:type="dxa"/>
      <w:tblCellMar>
        <w:top w:w="0" w:type="dxa"/>
        <w:left w:w="0" w:type="dxa"/>
        <w:bottom w:w="0" w:type="dxa"/>
        <w:right w:w="0" w:type="dxa"/>
      </w:tblCellMar>
    </w:tblPr>
  </w:style>
  <w:style w:type="table" w:customStyle="1" w:styleId="ae">
    <w:basedOn w:val="TableNormal"/>
    <w:rsid w:val="00801396"/>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huvienphapluat.vn/van-ban/Tien-te-Ngan-hang/Thong-tu-35-2013-TT-NHNN-huong-dan-thuc-hien-quy-dinh-phong-chong-rua-tien-218985.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GbpqmD+wy5OZKfgFwWFH+o7vQ==">AMUW2mVJttywAVe3WOD3SqNVO9VSJEREBzFOawZ2ilETutXwVQmWRENs2HA59Tnf+QGTJhsv0TNwAVek3Ry09fm+YNhJymsh2iSpbY0JTZY1wwsOAuii54dp8YdJpeimfAYCBCOsH3447pMWXN62tc9zsinlxYICsuTpNfAU0Yxkyr8Tan+21QOzF3NLUwQjPKWcURZYjpzrIqdihwquWmFWlNvNZhENXbpWXMBhVJgq/8/LqRBbjhNhjxLsVBHtqv2yzdR61oQox2FmHS1/qUOX2OcFGCELmWOQt0NHkqL+WbYmNY/faexAzwyClY+/xqy4SRD7E54daikF54Pb5vDFFhX2602bv1UjgphOc24tRb5PSY6pzsVM/BoYlinIMvqdzkM+eD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Kim (CQTTGSNH)</dc:creator>
  <cp:lastModifiedBy>Pham Quang Hung (TTGSNH)</cp:lastModifiedBy>
  <cp:revision>5</cp:revision>
  <cp:lastPrinted>2022-12-16T10:48:00Z</cp:lastPrinted>
  <dcterms:created xsi:type="dcterms:W3CDTF">2022-12-16T10:48:00Z</dcterms:created>
  <dcterms:modified xsi:type="dcterms:W3CDTF">2022-12-19T01:37:00Z</dcterms:modified>
</cp:coreProperties>
</file>