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CellSpacing w:w="0" w:type="dxa"/>
        <w:tblInd w:w="108" w:type="dxa"/>
        <w:shd w:val="clear" w:color="auto" w:fill="FFFFFF"/>
        <w:tblCellMar>
          <w:left w:w="0" w:type="dxa"/>
          <w:right w:w="0" w:type="dxa"/>
        </w:tblCellMar>
        <w:tblLook w:val="04A0" w:firstRow="1" w:lastRow="0" w:firstColumn="1" w:lastColumn="0" w:noHBand="0" w:noVBand="1"/>
      </w:tblPr>
      <w:tblGrid>
        <w:gridCol w:w="8962"/>
      </w:tblGrid>
      <w:tr w:rsidR="00191A91" w:rsidRPr="00191A91" w14:paraId="4FBBF656" w14:textId="77777777" w:rsidTr="001C3943">
        <w:trPr>
          <w:tblCellSpacing w:w="0" w:type="dxa"/>
        </w:trPr>
        <w:tc>
          <w:tcPr>
            <w:tcW w:w="8964" w:type="dxa"/>
            <w:shd w:val="clear" w:color="auto" w:fill="FFFFFF"/>
            <w:tcMar>
              <w:top w:w="0" w:type="dxa"/>
              <w:left w:w="108" w:type="dxa"/>
              <w:bottom w:w="0" w:type="dxa"/>
              <w:right w:w="108" w:type="dxa"/>
            </w:tcMar>
          </w:tcPr>
          <w:tbl>
            <w:tblPr>
              <w:tblW w:w="9106" w:type="dxa"/>
              <w:jc w:val="center"/>
              <w:tblLook w:val="04A0" w:firstRow="1" w:lastRow="0" w:firstColumn="1" w:lastColumn="0" w:noHBand="0" w:noVBand="1"/>
            </w:tblPr>
            <w:tblGrid>
              <w:gridCol w:w="3436"/>
              <w:gridCol w:w="5670"/>
            </w:tblGrid>
            <w:tr w:rsidR="00191A91" w:rsidRPr="00191A91" w14:paraId="74B7F151" w14:textId="77777777" w:rsidTr="001C3943">
              <w:trPr>
                <w:jc w:val="center"/>
              </w:trPr>
              <w:tc>
                <w:tcPr>
                  <w:tcW w:w="3436" w:type="dxa"/>
                  <w:shd w:val="clear" w:color="auto" w:fill="auto"/>
                </w:tcPr>
                <w:p w14:paraId="7D867A99" w14:textId="77777777" w:rsidR="00CA38DE" w:rsidRPr="00191A91" w:rsidRDefault="00CA38DE" w:rsidP="001C3943">
                  <w:pPr>
                    <w:spacing w:after="0" w:line="240" w:lineRule="auto"/>
                    <w:ind w:left="-74" w:right="-108" w:hanging="34"/>
                    <w:jc w:val="center"/>
                    <w:rPr>
                      <w:rFonts w:ascii="Times New Roman" w:eastAsia="Arial" w:hAnsi="Times New Roman"/>
                      <w:b/>
                      <w:sz w:val="26"/>
                      <w:szCs w:val="26"/>
                    </w:rPr>
                  </w:pPr>
                  <w:bookmarkStart w:id="0" w:name="chuong_pl_1"/>
                  <w:r w:rsidRPr="00191A91">
                    <w:rPr>
                      <w:rFonts w:ascii="Times New Roman" w:eastAsia="Arial" w:hAnsi="Times New Roman"/>
                      <w:b/>
                      <w:sz w:val="26"/>
                      <w:szCs w:val="26"/>
                    </w:rPr>
                    <w:t>NGÂN HÀNG NHÀ NƯỚC</w:t>
                  </w:r>
                </w:p>
                <w:p w14:paraId="2B1A4D6C" w14:textId="77777777" w:rsidR="00CA38DE" w:rsidRPr="00191A91" w:rsidRDefault="00CA38DE" w:rsidP="001C3943">
                  <w:pPr>
                    <w:spacing w:after="0" w:line="240" w:lineRule="auto"/>
                    <w:ind w:left="-74" w:right="-108" w:hanging="34"/>
                    <w:jc w:val="center"/>
                    <w:rPr>
                      <w:rFonts w:ascii="Times New Roman" w:eastAsia="Arial" w:hAnsi="Times New Roman"/>
                      <w:b/>
                      <w:sz w:val="28"/>
                      <w:szCs w:val="28"/>
                    </w:rPr>
                  </w:pPr>
                  <w:r w:rsidRPr="00191A91">
                    <w:rPr>
                      <w:noProof/>
                      <w:sz w:val="26"/>
                      <w:szCs w:val="26"/>
                    </w:rPr>
                    <mc:AlternateContent>
                      <mc:Choice Requires="wps">
                        <w:drawing>
                          <wp:anchor distT="4294967292" distB="4294967292" distL="114300" distR="114300" simplePos="0" relativeHeight="251660288" behindDoc="0" locked="0" layoutInCell="1" allowOverlap="1" wp14:anchorId="64E6CD42" wp14:editId="055D55B1">
                            <wp:simplePos x="0" y="0"/>
                            <wp:positionH relativeFrom="column">
                              <wp:posOffset>748665</wp:posOffset>
                            </wp:positionH>
                            <wp:positionV relativeFrom="paragraph">
                              <wp:posOffset>214629</wp:posOffset>
                            </wp:positionV>
                            <wp:extent cx="647700" cy="0"/>
                            <wp:effectExtent l="0" t="0" r="1905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7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B696DA" id="Straight Connector 2" o:spid="_x0000_s1026" style="position:absolute;z-index:25166028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58.95pt,16.9pt" to="109.95pt,1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s2LHAIAADUEAAAOAAAAZHJzL2Uyb0RvYy54bWysU02P2yAQvVfqf0DcE9upk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"/>
                        </w:pict>
                      </mc:Fallback>
                    </mc:AlternateContent>
                  </w:r>
                  <w:r w:rsidRPr="00191A91">
                    <w:rPr>
                      <w:rFonts w:ascii="Times New Roman" w:eastAsia="Arial" w:hAnsi="Times New Roman"/>
                      <w:b/>
                      <w:sz w:val="26"/>
                      <w:szCs w:val="26"/>
                    </w:rPr>
                    <w:t>VIỆT NAM</w:t>
                  </w:r>
                </w:p>
              </w:tc>
              <w:tc>
                <w:tcPr>
                  <w:tcW w:w="5670" w:type="dxa"/>
                  <w:shd w:val="clear" w:color="auto" w:fill="auto"/>
                </w:tcPr>
                <w:p w14:paraId="2B18FC3B" w14:textId="77777777" w:rsidR="00CA38DE" w:rsidRPr="00191A91" w:rsidRDefault="00CA38DE" w:rsidP="001E72ED">
                  <w:pPr>
                    <w:spacing w:after="0" w:line="240" w:lineRule="auto"/>
                    <w:ind w:left="-108" w:right="-146"/>
                    <w:jc w:val="center"/>
                    <w:rPr>
                      <w:rFonts w:ascii="Times New Roman" w:eastAsia="Arial" w:hAnsi="Times New Roman"/>
                      <w:b/>
                      <w:sz w:val="26"/>
                      <w:szCs w:val="26"/>
                    </w:rPr>
                  </w:pPr>
                  <w:r w:rsidRPr="00191A91">
                    <w:rPr>
                      <w:rFonts w:ascii="Times New Roman" w:eastAsia="Arial" w:hAnsi="Times New Roman"/>
                      <w:b/>
                      <w:sz w:val="26"/>
                      <w:szCs w:val="26"/>
                    </w:rPr>
                    <w:t>CỘNG HÒA XÃ HỘI CHỦ NGHĨA VIỆT NAM</w:t>
                  </w:r>
                </w:p>
                <w:p w14:paraId="78912EA9" w14:textId="77777777" w:rsidR="00CA38DE" w:rsidRPr="00191A91" w:rsidRDefault="00CA38DE" w:rsidP="001C3943">
                  <w:pPr>
                    <w:spacing w:after="0" w:line="240" w:lineRule="auto"/>
                    <w:ind w:left="-108"/>
                    <w:jc w:val="center"/>
                    <w:rPr>
                      <w:rFonts w:ascii="Times New Roman" w:eastAsia="Arial" w:hAnsi="Times New Roman"/>
                      <w:sz w:val="28"/>
                      <w:szCs w:val="28"/>
                    </w:rPr>
                  </w:pPr>
                  <w:r w:rsidRPr="00191A91">
                    <w:rPr>
                      <w:noProof/>
                      <w:sz w:val="28"/>
                      <w:szCs w:val="28"/>
                    </w:rPr>
                    <mc:AlternateContent>
                      <mc:Choice Requires="wps">
                        <w:drawing>
                          <wp:anchor distT="4294967291" distB="4294967291" distL="114300" distR="114300" simplePos="0" relativeHeight="251659264" behindDoc="0" locked="0" layoutInCell="1" allowOverlap="1" wp14:anchorId="68AD0C50" wp14:editId="51BE4EED">
                            <wp:simplePos x="0" y="0"/>
                            <wp:positionH relativeFrom="column">
                              <wp:posOffset>644525</wp:posOffset>
                            </wp:positionH>
                            <wp:positionV relativeFrom="paragraph">
                              <wp:posOffset>228599</wp:posOffset>
                            </wp:positionV>
                            <wp:extent cx="2087880" cy="0"/>
                            <wp:effectExtent l="0" t="0" r="2667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878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FBDE77" id="Straight Connector 3" o:spid="_x0000_s1026" style="position:absolute;flip:y;z-index:2516592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50.75pt,18pt" to="215.1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"/>
                        </w:pict>
                      </mc:Fallback>
                    </mc:AlternateContent>
                  </w:r>
                  <w:r w:rsidRPr="00191A91">
                    <w:rPr>
                      <w:rFonts w:ascii="Times New Roman" w:eastAsia="Arial" w:hAnsi="Times New Roman"/>
                      <w:b/>
                      <w:sz w:val="28"/>
                      <w:szCs w:val="28"/>
                    </w:rPr>
                    <w:t>Độc lập - Tự do - Hạnh phúc</w:t>
                  </w:r>
                </w:p>
              </w:tc>
            </w:tr>
            <w:tr w:rsidR="00191A91" w:rsidRPr="00191A91" w14:paraId="5A4D6D46" w14:textId="77777777" w:rsidTr="001C3943">
              <w:trPr>
                <w:jc w:val="center"/>
              </w:trPr>
              <w:tc>
                <w:tcPr>
                  <w:tcW w:w="3436" w:type="dxa"/>
                  <w:shd w:val="clear" w:color="auto" w:fill="auto"/>
                </w:tcPr>
                <w:p w14:paraId="4FB1AE3B" w14:textId="77777777" w:rsidR="00CA38DE" w:rsidRPr="00191A91" w:rsidRDefault="00CA38DE" w:rsidP="001C3943">
                  <w:pPr>
                    <w:spacing w:after="0" w:line="240" w:lineRule="auto"/>
                    <w:ind w:left="-74" w:right="-108" w:hanging="34"/>
                    <w:jc w:val="center"/>
                    <w:rPr>
                      <w:rFonts w:ascii="Times New Roman" w:eastAsia="Arial" w:hAnsi="Times New Roman"/>
                      <w:sz w:val="28"/>
                      <w:szCs w:val="28"/>
                    </w:rPr>
                  </w:pPr>
                </w:p>
                <w:p w14:paraId="6E75E65F" w14:textId="4FA9D38D" w:rsidR="00CA38DE" w:rsidRPr="00191A91" w:rsidRDefault="00CA38DE" w:rsidP="001C3943">
                  <w:pPr>
                    <w:spacing w:before="120" w:after="0" w:line="240" w:lineRule="auto"/>
                    <w:ind w:left="-74" w:right="-108" w:hanging="34"/>
                    <w:jc w:val="center"/>
                    <w:rPr>
                      <w:rFonts w:ascii="Times New Roman" w:eastAsia="Arial" w:hAnsi="Times New Roman"/>
                      <w:b/>
                      <w:sz w:val="28"/>
                      <w:szCs w:val="28"/>
                    </w:rPr>
                  </w:pPr>
                  <w:r w:rsidRPr="00191A91">
                    <w:rPr>
                      <w:rFonts w:ascii="Times New Roman" w:eastAsia="Arial" w:hAnsi="Times New Roman"/>
                      <w:sz w:val="28"/>
                      <w:szCs w:val="28"/>
                    </w:rPr>
                    <w:t xml:space="preserve">Số: </w:t>
                  </w:r>
                  <w:r w:rsidR="00570F78" w:rsidRPr="00191A91">
                    <w:rPr>
                      <w:rFonts w:ascii="Times New Roman" w:eastAsia="Arial" w:hAnsi="Times New Roman"/>
                      <w:sz w:val="28"/>
                      <w:szCs w:val="28"/>
                    </w:rPr>
                    <w:t xml:space="preserve">     </w:t>
                  </w:r>
                  <w:r w:rsidRPr="00191A91">
                    <w:rPr>
                      <w:rFonts w:ascii="Times New Roman" w:eastAsia="Arial" w:hAnsi="Times New Roman"/>
                      <w:sz w:val="28"/>
                      <w:szCs w:val="28"/>
                    </w:rPr>
                    <w:t xml:space="preserve">/2024/TT-NHNN          </w:t>
                  </w:r>
                </w:p>
              </w:tc>
              <w:tc>
                <w:tcPr>
                  <w:tcW w:w="5670" w:type="dxa"/>
                  <w:shd w:val="clear" w:color="auto" w:fill="auto"/>
                </w:tcPr>
                <w:p w14:paraId="3C13BBA7" w14:textId="77777777" w:rsidR="00CA38DE" w:rsidRPr="00191A91" w:rsidRDefault="00CA38DE" w:rsidP="001C3943">
                  <w:pPr>
                    <w:spacing w:after="0" w:line="240" w:lineRule="auto"/>
                    <w:ind w:left="-108" w:right="34"/>
                    <w:contextualSpacing/>
                    <w:jc w:val="center"/>
                    <w:rPr>
                      <w:rFonts w:ascii="Times New Roman" w:eastAsia="Arial" w:hAnsi="Times New Roman"/>
                      <w:i/>
                      <w:sz w:val="28"/>
                      <w:szCs w:val="28"/>
                    </w:rPr>
                  </w:pPr>
                  <w:r w:rsidRPr="00191A91">
                    <w:rPr>
                      <w:rFonts w:ascii="Times New Roman" w:eastAsia="Arial" w:hAnsi="Times New Roman"/>
                      <w:i/>
                      <w:sz w:val="28"/>
                      <w:szCs w:val="28"/>
                    </w:rPr>
                    <w:t xml:space="preserve">        </w:t>
                  </w:r>
                </w:p>
                <w:p w14:paraId="5C12DA4C" w14:textId="010AF7CC" w:rsidR="00CA38DE" w:rsidRPr="00191A91" w:rsidRDefault="00CA38DE" w:rsidP="00570F78">
                  <w:pPr>
                    <w:spacing w:before="120" w:after="0" w:line="240" w:lineRule="auto"/>
                    <w:ind w:left="-74" w:right="-108" w:hanging="34"/>
                    <w:jc w:val="center"/>
                    <w:rPr>
                      <w:rFonts w:ascii="Times New Roman" w:eastAsia="Arial" w:hAnsi="Times New Roman"/>
                      <w:i/>
                      <w:sz w:val="28"/>
                      <w:szCs w:val="28"/>
                    </w:rPr>
                  </w:pPr>
                  <w:r w:rsidRPr="00191A91">
                    <w:rPr>
                      <w:rFonts w:ascii="Times New Roman" w:eastAsia="Arial" w:hAnsi="Times New Roman"/>
                      <w:i/>
                      <w:sz w:val="28"/>
                      <w:szCs w:val="28"/>
                    </w:rPr>
                    <w:t xml:space="preserve"> Hà Nội, ngày </w:t>
                  </w:r>
                  <w:r w:rsidR="00C1584E" w:rsidRPr="00191A91">
                    <w:rPr>
                      <w:rFonts w:ascii="Times New Roman" w:eastAsia="Arial" w:hAnsi="Times New Roman"/>
                      <w:i/>
                      <w:sz w:val="28"/>
                      <w:szCs w:val="28"/>
                    </w:rPr>
                    <w:t xml:space="preserve"> </w:t>
                  </w:r>
                  <w:r w:rsidRPr="00191A91">
                    <w:rPr>
                      <w:rFonts w:ascii="Times New Roman" w:eastAsia="Arial" w:hAnsi="Times New Roman"/>
                      <w:i/>
                      <w:sz w:val="28"/>
                      <w:szCs w:val="28"/>
                    </w:rPr>
                    <w:t xml:space="preserve">tháng </w:t>
                  </w:r>
                  <w:r w:rsidR="00570F78" w:rsidRPr="00191A91">
                    <w:rPr>
                      <w:rFonts w:ascii="Times New Roman" w:eastAsia="Arial" w:hAnsi="Times New Roman"/>
                      <w:i/>
                      <w:sz w:val="28"/>
                      <w:szCs w:val="28"/>
                    </w:rPr>
                    <w:t xml:space="preserve">    </w:t>
                  </w:r>
                  <w:r w:rsidRPr="00191A91">
                    <w:rPr>
                      <w:rFonts w:ascii="Times New Roman" w:eastAsia="Arial" w:hAnsi="Times New Roman"/>
                      <w:i/>
                      <w:sz w:val="28"/>
                      <w:szCs w:val="28"/>
                    </w:rPr>
                    <w:t xml:space="preserve"> năm </w:t>
                  </w:r>
                </w:p>
              </w:tc>
            </w:tr>
          </w:tbl>
          <w:p w14:paraId="67660433" w14:textId="77777777" w:rsidR="00CA38DE" w:rsidRPr="00191A91" w:rsidRDefault="00CA38DE" w:rsidP="001C3943">
            <w:pPr>
              <w:spacing w:before="120" w:after="0" w:line="234" w:lineRule="atLeast"/>
              <w:jc w:val="center"/>
              <w:rPr>
                <w:rFonts w:ascii="Times New Roman" w:eastAsia="Times New Roman" w:hAnsi="Times New Roman"/>
                <w:sz w:val="28"/>
                <w:szCs w:val="28"/>
              </w:rPr>
            </w:pPr>
          </w:p>
        </w:tc>
      </w:tr>
    </w:tbl>
    <w:p w14:paraId="38BF7DE8" w14:textId="77777777" w:rsidR="00BC6540" w:rsidRPr="00191A91" w:rsidRDefault="00BC6540" w:rsidP="00620B69">
      <w:pPr>
        <w:shd w:val="clear" w:color="auto" w:fill="FFFFFF"/>
        <w:spacing w:before="360" w:after="120" w:line="234" w:lineRule="atLeast"/>
        <w:jc w:val="center"/>
        <w:rPr>
          <w:rFonts w:ascii="Times New Roman" w:eastAsia="Times New Roman" w:hAnsi="Times New Roman"/>
          <w:b/>
          <w:bCs/>
          <w:sz w:val="28"/>
          <w:szCs w:val="28"/>
          <w:lang w:val="vi-VN"/>
        </w:rPr>
      </w:pPr>
    </w:p>
    <w:p w14:paraId="14790256" w14:textId="77777777" w:rsidR="00CA38DE" w:rsidRPr="00191A91" w:rsidRDefault="00CA38DE" w:rsidP="00620B69">
      <w:pPr>
        <w:shd w:val="clear" w:color="auto" w:fill="FFFFFF"/>
        <w:spacing w:before="360" w:after="120" w:line="234" w:lineRule="atLeast"/>
        <w:jc w:val="center"/>
        <w:rPr>
          <w:rFonts w:ascii="Times New Roman" w:eastAsia="Times New Roman" w:hAnsi="Times New Roman"/>
          <w:b/>
          <w:bCs/>
          <w:sz w:val="28"/>
          <w:szCs w:val="28"/>
          <w:lang w:val="vi-VN"/>
        </w:rPr>
      </w:pPr>
      <w:r w:rsidRPr="00191A91">
        <w:rPr>
          <w:rFonts w:ascii="Times New Roman" w:eastAsia="Times New Roman" w:hAnsi="Times New Roman"/>
          <w:b/>
          <w:bCs/>
          <w:sz w:val="28"/>
          <w:szCs w:val="28"/>
          <w:lang w:val="vi-VN"/>
        </w:rPr>
        <w:t>THÔNG TƯ</w:t>
      </w:r>
    </w:p>
    <w:p w14:paraId="274C8002" w14:textId="77777777" w:rsidR="005C62F4" w:rsidRPr="00191A91" w:rsidRDefault="005C62F4" w:rsidP="00CA38DE">
      <w:pPr>
        <w:spacing w:after="0" w:line="240" w:lineRule="auto"/>
        <w:jc w:val="center"/>
        <w:outlineLvl w:val="0"/>
        <w:rPr>
          <w:rFonts w:ascii="Times New Roman" w:hAnsi="Times New Roman"/>
          <w:b/>
          <w:sz w:val="28"/>
          <w:szCs w:val="28"/>
        </w:rPr>
      </w:pPr>
      <w:r w:rsidRPr="00191A91">
        <w:rPr>
          <w:rFonts w:ascii="Times New Roman" w:hAnsi="Times New Roman"/>
          <w:b/>
          <w:sz w:val="28"/>
          <w:szCs w:val="28"/>
        </w:rPr>
        <w:t xml:space="preserve">Quy định về hồ sơ, thủ tục </w:t>
      </w:r>
      <w:proofErr w:type="gramStart"/>
      <w:r w:rsidRPr="00191A91">
        <w:rPr>
          <w:rFonts w:ascii="Times New Roman" w:hAnsi="Times New Roman"/>
          <w:b/>
          <w:sz w:val="28"/>
          <w:szCs w:val="28"/>
        </w:rPr>
        <w:t>thu</w:t>
      </w:r>
      <w:proofErr w:type="gramEnd"/>
      <w:r w:rsidRPr="00191A91">
        <w:rPr>
          <w:rFonts w:ascii="Times New Roman" w:hAnsi="Times New Roman"/>
          <w:b/>
          <w:sz w:val="28"/>
          <w:szCs w:val="28"/>
        </w:rPr>
        <w:t xml:space="preserve"> hồi Giấy phép và thanh lý tài sản của tổ chức tín dụng, chi nhánh ngân hàng nước ngoài; hồ sơ, thủ tục thu hồi </w:t>
      </w:r>
    </w:p>
    <w:p w14:paraId="7ED47C04" w14:textId="692F4921" w:rsidR="00CA38DE" w:rsidRPr="00191A91" w:rsidRDefault="005C62F4" w:rsidP="003A3143">
      <w:pPr>
        <w:spacing w:after="0" w:line="240" w:lineRule="auto"/>
        <w:jc w:val="center"/>
        <w:outlineLvl w:val="0"/>
        <w:rPr>
          <w:rFonts w:ascii="Times New Roman" w:hAnsi="Times New Roman"/>
          <w:b/>
          <w:sz w:val="28"/>
          <w:szCs w:val="28"/>
        </w:rPr>
      </w:pPr>
      <w:r w:rsidRPr="00191A91">
        <w:rPr>
          <w:rFonts w:ascii="Times New Roman" w:hAnsi="Times New Roman"/>
          <w:b/>
          <w:sz w:val="28"/>
          <w:szCs w:val="28"/>
        </w:rPr>
        <w:t xml:space="preserve">Giấy phép văn phòng đại diện </w:t>
      </w:r>
      <w:r w:rsidR="00EC6BF5" w:rsidRPr="00191A91">
        <w:rPr>
          <w:rFonts w:ascii="Times New Roman" w:hAnsi="Times New Roman"/>
          <w:b/>
          <w:sz w:val="28"/>
          <w:szCs w:val="28"/>
        </w:rPr>
        <w:t>tại Việt Nam của tổ chức tín dụng nước ngoài, tổ chức nước ngoài khác có hoạt động ngân hàng</w:t>
      </w:r>
    </w:p>
    <w:bookmarkStart w:id="1" w:name="_GoBack"/>
    <w:bookmarkEnd w:id="1"/>
    <w:p w14:paraId="38A69848" w14:textId="16390A2F" w:rsidR="00CA38DE" w:rsidRPr="00191A91" w:rsidRDefault="00542F51" w:rsidP="00CA38DE">
      <w:pPr>
        <w:pStyle w:val="BodyText"/>
        <w:spacing w:before="120" w:after="120"/>
        <w:ind w:firstLine="709"/>
        <w:jc w:val="both"/>
        <w:rPr>
          <w:b w:val="0"/>
          <w:i/>
          <w:lang w:val="vi-VN"/>
        </w:rPr>
      </w:pPr>
      <w:r w:rsidRPr="00191A91">
        <w:rPr>
          <w:b w:val="0"/>
          <w:i/>
          <w:noProof/>
        </w:rPr>
        <mc:AlternateContent>
          <mc:Choice Requires="wps">
            <w:drawing>
              <wp:anchor distT="0" distB="0" distL="114300" distR="114300" simplePos="0" relativeHeight="251663360" behindDoc="0" locked="0" layoutInCell="1" allowOverlap="1" wp14:anchorId="25487562" wp14:editId="720DBD64">
                <wp:simplePos x="0" y="0"/>
                <wp:positionH relativeFrom="column">
                  <wp:posOffset>1590137</wp:posOffset>
                </wp:positionH>
                <wp:positionV relativeFrom="paragraph">
                  <wp:posOffset>26561</wp:posOffset>
                </wp:positionV>
                <wp:extent cx="2574906" cy="11220"/>
                <wp:effectExtent l="0" t="0" r="35560" b="27305"/>
                <wp:wrapNone/>
                <wp:docPr id="1" name="Straight Connector 1"/>
                <wp:cNvGraphicFramePr/>
                <a:graphic xmlns:a="http://schemas.openxmlformats.org/drawingml/2006/main">
                  <a:graphicData uri="http://schemas.microsoft.com/office/word/2010/wordprocessingShape">
                    <wps:wsp>
                      <wps:cNvCnPr/>
                      <wps:spPr>
                        <a:xfrm flipV="1">
                          <a:off x="0" y="0"/>
                          <a:ext cx="2574906" cy="1122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E175420" id="Straight Connector 1" o:spid="_x0000_s1026" style="position:absolute;flip:y;z-index:251663360;visibility:visible;mso-wrap-style:square;mso-wrap-distance-left:9pt;mso-wrap-distance-top:0;mso-wrap-distance-right:9pt;mso-wrap-distance-bottom:0;mso-position-horizontal:absolute;mso-position-horizontal-relative:text;mso-position-vertical:absolute;mso-position-vertical-relative:text" from="125.2pt,2.1pt" to="327.9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" strokecolor="#5b9bd5 [3204]" strokeweight=".5pt">
                <v:stroke joinstyle="miter"/>
              </v:line>
            </w:pict>
          </mc:Fallback>
        </mc:AlternateContent>
      </w:r>
    </w:p>
    <w:p w14:paraId="6A2CD6E6" w14:textId="77777777" w:rsidR="00CA38DE" w:rsidRPr="00191A91" w:rsidRDefault="00CA38DE" w:rsidP="00BC6540">
      <w:pPr>
        <w:pStyle w:val="BodyText"/>
        <w:spacing w:before="120" w:after="120" w:line="283" w:lineRule="auto"/>
        <w:ind w:firstLine="567"/>
        <w:jc w:val="both"/>
        <w:rPr>
          <w:b w:val="0"/>
          <w:i/>
          <w:lang w:val="vi-VN"/>
        </w:rPr>
      </w:pPr>
      <w:r w:rsidRPr="00191A91">
        <w:rPr>
          <w:b w:val="0"/>
          <w:i/>
          <w:lang w:val="vi-VN"/>
        </w:rPr>
        <w:t>Căn cứ Luật Ngân hàng Nhà nước Việt Nam ngày 16 tháng 6 năm 2010;</w:t>
      </w:r>
    </w:p>
    <w:p w14:paraId="553D201A" w14:textId="77777777" w:rsidR="00CA38DE" w:rsidRPr="00191A91" w:rsidRDefault="00CA38DE" w:rsidP="00BC6540">
      <w:pPr>
        <w:pStyle w:val="BodyText"/>
        <w:spacing w:before="120" w:after="120" w:line="283" w:lineRule="auto"/>
        <w:ind w:firstLine="567"/>
        <w:jc w:val="both"/>
        <w:rPr>
          <w:b w:val="0"/>
          <w:i/>
          <w:spacing w:val="-6"/>
          <w:lang w:val="vi-VN"/>
        </w:rPr>
      </w:pPr>
      <w:r w:rsidRPr="00191A91">
        <w:rPr>
          <w:b w:val="0"/>
          <w:i/>
          <w:spacing w:val="-6"/>
          <w:lang w:val="vi-VN"/>
        </w:rPr>
        <w:t>Căn cứ Luật Các tổ chức tín dụng ngày 18 tháng 01 năm 2024;</w:t>
      </w:r>
    </w:p>
    <w:p w14:paraId="1CC41DE8" w14:textId="165A3190" w:rsidR="00B3077E" w:rsidRPr="00191A91" w:rsidRDefault="00B3077E" w:rsidP="00BC6540">
      <w:pPr>
        <w:pStyle w:val="BodyText"/>
        <w:spacing w:before="120" w:after="120" w:line="283" w:lineRule="auto"/>
        <w:ind w:firstLine="567"/>
        <w:jc w:val="both"/>
        <w:rPr>
          <w:b w:val="0"/>
          <w:i/>
          <w:spacing w:val="-6"/>
          <w:lang w:val="vi-VN"/>
        </w:rPr>
      </w:pPr>
      <w:r w:rsidRPr="00191A91">
        <w:rPr>
          <w:b w:val="0"/>
          <w:i/>
          <w:spacing w:val="-6"/>
          <w:lang w:val="vi-VN"/>
        </w:rPr>
        <w:t>Căn cứ Luật Doanh nghiệp ngày 17 tháng 6 năm 2020;</w:t>
      </w:r>
    </w:p>
    <w:p w14:paraId="2109F71F" w14:textId="0B08788F" w:rsidR="00B3077E" w:rsidRPr="00191A91" w:rsidRDefault="00B3077E" w:rsidP="00BC6540">
      <w:pPr>
        <w:pStyle w:val="BodyText"/>
        <w:spacing w:before="120" w:after="120" w:line="283" w:lineRule="auto"/>
        <w:ind w:firstLine="567"/>
        <w:jc w:val="both"/>
        <w:rPr>
          <w:b w:val="0"/>
          <w:i/>
          <w:spacing w:val="-6"/>
          <w:lang w:val="vi-VN"/>
        </w:rPr>
      </w:pPr>
      <w:r w:rsidRPr="00191A91">
        <w:rPr>
          <w:b w:val="0"/>
          <w:i/>
          <w:spacing w:val="-6"/>
          <w:lang w:val="vi-VN"/>
        </w:rPr>
        <w:t>Căn cứ Luật Phá sản ngày 26 tháng 11 năm 2014.</w:t>
      </w:r>
    </w:p>
    <w:p w14:paraId="25056A87" w14:textId="77777777" w:rsidR="00CA38DE" w:rsidRPr="00191A91" w:rsidRDefault="00CA38DE" w:rsidP="00BC6540">
      <w:pPr>
        <w:spacing w:before="120" w:after="120" w:line="283" w:lineRule="auto"/>
        <w:ind w:firstLine="567"/>
        <w:jc w:val="both"/>
        <w:rPr>
          <w:rFonts w:ascii="Times New Roman" w:hAnsi="Times New Roman"/>
          <w:i/>
          <w:sz w:val="28"/>
          <w:szCs w:val="28"/>
          <w:lang w:val="vi-VN"/>
        </w:rPr>
      </w:pPr>
      <w:r w:rsidRPr="00191A91">
        <w:rPr>
          <w:rFonts w:ascii="Times New Roman" w:hAnsi="Times New Roman"/>
          <w:i/>
          <w:sz w:val="28"/>
          <w:szCs w:val="28"/>
          <w:lang w:val="vi-VN"/>
        </w:rPr>
        <w:t xml:space="preserve">Căn cứ Nghị định số 102/2022/NĐ-CP ngày 12 tháng 12 năm 2022 của Chính phủ quy định chức năng, nhiệm vụ, quyền hạn và cơ cấu tổ chức của Ngân hàng Nhà nước Việt Nam; </w:t>
      </w:r>
    </w:p>
    <w:p w14:paraId="31ED5E7C" w14:textId="77777777" w:rsidR="005C62F4" w:rsidRPr="00191A91" w:rsidRDefault="00CA38DE" w:rsidP="005C62F4">
      <w:pPr>
        <w:spacing w:before="120" w:after="120" w:line="283" w:lineRule="auto"/>
        <w:ind w:firstLine="567"/>
        <w:jc w:val="both"/>
        <w:rPr>
          <w:rFonts w:ascii="Times New Roman" w:hAnsi="Times New Roman"/>
          <w:i/>
          <w:sz w:val="28"/>
          <w:szCs w:val="28"/>
          <w:lang w:val="vi-VN"/>
        </w:rPr>
      </w:pPr>
      <w:r w:rsidRPr="00191A91">
        <w:rPr>
          <w:rFonts w:ascii="Times New Roman" w:hAnsi="Times New Roman"/>
          <w:i/>
          <w:sz w:val="28"/>
          <w:szCs w:val="28"/>
          <w:lang w:val="vi-VN"/>
        </w:rPr>
        <w:t>Theo đề nghị của Chánh Thanh tra, giám sát ngân hàng;</w:t>
      </w:r>
    </w:p>
    <w:p w14:paraId="46EFC133" w14:textId="6A03D3E3" w:rsidR="006929F1" w:rsidRPr="00191A91" w:rsidRDefault="00CA38DE" w:rsidP="005C62F4">
      <w:pPr>
        <w:spacing w:before="120" w:after="120" w:line="283" w:lineRule="auto"/>
        <w:ind w:firstLine="567"/>
        <w:jc w:val="both"/>
        <w:rPr>
          <w:rFonts w:ascii="Times New Roman" w:hAnsi="Times New Roman"/>
          <w:i/>
          <w:sz w:val="28"/>
          <w:szCs w:val="28"/>
          <w:lang w:val="vi-VN"/>
        </w:rPr>
      </w:pPr>
      <w:r w:rsidRPr="00191A91">
        <w:rPr>
          <w:rFonts w:ascii="Times New Roman" w:hAnsi="Times New Roman"/>
          <w:i/>
          <w:sz w:val="28"/>
          <w:szCs w:val="28"/>
          <w:lang w:val="vi-VN"/>
        </w:rPr>
        <w:t xml:space="preserve">Thống đốc Ngân hàng Nhà nước Việt Nam ban hành Thông tư </w:t>
      </w:r>
      <w:r w:rsidR="005C62F4" w:rsidRPr="00191A91">
        <w:rPr>
          <w:rFonts w:ascii="Times New Roman" w:hAnsi="Times New Roman"/>
          <w:i/>
          <w:sz w:val="28"/>
          <w:szCs w:val="28"/>
          <w:lang w:val="vi-VN"/>
        </w:rPr>
        <w:t xml:space="preserve">quy định về hồ sơ, thủ tục thu hồi Giấy phép và thanh lý tài sản của tổ chức tín dụng, chi nhánh ngân hàng nước ngoài; hồ sơ, thủ tục thu hồi Giấy phép văn phòng đại diện </w:t>
      </w:r>
      <w:r w:rsidR="003A3143" w:rsidRPr="00191A91">
        <w:rPr>
          <w:rFonts w:ascii="Times New Roman" w:hAnsi="Times New Roman"/>
          <w:i/>
          <w:sz w:val="28"/>
          <w:szCs w:val="28"/>
        </w:rPr>
        <w:t>nước ngoài</w:t>
      </w:r>
      <w:r w:rsidR="00EC6BF5" w:rsidRPr="00191A91">
        <w:rPr>
          <w:rFonts w:ascii="Times New Roman" w:hAnsi="Times New Roman"/>
          <w:i/>
          <w:sz w:val="28"/>
          <w:szCs w:val="28"/>
        </w:rPr>
        <w:t xml:space="preserve"> tại Việt Nam của tổ chức tín dụng nước ngoài, tổ chức nước ngoài khác có hoạt động ngân hàng</w:t>
      </w:r>
      <w:r w:rsidR="00165EAD" w:rsidRPr="00191A91">
        <w:rPr>
          <w:rFonts w:ascii="Times New Roman" w:hAnsi="Times New Roman"/>
          <w:i/>
          <w:sz w:val="28"/>
          <w:szCs w:val="28"/>
          <w:lang w:val="vi-VN"/>
        </w:rPr>
        <w:t>.</w:t>
      </w:r>
    </w:p>
    <w:p w14:paraId="45C26411" w14:textId="77777777" w:rsidR="00E93684" w:rsidRPr="00191A91" w:rsidRDefault="00E93684" w:rsidP="00395D31">
      <w:pPr>
        <w:shd w:val="clear" w:color="auto" w:fill="FFFFFF"/>
        <w:spacing w:before="120" w:after="120" w:line="240" w:lineRule="auto"/>
        <w:jc w:val="center"/>
        <w:rPr>
          <w:rFonts w:ascii="Times New Roman" w:eastAsia="Times New Roman" w:hAnsi="Times New Roman"/>
          <w:b/>
          <w:bCs/>
          <w:sz w:val="28"/>
          <w:szCs w:val="28"/>
        </w:rPr>
      </w:pPr>
      <w:bookmarkStart w:id="2" w:name="chuong_1"/>
      <w:r w:rsidRPr="00191A91">
        <w:rPr>
          <w:rFonts w:ascii="Times New Roman" w:eastAsia="Times New Roman" w:hAnsi="Times New Roman"/>
          <w:b/>
          <w:bCs/>
          <w:sz w:val="28"/>
          <w:szCs w:val="28"/>
        </w:rPr>
        <w:t>Chương I</w:t>
      </w:r>
      <w:bookmarkEnd w:id="2"/>
    </w:p>
    <w:p w14:paraId="4D85CC72" w14:textId="77777777" w:rsidR="00E93684" w:rsidRPr="00191A91" w:rsidRDefault="00E93684" w:rsidP="007E7024">
      <w:pPr>
        <w:shd w:val="clear" w:color="auto" w:fill="FFFFFF"/>
        <w:spacing w:before="120" w:after="120" w:line="240" w:lineRule="auto"/>
        <w:jc w:val="center"/>
        <w:rPr>
          <w:rFonts w:ascii="Times New Roman" w:eastAsia="Times New Roman" w:hAnsi="Times New Roman"/>
          <w:sz w:val="28"/>
          <w:szCs w:val="28"/>
        </w:rPr>
      </w:pPr>
      <w:bookmarkStart w:id="3" w:name="chuong_1_name"/>
      <w:r w:rsidRPr="00191A91">
        <w:rPr>
          <w:rFonts w:ascii="Times New Roman" w:eastAsia="Times New Roman" w:hAnsi="Times New Roman"/>
          <w:b/>
          <w:bCs/>
          <w:sz w:val="28"/>
          <w:szCs w:val="28"/>
        </w:rPr>
        <w:t>QUY ĐỊNH CHUNG</w:t>
      </w:r>
      <w:bookmarkEnd w:id="3"/>
    </w:p>
    <w:p w14:paraId="21011D50" w14:textId="77777777" w:rsidR="00E93684" w:rsidRPr="00191A91" w:rsidRDefault="00E93684" w:rsidP="007E7024">
      <w:pPr>
        <w:shd w:val="clear" w:color="auto" w:fill="FFFFFF"/>
        <w:spacing w:before="120" w:after="120" w:line="240" w:lineRule="auto"/>
        <w:ind w:firstLine="720"/>
        <w:jc w:val="both"/>
        <w:rPr>
          <w:rFonts w:ascii="Times New Roman" w:eastAsia="Times New Roman" w:hAnsi="Times New Roman"/>
          <w:sz w:val="28"/>
          <w:szCs w:val="28"/>
        </w:rPr>
      </w:pPr>
      <w:bookmarkStart w:id="4" w:name="dieu_1"/>
      <w:r w:rsidRPr="00191A91">
        <w:rPr>
          <w:rFonts w:ascii="Times New Roman" w:eastAsia="Times New Roman" w:hAnsi="Times New Roman"/>
          <w:b/>
          <w:bCs/>
          <w:sz w:val="28"/>
          <w:szCs w:val="28"/>
        </w:rPr>
        <w:t xml:space="preserve">Điều 1. Phạm </w:t>
      </w:r>
      <w:proofErr w:type="gramStart"/>
      <w:r w:rsidRPr="00191A91">
        <w:rPr>
          <w:rFonts w:ascii="Times New Roman" w:eastAsia="Times New Roman" w:hAnsi="Times New Roman"/>
          <w:b/>
          <w:bCs/>
          <w:sz w:val="28"/>
          <w:szCs w:val="28"/>
        </w:rPr>
        <w:t>vi</w:t>
      </w:r>
      <w:proofErr w:type="gramEnd"/>
      <w:r w:rsidRPr="00191A91">
        <w:rPr>
          <w:rFonts w:ascii="Times New Roman" w:eastAsia="Times New Roman" w:hAnsi="Times New Roman"/>
          <w:b/>
          <w:bCs/>
          <w:sz w:val="28"/>
          <w:szCs w:val="28"/>
        </w:rPr>
        <w:t xml:space="preserve"> điều chỉnh</w:t>
      </w:r>
      <w:bookmarkEnd w:id="4"/>
    </w:p>
    <w:p w14:paraId="42CE4F1E" w14:textId="0E234027" w:rsidR="00E93684" w:rsidRPr="00191A91" w:rsidRDefault="00E93684" w:rsidP="007E7024">
      <w:pPr>
        <w:shd w:val="clear" w:color="auto" w:fill="FFFFFF"/>
        <w:spacing w:before="120" w:after="120" w:line="240" w:lineRule="auto"/>
        <w:ind w:firstLine="720"/>
        <w:jc w:val="both"/>
        <w:rPr>
          <w:rFonts w:ascii="Times New Roman" w:eastAsia="Times New Roman" w:hAnsi="Times New Roman"/>
          <w:sz w:val="28"/>
          <w:szCs w:val="28"/>
        </w:rPr>
      </w:pPr>
      <w:r w:rsidRPr="00191A91">
        <w:rPr>
          <w:rFonts w:ascii="Times New Roman" w:eastAsia="Times New Roman" w:hAnsi="Times New Roman"/>
          <w:sz w:val="28"/>
          <w:szCs w:val="28"/>
        </w:rPr>
        <w:t xml:space="preserve">1. Thông tư này quy định về </w:t>
      </w:r>
      <w:r w:rsidR="00B0545F" w:rsidRPr="00191A91">
        <w:rPr>
          <w:rFonts w:ascii="Times New Roman" w:eastAsia="Times New Roman" w:hAnsi="Times New Roman"/>
          <w:sz w:val="28"/>
          <w:szCs w:val="28"/>
        </w:rPr>
        <w:t>hồ sơ</w:t>
      </w:r>
      <w:r w:rsidRPr="00191A91">
        <w:rPr>
          <w:rFonts w:ascii="Times New Roman" w:eastAsia="Times New Roman" w:hAnsi="Times New Roman"/>
          <w:sz w:val="28"/>
          <w:szCs w:val="28"/>
        </w:rPr>
        <w:t xml:space="preserve">, thủ tục thu hồi Giấy phép và thanh lý tài sản của tổ chức tín dụng, chi nhánh ngân hàng nước ngoài; </w:t>
      </w:r>
      <w:r w:rsidR="00B0545F" w:rsidRPr="00191A91">
        <w:rPr>
          <w:rFonts w:ascii="Times New Roman" w:eastAsia="Times New Roman" w:hAnsi="Times New Roman"/>
          <w:sz w:val="28"/>
          <w:szCs w:val="28"/>
        </w:rPr>
        <w:t>hồ sơ</w:t>
      </w:r>
      <w:r w:rsidRPr="00191A91">
        <w:rPr>
          <w:rFonts w:ascii="Times New Roman" w:eastAsia="Times New Roman" w:hAnsi="Times New Roman"/>
          <w:sz w:val="28"/>
          <w:szCs w:val="28"/>
        </w:rPr>
        <w:t>, thủ tục thu hồi Giấy phép văn phòng đại diện</w:t>
      </w:r>
      <w:r w:rsidR="00D50739" w:rsidRPr="00191A91">
        <w:rPr>
          <w:rFonts w:ascii="Times New Roman" w:eastAsia="Times New Roman" w:hAnsi="Times New Roman"/>
          <w:sz w:val="28"/>
          <w:szCs w:val="28"/>
        </w:rPr>
        <w:t xml:space="preserve"> </w:t>
      </w:r>
      <w:r w:rsidR="00F40D89" w:rsidRPr="00191A91">
        <w:rPr>
          <w:rFonts w:ascii="Times New Roman" w:eastAsia="Times New Roman" w:hAnsi="Times New Roman"/>
          <w:sz w:val="28"/>
          <w:szCs w:val="28"/>
          <w:lang w:val="vi-VN"/>
        </w:rPr>
        <w:t xml:space="preserve">tại Việt Nam </w:t>
      </w:r>
      <w:r w:rsidR="00F40D89" w:rsidRPr="00191A91">
        <w:rPr>
          <w:rFonts w:ascii="Times New Roman" w:hAnsi="Times New Roman"/>
          <w:sz w:val="28"/>
          <w:szCs w:val="28"/>
        </w:rPr>
        <w:t>của tổ chức tín dụng nước ngoài, tổ chức nước ngoài khác có hoạt động ngân hàng</w:t>
      </w:r>
      <w:r w:rsidRPr="00191A91">
        <w:rPr>
          <w:rFonts w:ascii="Times New Roman" w:eastAsia="Times New Roman" w:hAnsi="Times New Roman"/>
          <w:sz w:val="28"/>
          <w:szCs w:val="28"/>
        </w:rPr>
        <w:t>.</w:t>
      </w:r>
    </w:p>
    <w:p w14:paraId="7FBE0F8E" w14:textId="5AAD4907" w:rsidR="00E93684" w:rsidRPr="00191A91" w:rsidRDefault="00E93684" w:rsidP="007E7024">
      <w:pPr>
        <w:shd w:val="clear" w:color="auto" w:fill="FFFFFF"/>
        <w:spacing w:before="120" w:after="120" w:line="240" w:lineRule="auto"/>
        <w:ind w:firstLine="720"/>
        <w:jc w:val="both"/>
        <w:rPr>
          <w:rFonts w:ascii="Times New Roman" w:eastAsia="Times New Roman" w:hAnsi="Times New Roman"/>
          <w:sz w:val="28"/>
          <w:szCs w:val="28"/>
        </w:rPr>
      </w:pPr>
      <w:r w:rsidRPr="00191A91">
        <w:rPr>
          <w:rFonts w:ascii="Times New Roman" w:eastAsia="Times New Roman" w:hAnsi="Times New Roman"/>
          <w:sz w:val="28"/>
          <w:szCs w:val="28"/>
        </w:rPr>
        <w:t>2. Trường hợp tổ chức tín dụng tổ chức lại, </w:t>
      </w:r>
      <w:r w:rsidR="00B0545F" w:rsidRPr="00191A91">
        <w:rPr>
          <w:rFonts w:ascii="Times New Roman" w:eastAsia="Times New Roman" w:hAnsi="Times New Roman"/>
          <w:sz w:val="28"/>
          <w:szCs w:val="28"/>
        </w:rPr>
        <w:t>hồ sơ</w:t>
      </w:r>
      <w:r w:rsidRPr="00191A91">
        <w:rPr>
          <w:rFonts w:ascii="Times New Roman" w:eastAsia="Times New Roman" w:hAnsi="Times New Roman"/>
          <w:sz w:val="28"/>
          <w:szCs w:val="28"/>
        </w:rPr>
        <w:t xml:space="preserve">, thủ tục </w:t>
      </w:r>
      <w:proofErr w:type="gramStart"/>
      <w:r w:rsidRPr="00191A91">
        <w:rPr>
          <w:rFonts w:ascii="Times New Roman" w:eastAsia="Times New Roman" w:hAnsi="Times New Roman"/>
          <w:sz w:val="28"/>
          <w:szCs w:val="28"/>
        </w:rPr>
        <w:t>thu</w:t>
      </w:r>
      <w:proofErr w:type="gramEnd"/>
      <w:r w:rsidRPr="00191A91">
        <w:rPr>
          <w:rFonts w:ascii="Times New Roman" w:eastAsia="Times New Roman" w:hAnsi="Times New Roman"/>
          <w:sz w:val="28"/>
          <w:szCs w:val="28"/>
        </w:rPr>
        <w:t xml:space="preserve"> hồi Giấy phép thực hiện theo quy định của pháp luật về tổ chức lại tổ chức tín dụng.</w:t>
      </w:r>
    </w:p>
    <w:p w14:paraId="3967BCBD" w14:textId="77777777" w:rsidR="00E93684" w:rsidRPr="00191A91" w:rsidRDefault="00E93684" w:rsidP="007E7024">
      <w:pPr>
        <w:shd w:val="clear" w:color="auto" w:fill="FFFFFF"/>
        <w:spacing w:before="120" w:after="120" w:line="240" w:lineRule="auto"/>
        <w:ind w:firstLine="720"/>
        <w:jc w:val="both"/>
        <w:rPr>
          <w:rFonts w:ascii="Times New Roman" w:eastAsia="Times New Roman" w:hAnsi="Times New Roman"/>
          <w:sz w:val="28"/>
          <w:szCs w:val="28"/>
        </w:rPr>
      </w:pPr>
      <w:r w:rsidRPr="00191A91">
        <w:rPr>
          <w:rFonts w:ascii="Times New Roman" w:eastAsia="Times New Roman" w:hAnsi="Times New Roman"/>
          <w:sz w:val="28"/>
          <w:szCs w:val="28"/>
        </w:rPr>
        <w:lastRenderedPageBreak/>
        <w:t xml:space="preserve">3. Trường hợp tổ chức tín dụng phá sản, việc thanh lý tài sản của tổ chức tín dụng thực hiện </w:t>
      </w:r>
      <w:proofErr w:type="gramStart"/>
      <w:r w:rsidRPr="00191A91">
        <w:rPr>
          <w:rFonts w:ascii="Times New Roman" w:eastAsia="Times New Roman" w:hAnsi="Times New Roman"/>
          <w:sz w:val="28"/>
          <w:szCs w:val="28"/>
        </w:rPr>
        <w:t>theo</w:t>
      </w:r>
      <w:proofErr w:type="gramEnd"/>
      <w:r w:rsidRPr="00191A91">
        <w:rPr>
          <w:rFonts w:ascii="Times New Roman" w:eastAsia="Times New Roman" w:hAnsi="Times New Roman"/>
          <w:sz w:val="28"/>
          <w:szCs w:val="28"/>
        </w:rPr>
        <w:t xml:space="preserve"> quy định của pháp luật về phá sản.</w:t>
      </w:r>
    </w:p>
    <w:p w14:paraId="5BC065C4" w14:textId="77777777" w:rsidR="00E93684" w:rsidRPr="00191A91" w:rsidRDefault="00E93684" w:rsidP="007E7024">
      <w:pPr>
        <w:shd w:val="clear" w:color="auto" w:fill="FFFFFF"/>
        <w:spacing w:before="120" w:after="120" w:line="240" w:lineRule="auto"/>
        <w:ind w:firstLine="720"/>
        <w:jc w:val="both"/>
        <w:rPr>
          <w:rFonts w:ascii="Times New Roman" w:eastAsia="Times New Roman" w:hAnsi="Times New Roman"/>
          <w:sz w:val="28"/>
          <w:szCs w:val="28"/>
        </w:rPr>
      </w:pPr>
      <w:bookmarkStart w:id="5" w:name="dieu_2"/>
      <w:r w:rsidRPr="00191A91">
        <w:rPr>
          <w:rFonts w:ascii="Times New Roman" w:eastAsia="Times New Roman" w:hAnsi="Times New Roman"/>
          <w:b/>
          <w:bCs/>
          <w:sz w:val="28"/>
          <w:szCs w:val="28"/>
        </w:rPr>
        <w:t>Điều 2. Đối tượng áp dụng</w:t>
      </w:r>
      <w:bookmarkEnd w:id="5"/>
    </w:p>
    <w:p w14:paraId="0F471A28" w14:textId="77777777" w:rsidR="002B0A06" w:rsidRPr="00191A91" w:rsidRDefault="002B0A06" w:rsidP="00D060F4">
      <w:pPr>
        <w:shd w:val="clear" w:color="auto" w:fill="FFFFFF"/>
        <w:spacing w:before="120" w:after="120" w:line="240" w:lineRule="auto"/>
        <w:ind w:firstLine="720"/>
        <w:jc w:val="both"/>
        <w:rPr>
          <w:rFonts w:ascii="Times New Roman" w:eastAsia="Times New Roman" w:hAnsi="Times New Roman"/>
          <w:sz w:val="28"/>
          <w:szCs w:val="28"/>
        </w:rPr>
      </w:pPr>
      <w:r w:rsidRPr="00191A91">
        <w:rPr>
          <w:rFonts w:ascii="Times New Roman" w:eastAsia="Times New Roman" w:hAnsi="Times New Roman"/>
          <w:sz w:val="28"/>
          <w:szCs w:val="28"/>
        </w:rPr>
        <w:t>1. Tổ chức tín dụng bao gồm:</w:t>
      </w:r>
    </w:p>
    <w:p w14:paraId="35C32090" w14:textId="77777777" w:rsidR="002B0A06" w:rsidRPr="00191A91" w:rsidRDefault="002B0A06" w:rsidP="00D060F4">
      <w:pPr>
        <w:shd w:val="clear" w:color="auto" w:fill="FFFFFF"/>
        <w:spacing w:before="120" w:after="120" w:line="240" w:lineRule="auto"/>
        <w:ind w:firstLine="720"/>
        <w:jc w:val="both"/>
        <w:rPr>
          <w:rFonts w:ascii="Times New Roman" w:eastAsia="Times New Roman" w:hAnsi="Times New Roman"/>
          <w:sz w:val="28"/>
          <w:szCs w:val="28"/>
        </w:rPr>
      </w:pPr>
      <w:r w:rsidRPr="00191A91">
        <w:rPr>
          <w:rFonts w:ascii="Times New Roman" w:eastAsia="Times New Roman" w:hAnsi="Times New Roman"/>
          <w:sz w:val="28"/>
          <w:szCs w:val="28"/>
        </w:rPr>
        <w:t>a) Ngân hàng thương mại, ngân hàng hợp tác xã;</w:t>
      </w:r>
    </w:p>
    <w:p w14:paraId="19C4F85A" w14:textId="77777777" w:rsidR="002B0A06" w:rsidRPr="00191A91" w:rsidRDefault="002B0A06" w:rsidP="00D060F4">
      <w:pPr>
        <w:shd w:val="clear" w:color="auto" w:fill="FFFFFF"/>
        <w:spacing w:before="120" w:after="120" w:line="240" w:lineRule="auto"/>
        <w:ind w:firstLine="720"/>
        <w:jc w:val="both"/>
        <w:rPr>
          <w:rFonts w:ascii="Times New Roman" w:eastAsia="Times New Roman" w:hAnsi="Times New Roman"/>
          <w:sz w:val="28"/>
          <w:szCs w:val="28"/>
        </w:rPr>
      </w:pPr>
      <w:r w:rsidRPr="00191A91">
        <w:rPr>
          <w:rFonts w:ascii="Times New Roman" w:eastAsia="Times New Roman" w:hAnsi="Times New Roman"/>
          <w:sz w:val="28"/>
          <w:szCs w:val="28"/>
        </w:rPr>
        <w:t>b) Tổ chức tín dụng phi ngân hàng;</w:t>
      </w:r>
    </w:p>
    <w:p w14:paraId="1A5CDE0A" w14:textId="3272624D" w:rsidR="00F87EBA" w:rsidRPr="00191A91" w:rsidRDefault="00321783" w:rsidP="00D060F4">
      <w:pPr>
        <w:shd w:val="clear" w:color="auto" w:fill="FFFFFF"/>
        <w:spacing w:before="120" w:after="120"/>
        <w:ind w:firstLine="720"/>
        <w:jc w:val="both"/>
        <w:rPr>
          <w:rFonts w:ascii="Times New Roman" w:eastAsia="Times New Roman" w:hAnsi="Times New Roman"/>
          <w:sz w:val="28"/>
          <w:szCs w:val="28"/>
        </w:rPr>
      </w:pPr>
      <w:r w:rsidRPr="00191A91">
        <w:rPr>
          <w:rFonts w:ascii="Times New Roman" w:eastAsia="Times New Roman" w:hAnsi="Times New Roman"/>
          <w:sz w:val="28"/>
          <w:szCs w:val="28"/>
        </w:rPr>
        <w:t xml:space="preserve">c) Tổ chức tài chính </w:t>
      </w:r>
      <w:proofErr w:type="gramStart"/>
      <w:r w:rsidRPr="00191A91">
        <w:rPr>
          <w:rFonts w:ascii="Times New Roman" w:eastAsia="Times New Roman" w:hAnsi="Times New Roman"/>
          <w:sz w:val="28"/>
          <w:szCs w:val="28"/>
        </w:rPr>
        <w:t>vi</w:t>
      </w:r>
      <w:proofErr w:type="gramEnd"/>
      <w:r w:rsidRPr="00191A91">
        <w:rPr>
          <w:rFonts w:ascii="Times New Roman" w:eastAsia="Times New Roman" w:hAnsi="Times New Roman"/>
          <w:sz w:val="28"/>
          <w:szCs w:val="28"/>
        </w:rPr>
        <w:t xml:space="preserve"> mô;</w:t>
      </w:r>
    </w:p>
    <w:p w14:paraId="087ACF5C" w14:textId="089A5A83" w:rsidR="002B0A06" w:rsidRPr="00191A91" w:rsidRDefault="00321783" w:rsidP="00D060F4">
      <w:pPr>
        <w:shd w:val="clear" w:color="auto" w:fill="FFFFFF"/>
        <w:spacing w:before="120" w:after="120" w:line="240" w:lineRule="auto"/>
        <w:ind w:firstLine="720"/>
        <w:jc w:val="both"/>
        <w:rPr>
          <w:rFonts w:ascii="Times New Roman" w:eastAsia="Times New Roman" w:hAnsi="Times New Roman"/>
          <w:i/>
          <w:sz w:val="28"/>
          <w:szCs w:val="28"/>
        </w:rPr>
      </w:pPr>
      <w:r w:rsidRPr="00191A91">
        <w:rPr>
          <w:rFonts w:ascii="Times New Roman" w:eastAsia="Times New Roman" w:hAnsi="Times New Roman"/>
          <w:sz w:val="28"/>
          <w:szCs w:val="28"/>
        </w:rPr>
        <w:t>2</w:t>
      </w:r>
      <w:r w:rsidR="002B0A06" w:rsidRPr="00191A91">
        <w:rPr>
          <w:rFonts w:ascii="Times New Roman" w:eastAsia="Times New Roman" w:hAnsi="Times New Roman"/>
          <w:sz w:val="28"/>
          <w:szCs w:val="28"/>
        </w:rPr>
        <w:t>.</w:t>
      </w:r>
      <w:r w:rsidR="00241CC1" w:rsidRPr="00191A91">
        <w:rPr>
          <w:rFonts w:ascii="Times New Roman" w:eastAsia="Times New Roman" w:hAnsi="Times New Roman"/>
          <w:sz w:val="28"/>
          <w:szCs w:val="28"/>
        </w:rPr>
        <w:t xml:space="preserve"> Chi nhánh ngân hàng nước ngoài.</w:t>
      </w:r>
    </w:p>
    <w:p w14:paraId="6A71BD28" w14:textId="16FB4BE4" w:rsidR="002B0A06" w:rsidRPr="00191A91" w:rsidRDefault="00321783" w:rsidP="00D060F4">
      <w:pPr>
        <w:shd w:val="clear" w:color="auto" w:fill="FFFFFF"/>
        <w:spacing w:before="120" w:after="120" w:line="240" w:lineRule="auto"/>
        <w:ind w:firstLine="720"/>
        <w:jc w:val="both"/>
        <w:rPr>
          <w:rFonts w:ascii="Times New Roman" w:eastAsia="Times New Roman" w:hAnsi="Times New Roman"/>
          <w:i/>
          <w:sz w:val="28"/>
          <w:szCs w:val="28"/>
        </w:rPr>
      </w:pPr>
      <w:r w:rsidRPr="00191A91">
        <w:rPr>
          <w:rFonts w:ascii="Times New Roman" w:eastAsia="Times New Roman" w:hAnsi="Times New Roman"/>
          <w:sz w:val="28"/>
          <w:szCs w:val="28"/>
        </w:rPr>
        <w:t>3</w:t>
      </w:r>
      <w:r w:rsidR="002B0A06" w:rsidRPr="00191A91">
        <w:rPr>
          <w:rFonts w:ascii="Times New Roman" w:eastAsia="Times New Roman" w:hAnsi="Times New Roman"/>
          <w:sz w:val="28"/>
          <w:szCs w:val="28"/>
        </w:rPr>
        <w:t xml:space="preserve">. </w:t>
      </w:r>
      <w:r w:rsidR="00AD7A39" w:rsidRPr="00191A91">
        <w:rPr>
          <w:rFonts w:ascii="Times New Roman" w:eastAsia="Times New Roman" w:hAnsi="Times New Roman"/>
          <w:sz w:val="28"/>
          <w:szCs w:val="28"/>
          <w:lang w:val="vi-VN"/>
        </w:rPr>
        <w:t>V</w:t>
      </w:r>
      <w:r w:rsidR="00AD7A39" w:rsidRPr="00191A91">
        <w:rPr>
          <w:rFonts w:ascii="Times New Roman" w:eastAsia="Times New Roman" w:hAnsi="Times New Roman"/>
          <w:sz w:val="28"/>
          <w:szCs w:val="28"/>
        </w:rPr>
        <w:t xml:space="preserve">ăn phòng đại diện </w:t>
      </w:r>
      <w:r w:rsidR="00AD7A39" w:rsidRPr="00191A91">
        <w:rPr>
          <w:rFonts w:ascii="Times New Roman" w:eastAsia="Times New Roman" w:hAnsi="Times New Roman"/>
          <w:sz w:val="28"/>
          <w:szCs w:val="28"/>
          <w:lang w:val="vi-VN"/>
        </w:rPr>
        <w:t xml:space="preserve">tại Việt Nam </w:t>
      </w:r>
      <w:r w:rsidR="00AD7A39" w:rsidRPr="00191A91">
        <w:rPr>
          <w:rFonts w:ascii="Times New Roman" w:hAnsi="Times New Roman"/>
          <w:sz w:val="28"/>
          <w:szCs w:val="28"/>
        </w:rPr>
        <w:t>của tổ chức tín dụng nước ngoài, tổ chức nước ngoài khác có hoạt động ngân hàng</w:t>
      </w:r>
      <w:r w:rsidR="00AD7A39" w:rsidRPr="00191A91">
        <w:rPr>
          <w:rFonts w:ascii="Times New Roman" w:eastAsia="Times New Roman" w:hAnsi="Times New Roman"/>
          <w:sz w:val="28"/>
          <w:szCs w:val="28"/>
        </w:rPr>
        <w:t xml:space="preserve"> </w:t>
      </w:r>
      <w:r w:rsidR="00AD7A39" w:rsidRPr="00191A91">
        <w:rPr>
          <w:rFonts w:ascii="Times New Roman" w:eastAsia="Times New Roman" w:hAnsi="Times New Roman"/>
          <w:i/>
          <w:sz w:val="28"/>
          <w:szCs w:val="28"/>
          <w:lang w:val="vi-VN"/>
        </w:rPr>
        <w:t>(sau đây gọi là văn phòng đại diện nước ngoài)</w:t>
      </w:r>
      <w:r w:rsidR="002B0A06" w:rsidRPr="00191A91">
        <w:rPr>
          <w:rFonts w:ascii="Times New Roman" w:eastAsia="Times New Roman" w:hAnsi="Times New Roman"/>
          <w:i/>
          <w:sz w:val="28"/>
          <w:szCs w:val="28"/>
        </w:rPr>
        <w:t>.</w:t>
      </w:r>
    </w:p>
    <w:p w14:paraId="2872A556" w14:textId="29244405" w:rsidR="002B0A06" w:rsidRPr="00191A91" w:rsidRDefault="00321783" w:rsidP="00D060F4">
      <w:pPr>
        <w:shd w:val="clear" w:color="auto" w:fill="FFFFFF"/>
        <w:spacing w:before="120" w:after="120" w:line="240" w:lineRule="auto"/>
        <w:ind w:firstLine="720"/>
        <w:jc w:val="both"/>
        <w:rPr>
          <w:rFonts w:ascii="Times New Roman" w:eastAsia="Times New Roman" w:hAnsi="Times New Roman"/>
          <w:sz w:val="28"/>
          <w:szCs w:val="28"/>
        </w:rPr>
      </w:pPr>
      <w:r w:rsidRPr="00191A91">
        <w:rPr>
          <w:rFonts w:ascii="Times New Roman" w:eastAsia="Times New Roman" w:hAnsi="Times New Roman"/>
          <w:sz w:val="28"/>
          <w:szCs w:val="28"/>
        </w:rPr>
        <w:t>4</w:t>
      </w:r>
      <w:r w:rsidR="002B0A06" w:rsidRPr="00191A91">
        <w:rPr>
          <w:rFonts w:ascii="Times New Roman" w:eastAsia="Times New Roman" w:hAnsi="Times New Roman"/>
          <w:sz w:val="28"/>
          <w:szCs w:val="28"/>
        </w:rPr>
        <w:t>. Tổ chức, cá nhân có liên quan đến việc thu hồi Giấy phép, thanh lý tài sản của tổ chức tín dụng,</w:t>
      </w:r>
      <w:r w:rsidRPr="00191A91">
        <w:rPr>
          <w:rFonts w:ascii="Times New Roman" w:eastAsia="Times New Roman" w:hAnsi="Times New Roman"/>
          <w:sz w:val="28"/>
          <w:szCs w:val="28"/>
        </w:rPr>
        <w:t xml:space="preserve"> chi nhánh ngân hàng nước ngoài</w:t>
      </w:r>
      <w:r w:rsidR="002B0A06" w:rsidRPr="00191A91">
        <w:rPr>
          <w:rFonts w:ascii="Times New Roman" w:eastAsia="Times New Roman" w:hAnsi="Times New Roman"/>
          <w:i/>
          <w:sz w:val="28"/>
          <w:szCs w:val="28"/>
        </w:rPr>
        <w:t xml:space="preserve">; </w:t>
      </w:r>
      <w:r w:rsidR="002B0A06" w:rsidRPr="00191A91">
        <w:rPr>
          <w:rFonts w:ascii="Times New Roman" w:eastAsia="Times New Roman" w:hAnsi="Times New Roman"/>
          <w:sz w:val="28"/>
          <w:szCs w:val="28"/>
        </w:rPr>
        <w:t>thu hồi Giấy phép văn phòng đại diện nước ngoài.</w:t>
      </w:r>
    </w:p>
    <w:p w14:paraId="69F06672" w14:textId="77777777" w:rsidR="00E93684" w:rsidRPr="00191A91" w:rsidRDefault="00E93684" w:rsidP="007E7024">
      <w:pPr>
        <w:shd w:val="clear" w:color="auto" w:fill="FFFFFF"/>
        <w:spacing w:before="120" w:after="120" w:line="240" w:lineRule="auto"/>
        <w:ind w:firstLine="720"/>
        <w:jc w:val="both"/>
        <w:rPr>
          <w:rFonts w:ascii="Times New Roman" w:eastAsia="Times New Roman" w:hAnsi="Times New Roman"/>
          <w:sz w:val="28"/>
          <w:szCs w:val="28"/>
        </w:rPr>
      </w:pPr>
      <w:bookmarkStart w:id="6" w:name="dieu_3"/>
      <w:r w:rsidRPr="00191A91">
        <w:rPr>
          <w:rFonts w:ascii="Times New Roman" w:eastAsia="Times New Roman" w:hAnsi="Times New Roman"/>
          <w:b/>
          <w:bCs/>
          <w:sz w:val="28"/>
          <w:szCs w:val="28"/>
        </w:rPr>
        <w:t>Điều 3. Giải thích từ ngữ</w:t>
      </w:r>
      <w:bookmarkEnd w:id="6"/>
    </w:p>
    <w:p w14:paraId="46971C59" w14:textId="77777777" w:rsidR="00E93684" w:rsidRPr="00191A91" w:rsidRDefault="00E93684" w:rsidP="007E7024">
      <w:pPr>
        <w:shd w:val="clear" w:color="auto" w:fill="FFFFFF"/>
        <w:spacing w:before="120" w:after="120" w:line="240" w:lineRule="auto"/>
        <w:ind w:firstLine="720"/>
        <w:jc w:val="both"/>
        <w:rPr>
          <w:rFonts w:ascii="Times New Roman" w:eastAsia="Times New Roman" w:hAnsi="Times New Roman"/>
          <w:sz w:val="28"/>
          <w:szCs w:val="28"/>
        </w:rPr>
      </w:pPr>
      <w:r w:rsidRPr="00191A91">
        <w:rPr>
          <w:rFonts w:ascii="Times New Roman" w:eastAsia="Times New Roman" w:hAnsi="Times New Roman"/>
          <w:sz w:val="28"/>
          <w:szCs w:val="28"/>
        </w:rPr>
        <w:t>Trong Thông tư này, các từ ngữ dưới đây được hiểu như sau:</w:t>
      </w:r>
    </w:p>
    <w:p w14:paraId="2E27629E" w14:textId="6C1DA57F" w:rsidR="00E93684" w:rsidRPr="00191A91" w:rsidRDefault="00E93684" w:rsidP="007E7024">
      <w:pPr>
        <w:shd w:val="clear" w:color="auto" w:fill="FFFFFF"/>
        <w:spacing w:before="120" w:after="120" w:line="240" w:lineRule="auto"/>
        <w:ind w:firstLine="720"/>
        <w:jc w:val="both"/>
        <w:rPr>
          <w:rFonts w:ascii="Times New Roman" w:eastAsia="Times New Roman" w:hAnsi="Times New Roman"/>
          <w:i/>
          <w:sz w:val="28"/>
          <w:szCs w:val="28"/>
        </w:rPr>
      </w:pPr>
      <w:r w:rsidRPr="00191A91">
        <w:rPr>
          <w:rFonts w:ascii="Times New Roman" w:eastAsia="Times New Roman" w:hAnsi="Times New Roman"/>
          <w:sz w:val="28"/>
          <w:szCs w:val="28"/>
        </w:rPr>
        <w:t>1. </w:t>
      </w:r>
      <w:r w:rsidRPr="00191A91">
        <w:rPr>
          <w:rFonts w:ascii="Times New Roman" w:eastAsia="Times New Roman" w:hAnsi="Times New Roman"/>
          <w:i/>
          <w:iCs/>
          <w:sz w:val="28"/>
          <w:szCs w:val="28"/>
        </w:rPr>
        <w:t>Tổ chức tín dụng, chi nhánh ngân hàng nước ngoài bị thu hồi Giấy phép</w:t>
      </w:r>
      <w:r w:rsidRPr="00191A91">
        <w:rPr>
          <w:rFonts w:ascii="Times New Roman" w:eastAsia="Times New Roman" w:hAnsi="Times New Roman"/>
          <w:sz w:val="28"/>
          <w:szCs w:val="28"/>
        </w:rPr>
        <w:t> là tổ chức tín dụng, chi nhánh ngân hàng nước ngoài bị thu hồi Giấy phép</w:t>
      </w:r>
      <w:r w:rsidRPr="00191A91">
        <w:rPr>
          <w:rFonts w:ascii="Times New Roman" w:eastAsia="Times New Roman" w:hAnsi="Times New Roman"/>
          <w:sz w:val="28"/>
          <w:szCs w:val="28"/>
          <w:lang w:val="de-DE"/>
        </w:rPr>
        <w:t xml:space="preserve"> theo quy định tại </w:t>
      </w:r>
      <w:r w:rsidRPr="00191A91">
        <w:rPr>
          <w:rFonts w:ascii="Times New Roman" w:eastAsia="Times New Roman" w:hAnsi="Times New Roman"/>
          <w:i/>
          <w:sz w:val="28"/>
          <w:szCs w:val="28"/>
          <w:lang w:val="de-DE"/>
        </w:rPr>
        <w:t>điểm a, c, d, đ, e khoản 1 Điều</w:t>
      </w:r>
      <w:r w:rsidR="00F06A1E" w:rsidRPr="00191A91">
        <w:rPr>
          <w:rFonts w:ascii="Times New Roman" w:eastAsia="Times New Roman" w:hAnsi="Times New Roman"/>
          <w:i/>
          <w:sz w:val="28"/>
          <w:szCs w:val="28"/>
          <w:lang w:val="de-DE"/>
        </w:rPr>
        <w:t xml:space="preserve"> 36</w:t>
      </w:r>
      <w:r w:rsidRPr="00191A91">
        <w:rPr>
          <w:rFonts w:ascii="Times New Roman" w:eastAsia="Times New Roman" w:hAnsi="Times New Roman"/>
          <w:i/>
          <w:sz w:val="28"/>
          <w:szCs w:val="28"/>
          <w:lang w:val="de-DE"/>
        </w:rPr>
        <w:t>, </w:t>
      </w:r>
      <w:r w:rsidRPr="00191A91">
        <w:rPr>
          <w:rFonts w:ascii="Times New Roman" w:eastAsia="Times New Roman" w:hAnsi="Times New Roman"/>
          <w:i/>
          <w:sz w:val="28"/>
          <w:szCs w:val="28"/>
        </w:rPr>
        <w:t>Điều</w:t>
      </w:r>
      <w:r w:rsidR="00F06A1E" w:rsidRPr="00191A91">
        <w:rPr>
          <w:rFonts w:ascii="Times New Roman" w:eastAsia="Times New Roman" w:hAnsi="Times New Roman"/>
          <w:i/>
          <w:sz w:val="28"/>
          <w:szCs w:val="28"/>
        </w:rPr>
        <w:t xml:space="preserve"> 187</w:t>
      </w:r>
      <w:r w:rsidRPr="00191A91">
        <w:rPr>
          <w:rFonts w:ascii="Times New Roman" w:eastAsia="Times New Roman" w:hAnsi="Times New Roman"/>
          <w:i/>
          <w:sz w:val="28"/>
          <w:szCs w:val="28"/>
        </w:rPr>
        <w:t xml:space="preserve">, </w:t>
      </w:r>
      <w:r w:rsidR="00F06A1E" w:rsidRPr="00191A91">
        <w:rPr>
          <w:rFonts w:ascii="Times New Roman" w:eastAsia="Times New Roman" w:hAnsi="Times New Roman"/>
          <w:i/>
          <w:sz w:val="28"/>
          <w:szCs w:val="28"/>
          <w:lang w:val="de-DE"/>
        </w:rPr>
        <w:t>khoản 1</w:t>
      </w:r>
      <w:r w:rsidR="00055BF1" w:rsidRPr="00191A91">
        <w:rPr>
          <w:rFonts w:ascii="Times New Roman" w:eastAsia="Times New Roman" w:hAnsi="Times New Roman"/>
          <w:i/>
          <w:sz w:val="28"/>
          <w:szCs w:val="28"/>
          <w:lang w:val="de-DE"/>
        </w:rPr>
        <w:t xml:space="preserve"> </w:t>
      </w:r>
      <w:r w:rsidR="00F06A1E" w:rsidRPr="00191A91">
        <w:rPr>
          <w:rFonts w:ascii="Times New Roman" w:eastAsia="Times New Roman" w:hAnsi="Times New Roman"/>
          <w:i/>
          <w:sz w:val="28"/>
          <w:szCs w:val="28"/>
          <w:lang w:val="de-DE"/>
        </w:rPr>
        <w:t>Điều 202</w:t>
      </w:r>
      <w:r w:rsidR="005279A7" w:rsidRPr="00191A91">
        <w:rPr>
          <w:rFonts w:ascii="Times New Roman" w:eastAsia="Times New Roman" w:hAnsi="Times New Roman"/>
          <w:i/>
          <w:sz w:val="28"/>
          <w:szCs w:val="28"/>
          <w:lang w:val="de-DE"/>
        </w:rPr>
        <w:t xml:space="preserve"> </w:t>
      </w:r>
      <w:r w:rsidRPr="00191A91">
        <w:rPr>
          <w:rFonts w:ascii="Times New Roman" w:eastAsia="Times New Roman" w:hAnsi="Times New Roman"/>
          <w:i/>
          <w:sz w:val="28"/>
          <w:szCs w:val="28"/>
          <w:lang w:val="de-DE"/>
        </w:rPr>
        <w:t>Luật các tổ chức tín dụng.</w:t>
      </w:r>
    </w:p>
    <w:p w14:paraId="37FF0A89" w14:textId="09D0209A" w:rsidR="00E93684" w:rsidRPr="00191A91" w:rsidRDefault="00E93684" w:rsidP="007E7024">
      <w:pPr>
        <w:shd w:val="clear" w:color="auto" w:fill="FFFFFF"/>
        <w:spacing w:before="120" w:after="120" w:line="240" w:lineRule="auto"/>
        <w:ind w:firstLine="720"/>
        <w:jc w:val="both"/>
        <w:rPr>
          <w:rFonts w:ascii="Times New Roman" w:eastAsia="Times New Roman" w:hAnsi="Times New Roman"/>
          <w:sz w:val="28"/>
          <w:szCs w:val="28"/>
        </w:rPr>
      </w:pPr>
      <w:r w:rsidRPr="00191A91">
        <w:rPr>
          <w:rFonts w:ascii="Times New Roman" w:eastAsia="Times New Roman" w:hAnsi="Times New Roman"/>
          <w:sz w:val="28"/>
          <w:szCs w:val="28"/>
          <w:lang w:val="de-DE"/>
        </w:rPr>
        <w:t>2. </w:t>
      </w:r>
      <w:r w:rsidRPr="00191A91">
        <w:rPr>
          <w:rFonts w:ascii="Times New Roman" w:eastAsia="Times New Roman" w:hAnsi="Times New Roman"/>
          <w:i/>
          <w:iCs/>
          <w:sz w:val="28"/>
          <w:szCs w:val="28"/>
          <w:lang w:val="de-DE"/>
        </w:rPr>
        <w:t>Cơ quan có thẩm quyền quyết định</w:t>
      </w:r>
      <w:r w:rsidRPr="00191A91">
        <w:rPr>
          <w:rFonts w:ascii="Times New Roman" w:eastAsia="Times New Roman" w:hAnsi="Times New Roman"/>
          <w:sz w:val="28"/>
          <w:szCs w:val="28"/>
          <w:lang w:val="de-DE"/>
        </w:rPr>
        <w:t xml:space="preserve"> là cơ quan của tổ chức tín dụng, ngân hàng mẹ, tổ chức tín dụng nước ngoài, tổ chức nước ngoài khác có hoạt động ngân hàng có thẩm quyền quyết định việc giải thể, chấm dứt hoạt động của tổ chức tín dụng, chi nhánh ngân hàng nước ngoài, văn phòng đại diện </w:t>
      </w:r>
      <w:r w:rsidR="007B1A7B" w:rsidRPr="00191A91">
        <w:rPr>
          <w:rFonts w:ascii="Times New Roman" w:eastAsia="Times New Roman" w:hAnsi="Times New Roman"/>
          <w:sz w:val="28"/>
          <w:szCs w:val="28"/>
          <w:lang w:val="de-DE"/>
        </w:rPr>
        <w:t xml:space="preserve">nước ngoài </w:t>
      </w:r>
      <w:r w:rsidRPr="00191A91">
        <w:rPr>
          <w:rFonts w:ascii="Times New Roman" w:eastAsia="Times New Roman" w:hAnsi="Times New Roman"/>
          <w:sz w:val="28"/>
          <w:szCs w:val="28"/>
          <w:lang w:val="de-DE"/>
        </w:rPr>
        <w:t>theo quy định tại Điều lệ của tổ chức tín dụng, ngân hàng mẹ, tổ chức tín dụng nước ngoài, tổ chức nước ngoài khác có hoạt động ngân hàng và phù hợp với pháp luật hiện hành của Việt Nam.</w:t>
      </w:r>
    </w:p>
    <w:p w14:paraId="4E43FA04" w14:textId="77777777" w:rsidR="00E93684" w:rsidRPr="00191A91" w:rsidRDefault="00E93684" w:rsidP="007E7024">
      <w:pPr>
        <w:shd w:val="clear" w:color="auto" w:fill="FFFFFF"/>
        <w:spacing w:before="120" w:after="120" w:line="240" w:lineRule="auto"/>
        <w:ind w:firstLine="720"/>
        <w:jc w:val="both"/>
        <w:rPr>
          <w:rFonts w:ascii="Times New Roman" w:eastAsia="Times New Roman" w:hAnsi="Times New Roman"/>
          <w:sz w:val="28"/>
          <w:szCs w:val="28"/>
        </w:rPr>
      </w:pPr>
      <w:r w:rsidRPr="00191A91">
        <w:rPr>
          <w:rFonts w:ascii="Times New Roman" w:eastAsia="Times New Roman" w:hAnsi="Times New Roman"/>
          <w:sz w:val="28"/>
          <w:szCs w:val="28"/>
          <w:lang w:val="de-DE"/>
        </w:rPr>
        <w:t>3. </w:t>
      </w:r>
      <w:r w:rsidRPr="00191A91">
        <w:rPr>
          <w:rFonts w:ascii="Times New Roman" w:eastAsia="Times New Roman" w:hAnsi="Times New Roman"/>
          <w:i/>
          <w:iCs/>
          <w:sz w:val="28"/>
          <w:szCs w:val="28"/>
          <w:lang w:val="de-DE"/>
        </w:rPr>
        <w:t>Ngân hàng mẹ</w:t>
      </w:r>
      <w:r w:rsidRPr="00191A91">
        <w:rPr>
          <w:rFonts w:ascii="Times New Roman" w:eastAsia="Times New Roman" w:hAnsi="Times New Roman"/>
          <w:sz w:val="28"/>
          <w:szCs w:val="28"/>
          <w:lang w:val="de-DE"/>
        </w:rPr>
        <w:t> là ngân hàng nước ngoài có chi nhánh tại Việt Nam.</w:t>
      </w:r>
    </w:p>
    <w:p w14:paraId="20DB59E6" w14:textId="4862F8D0" w:rsidR="00E93684" w:rsidRPr="00191A91" w:rsidRDefault="00E93684" w:rsidP="007E7024">
      <w:pPr>
        <w:shd w:val="clear" w:color="auto" w:fill="FFFFFF"/>
        <w:spacing w:before="120" w:after="120" w:line="240" w:lineRule="auto"/>
        <w:ind w:firstLine="720"/>
        <w:jc w:val="both"/>
        <w:rPr>
          <w:rFonts w:ascii="Times New Roman" w:eastAsia="Times New Roman" w:hAnsi="Times New Roman"/>
          <w:sz w:val="28"/>
          <w:szCs w:val="28"/>
        </w:rPr>
      </w:pPr>
      <w:r w:rsidRPr="00191A91">
        <w:rPr>
          <w:rFonts w:ascii="Times New Roman" w:eastAsia="Times New Roman" w:hAnsi="Times New Roman"/>
          <w:sz w:val="28"/>
          <w:szCs w:val="28"/>
          <w:lang w:val="de-DE"/>
        </w:rPr>
        <w:t>4. </w:t>
      </w:r>
      <w:r w:rsidRPr="00191A91">
        <w:rPr>
          <w:rFonts w:ascii="Times New Roman" w:eastAsia="Times New Roman" w:hAnsi="Times New Roman"/>
          <w:i/>
          <w:iCs/>
          <w:sz w:val="28"/>
          <w:szCs w:val="28"/>
          <w:lang w:val="de-DE"/>
        </w:rPr>
        <w:t>Ngân hàng Nhà nước chi nhánh</w:t>
      </w:r>
      <w:r w:rsidRPr="00191A91">
        <w:rPr>
          <w:rFonts w:ascii="Times New Roman" w:eastAsia="Times New Roman" w:hAnsi="Times New Roman"/>
          <w:sz w:val="28"/>
          <w:szCs w:val="28"/>
          <w:lang w:val="de-DE"/>
        </w:rPr>
        <w:t> là Ngân hàng Nhà nước chi nhánh tỉnh, thành phố trực thuộc Trung ương nơi tổ chức tín dụng</w:t>
      </w:r>
      <w:r w:rsidR="00C12B36" w:rsidRPr="00191A91">
        <w:rPr>
          <w:rFonts w:ascii="Times New Roman" w:eastAsia="Times New Roman" w:hAnsi="Times New Roman"/>
          <w:sz w:val="28"/>
          <w:szCs w:val="28"/>
          <w:lang w:val="de-DE"/>
        </w:rPr>
        <w:t xml:space="preserve"> đặt trụ sở chính</w:t>
      </w:r>
      <w:r w:rsidRPr="00191A91">
        <w:rPr>
          <w:rFonts w:ascii="Times New Roman" w:eastAsia="Times New Roman" w:hAnsi="Times New Roman"/>
          <w:sz w:val="28"/>
          <w:szCs w:val="28"/>
          <w:lang w:val="de-DE"/>
        </w:rPr>
        <w:t xml:space="preserve">, chi nhánh ngân hàng nước ngoài, văn phòng đại diện </w:t>
      </w:r>
      <w:r w:rsidR="007B1A7B" w:rsidRPr="00191A91">
        <w:rPr>
          <w:rFonts w:ascii="Times New Roman" w:eastAsia="Times New Roman" w:hAnsi="Times New Roman"/>
          <w:sz w:val="28"/>
          <w:szCs w:val="28"/>
          <w:lang w:val="de-DE"/>
        </w:rPr>
        <w:t xml:space="preserve">nước ngoài </w:t>
      </w:r>
      <w:r w:rsidRPr="00191A91">
        <w:rPr>
          <w:rFonts w:ascii="Times New Roman" w:eastAsia="Times New Roman" w:hAnsi="Times New Roman"/>
          <w:sz w:val="28"/>
          <w:szCs w:val="28"/>
          <w:lang w:val="de-DE"/>
        </w:rPr>
        <w:t>đặt trụ sở.</w:t>
      </w:r>
    </w:p>
    <w:p w14:paraId="1A149C5B" w14:textId="17F0312F" w:rsidR="00E93684" w:rsidRPr="00191A91" w:rsidRDefault="00E93684" w:rsidP="007E7024">
      <w:pPr>
        <w:shd w:val="clear" w:color="auto" w:fill="FFFFFF"/>
        <w:spacing w:before="120" w:after="120" w:line="240" w:lineRule="auto"/>
        <w:ind w:firstLine="720"/>
        <w:jc w:val="both"/>
        <w:rPr>
          <w:rFonts w:ascii="Times New Roman" w:eastAsia="Times New Roman" w:hAnsi="Times New Roman"/>
          <w:sz w:val="28"/>
          <w:szCs w:val="28"/>
        </w:rPr>
      </w:pPr>
      <w:r w:rsidRPr="00191A91">
        <w:rPr>
          <w:rFonts w:ascii="Times New Roman" w:eastAsia="Times New Roman" w:hAnsi="Times New Roman"/>
          <w:sz w:val="28"/>
          <w:szCs w:val="28"/>
          <w:lang w:val="de-DE"/>
        </w:rPr>
        <w:t>5. </w:t>
      </w:r>
      <w:r w:rsidRPr="00191A91">
        <w:rPr>
          <w:rFonts w:ascii="Times New Roman" w:eastAsia="Times New Roman" w:hAnsi="Times New Roman"/>
          <w:i/>
          <w:iCs/>
          <w:sz w:val="28"/>
          <w:szCs w:val="28"/>
          <w:lang w:val="de-DE"/>
        </w:rPr>
        <w:t>Ủy ban nhân dân</w:t>
      </w:r>
      <w:r w:rsidRPr="00191A91">
        <w:rPr>
          <w:rFonts w:ascii="Times New Roman" w:eastAsia="Times New Roman" w:hAnsi="Times New Roman"/>
          <w:sz w:val="28"/>
          <w:szCs w:val="28"/>
          <w:lang w:val="de-DE"/>
        </w:rPr>
        <w:t> là Ủy ban nhân dân tỉnh, thành phố trực thuộc Trung ương nơi tổ chức tín dụng</w:t>
      </w:r>
      <w:r w:rsidR="00DF608A" w:rsidRPr="00191A91">
        <w:rPr>
          <w:rFonts w:ascii="Times New Roman" w:eastAsia="Times New Roman" w:hAnsi="Times New Roman"/>
          <w:sz w:val="28"/>
          <w:szCs w:val="28"/>
          <w:lang w:val="de-DE"/>
        </w:rPr>
        <w:t xml:space="preserve"> đặt trụ sở chính</w:t>
      </w:r>
      <w:r w:rsidRPr="00191A91">
        <w:rPr>
          <w:rFonts w:ascii="Times New Roman" w:eastAsia="Times New Roman" w:hAnsi="Times New Roman"/>
          <w:sz w:val="28"/>
          <w:szCs w:val="28"/>
          <w:lang w:val="de-DE"/>
        </w:rPr>
        <w:t xml:space="preserve">, chi nhánh ngân hàng nước ngoài, văn phòng đại diện </w:t>
      </w:r>
      <w:r w:rsidR="007B1A7B" w:rsidRPr="00191A91">
        <w:rPr>
          <w:rFonts w:ascii="Times New Roman" w:eastAsia="Times New Roman" w:hAnsi="Times New Roman"/>
          <w:sz w:val="28"/>
          <w:szCs w:val="28"/>
          <w:lang w:val="de-DE"/>
        </w:rPr>
        <w:t xml:space="preserve">nước ngoài </w:t>
      </w:r>
      <w:r w:rsidRPr="00191A91">
        <w:rPr>
          <w:rFonts w:ascii="Times New Roman" w:eastAsia="Times New Roman" w:hAnsi="Times New Roman"/>
          <w:sz w:val="28"/>
          <w:szCs w:val="28"/>
          <w:lang w:val="de-DE"/>
        </w:rPr>
        <w:t>đặt trụ sở.</w:t>
      </w:r>
    </w:p>
    <w:p w14:paraId="23BF13B2" w14:textId="655F1048" w:rsidR="00E93684" w:rsidRPr="00191A91" w:rsidRDefault="00E93684" w:rsidP="007E7024">
      <w:pPr>
        <w:shd w:val="clear" w:color="auto" w:fill="FFFFFF"/>
        <w:spacing w:before="120" w:after="120" w:line="240" w:lineRule="auto"/>
        <w:ind w:firstLine="720"/>
        <w:jc w:val="both"/>
        <w:rPr>
          <w:rFonts w:ascii="Times New Roman" w:eastAsia="Times New Roman" w:hAnsi="Times New Roman"/>
          <w:sz w:val="28"/>
          <w:szCs w:val="28"/>
        </w:rPr>
      </w:pPr>
      <w:bookmarkStart w:id="7" w:name="dieu_3_1"/>
      <w:r w:rsidRPr="00191A91">
        <w:rPr>
          <w:rFonts w:ascii="Times New Roman" w:eastAsia="Times New Roman" w:hAnsi="Times New Roman"/>
          <w:b/>
          <w:bCs/>
          <w:sz w:val="28"/>
          <w:szCs w:val="28"/>
          <w:lang w:val="de-DE"/>
        </w:rPr>
        <w:t xml:space="preserve">Điều </w:t>
      </w:r>
      <w:r w:rsidR="00D55BFA" w:rsidRPr="00191A91">
        <w:rPr>
          <w:rFonts w:ascii="Times New Roman" w:eastAsia="Times New Roman" w:hAnsi="Times New Roman"/>
          <w:b/>
          <w:bCs/>
          <w:sz w:val="28"/>
          <w:szCs w:val="28"/>
          <w:lang w:val="de-DE"/>
        </w:rPr>
        <w:t>4</w:t>
      </w:r>
      <w:r w:rsidRPr="00191A91">
        <w:rPr>
          <w:rFonts w:ascii="Times New Roman" w:eastAsia="Times New Roman" w:hAnsi="Times New Roman"/>
          <w:b/>
          <w:bCs/>
          <w:sz w:val="28"/>
          <w:szCs w:val="28"/>
          <w:lang w:val="de-DE"/>
        </w:rPr>
        <w:t>. Thẩm quyền quyết định thu hồi Giấy phép</w:t>
      </w:r>
      <w:bookmarkEnd w:id="7"/>
    </w:p>
    <w:p w14:paraId="54043776" w14:textId="77777777" w:rsidR="0034171D" w:rsidRPr="00191A91" w:rsidRDefault="00E93684" w:rsidP="0034171D">
      <w:pPr>
        <w:shd w:val="clear" w:color="auto" w:fill="FFFFFF"/>
        <w:spacing w:before="120" w:after="120" w:line="240" w:lineRule="auto"/>
        <w:ind w:firstLine="720"/>
        <w:jc w:val="both"/>
        <w:rPr>
          <w:rFonts w:ascii="Times New Roman" w:eastAsia="Times New Roman" w:hAnsi="Times New Roman"/>
          <w:i/>
          <w:sz w:val="28"/>
          <w:szCs w:val="28"/>
          <w:lang w:val="vi-VN"/>
        </w:rPr>
      </w:pPr>
      <w:r w:rsidRPr="00191A91">
        <w:rPr>
          <w:rFonts w:ascii="Times New Roman" w:eastAsia="Times New Roman" w:hAnsi="Times New Roman"/>
          <w:i/>
          <w:sz w:val="28"/>
          <w:szCs w:val="28"/>
          <w:lang w:val="de-DE"/>
        </w:rPr>
        <w:lastRenderedPageBreak/>
        <w:t>1. Thống đốc Ngân hàng Nhà nước Việt Nam (sau đây gọi là Thống đốc) có thẩm quyền quyết định</w:t>
      </w:r>
      <w:r w:rsidR="0034171D" w:rsidRPr="00191A91">
        <w:rPr>
          <w:rFonts w:ascii="Times New Roman" w:eastAsia="Times New Roman" w:hAnsi="Times New Roman"/>
          <w:i/>
          <w:sz w:val="28"/>
          <w:szCs w:val="28"/>
          <w:lang w:val="vi-VN"/>
        </w:rPr>
        <w:t xml:space="preserve"> thu hồi Giấy phép đối với ngân hàng thương mại, ngân hàng hợp tác xã, tổ chức tài chính vi mô.</w:t>
      </w:r>
    </w:p>
    <w:p w14:paraId="2385D671" w14:textId="2819F0D5" w:rsidR="0034171D" w:rsidRPr="00191A91" w:rsidRDefault="0034171D" w:rsidP="0034171D">
      <w:pPr>
        <w:shd w:val="clear" w:color="auto" w:fill="FFFFFF"/>
        <w:spacing w:before="120" w:after="120" w:line="240" w:lineRule="auto"/>
        <w:ind w:firstLine="720"/>
        <w:jc w:val="both"/>
        <w:rPr>
          <w:rFonts w:ascii="Times New Roman" w:eastAsia="Times New Roman" w:hAnsi="Times New Roman"/>
          <w:i/>
          <w:sz w:val="28"/>
          <w:szCs w:val="28"/>
          <w:lang w:val="vi-VN"/>
        </w:rPr>
      </w:pPr>
      <w:r w:rsidRPr="00191A91">
        <w:rPr>
          <w:rFonts w:ascii="Times New Roman" w:eastAsia="Times New Roman" w:hAnsi="Times New Roman"/>
          <w:i/>
          <w:sz w:val="28"/>
          <w:szCs w:val="28"/>
          <w:lang w:val="vi-VN"/>
        </w:rPr>
        <w:t>2. Chánh Thanh tra, giám sát ngân hàng có thẩm quyền quyết định thu hồi Giấy phép đối với</w:t>
      </w:r>
      <w:r w:rsidR="00A0279F" w:rsidRPr="00191A91">
        <w:rPr>
          <w:rFonts w:ascii="Times New Roman" w:eastAsia="Times New Roman" w:hAnsi="Times New Roman"/>
          <w:i/>
          <w:sz w:val="28"/>
          <w:szCs w:val="28"/>
          <w:lang w:val="vi-VN"/>
        </w:rPr>
        <w:t>:</w:t>
      </w:r>
      <w:r w:rsidR="00E93684" w:rsidRPr="00191A91">
        <w:rPr>
          <w:rFonts w:ascii="Times New Roman" w:eastAsia="Times New Roman" w:hAnsi="Times New Roman"/>
          <w:i/>
          <w:sz w:val="28"/>
          <w:szCs w:val="28"/>
          <w:lang w:val="de-DE"/>
        </w:rPr>
        <w:t xml:space="preserve"> </w:t>
      </w:r>
    </w:p>
    <w:p w14:paraId="493F264C" w14:textId="77777777" w:rsidR="0034171D" w:rsidRPr="00191A91" w:rsidRDefault="0034171D" w:rsidP="0034171D">
      <w:pPr>
        <w:shd w:val="clear" w:color="auto" w:fill="FFFFFF"/>
        <w:spacing w:before="120" w:after="120" w:line="240" w:lineRule="auto"/>
        <w:ind w:firstLine="720"/>
        <w:jc w:val="both"/>
        <w:rPr>
          <w:rFonts w:ascii="Times New Roman" w:eastAsia="Times New Roman" w:hAnsi="Times New Roman"/>
          <w:i/>
          <w:sz w:val="28"/>
          <w:szCs w:val="28"/>
          <w:lang w:val="vi-VN"/>
        </w:rPr>
      </w:pPr>
      <w:r w:rsidRPr="00191A91">
        <w:rPr>
          <w:rFonts w:ascii="Times New Roman" w:eastAsia="Times New Roman" w:hAnsi="Times New Roman"/>
          <w:i/>
          <w:sz w:val="28"/>
          <w:szCs w:val="28"/>
          <w:lang w:val="vi-VN"/>
        </w:rPr>
        <w:t>a) Tổ chức tín dụng phi ngân hàng;</w:t>
      </w:r>
    </w:p>
    <w:p w14:paraId="39120EDC" w14:textId="70CA4E76" w:rsidR="00E93684" w:rsidRPr="00191A91" w:rsidRDefault="0034171D" w:rsidP="0034171D">
      <w:pPr>
        <w:shd w:val="clear" w:color="auto" w:fill="FFFFFF"/>
        <w:spacing w:before="120" w:after="120" w:line="240" w:lineRule="auto"/>
        <w:ind w:firstLine="720"/>
        <w:jc w:val="both"/>
        <w:rPr>
          <w:rFonts w:ascii="Times New Roman" w:eastAsia="Times New Roman" w:hAnsi="Times New Roman"/>
          <w:i/>
          <w:sz w:val="28"/>
          <w:szCs w:val="28"/>
          <w:lang w:val="vi-VN"/>
        </w:rPr>
      </w:pPr>
      <w:r w:rsidRPr="00191A91">
        <w:rPr>
          <w:rFonts w:ascii="Times New Roman" w:eastAsia="Times New Roman" w:hAnsi="Times New Roman"/>
          <w:i/>
          <w:sz w:val="28"/>
          <w:szCs w:val="28"/>
          <w:lang w:val="vi-VN"/>
        </w:rPr>
        <w:t>b) C</w:t>
      </w:r>
      <w:r w:rsidR="00E93684" w:rsidRPr="00191A91">
        <w:rPr>
          <w:rFonts w:ascii="Times New Roman" w:eastAsia="Times New Roman" w:hAnsi="Times New Roman"/>
          <w:i/>
          <w:sz w:val="28"/>
          <w:szCs w:val="28"/>
          <w:lang w:val="de-DE"/>
        </w:rPr>
        <w:t>hi nhánh ngân hàng nước ngoài là đối tượng thanh tra, giám sát an toàn vi mô của Cơ quan Thanh tra, giám sát ngân hàng theo phân công của Thống đốc</w:t>
      </w:r>
      <w:r w:rsidR="00474200" w:rsidRPr="00191A91">
        <w:rPr>
          <w:rFonts w:ascii="Times New Roman" w:eastAsia="Times New Roman" w:hAnsi="Times New Roman"/>
          <w:i/>
          <w:sz w:val="28"/>
          <w:szCs w:val="28"/>
          <w:lang w:val="vi-VN"/>
        </w:rPr>
        <w:t>.</w:t>
      </w:r>
    </w:p>
    <w:p w14:paraId="04D0E6CA" w14:textId="00D5C226" w:rsidR="00E93684" w:rsidRPr="00191A91" w:rsidRDefault="0034171D" w:rsidP="007E7024">
      <w:pPr>
        <w:shd w:val="clear" w:color="auto" w:fill="FFFFFF"/>
        <w:spacing w:before="120" w:after="120" w:line="240" w:lineRule="auto"/>
        <w:ind w:firstLine="720"/>
        <w:jc w:val="both"/>
        <w:rPr>
          <w:rFonts w:ascii="Times New Roman" w:eastAsia="Times New Roman" w:hAnsi="Times New Roman"/>
          <w:sz w:val="28"/>
          <w:szCs w:val="28"/>
        </w:rPr>
      </w:pPr>
      <w:r w:rsidRPr="00191A91">
        <w:rPr>
          <w:rFonts w:ascii="Times New Roman" w:eastAsia="Times New Roman" w:hAnsi="Times New Roman"/>
          <w:sz w:val="28"/>
          <w:szCs w:val="28"/>
          <w:lang w:val="vi-VN"/>
        </w:rPr>
        <w:t>3</w:t>
      </w:r>
      <w:r w:rsidR="00E93684" w:rsidRPr="00191A91">
        <w:rPr>
          <w:rFonts w:ascii="Times New Roman" w:eastAsia="Times New Roman" w:hAnsi="Times New Roman"/>
          <w:sz w:val="28"/>
          <w:szCs w:val="28"/>
          <w:lang w:val="de-DE"/>
        </w:rPr>
        <w:t>. Giám đốc Ngân hàng Nhà nước chi nhánh có thẩm quyền quyết định</w:t>
      </w:r>
      <w:r w:rsidR="00562976" w:rsidRPr="00191A91">
        <w:rPr>
          <w:rFonts w:ascii="Times New Roman" w:eastAsia="Times New Roman" w:hAnsi="Times New Roman"/>
          <w:sz w:val="28"/>
          <w:szCs w:val="28"/>
          <w:lang w:val="vi-VN"/>
        </w:rPr>
        <w:t xml:space="preserve"> thu hồi Giấy phép đối với:</w:t>
      </w:r>
    </w:p>
    <w:p w14:paraId="5D329731" w14:textId="1FBDFB42" w:rsidR="00E93684" w:rsidRPr="00191A91" w:rsidRDefault="00E93684" w:rsidP="007E7024">
      <w:pPr>
        <w:shd w:val="clear" w:color="auto" w:fill="FFFFFF"/>
        <w:spacing w:before="120" w:after="120" w:line="240" w:lineRule="auto"/>
        <w:ind w:firstLine="720"/>
        <w:jc w:val="both"/>
        <w:rPr>
          <w:rFonts w:ascii="Times New Roman" w:eastAsia="Times New Roman" w:hAnsi="Times New Roman"/>
          <w:sz w:val="28"/>
          <w:szCs w:val="28"/>
        </w:rPr>
      </w:pPr>
      <w:r w:rsidRPr="00191A91">
        <w:rPr>
          <w:rFonts w:ascii="Times New Roman" w:eastAsia="Times New Roman" w:hAnsi="Times New Roman"/>
          <w:sz w:val="28"/>
          <w:szCs w:val="28"/>
          <w:lang w:val="de-DE"/>
        </w:rPr>
        <w:t xml:space="preserve">a) </w:t>
      </w:r>
      <w:r w:rsidR="00562976" w:rsidRPr="00191A91">
        <w:rPr>
          <w:rFonts w:ascii="Times New Roman" w:eastAsia="Times New Roman" w:hAnsi="Times New Roman"/>
          <w:sz w:val="28"/>
          <w:szCs w:val="28"/>
          <w:lang w:val="vi-VN"/>
        </w:rPr>
        <w:t>C</w:t>
      </w:r>
      <w:r w:rsidRPr="00191A91">
        <w:rPr>
          <w:rFonts w:ascii="Times New Roman" w:eastAsia="Times New Roman" w:hAnsi="Times New Roman"/>
          <w:sz w:val="28"/>
          <w:szCs w:val="28"/>
          <w:lang w:val="de-DE"/>
        </w:rPr>
        <w:t xml:space="preserve">hi nhánh ngân hàng nước ngoài có trụ sở đặt tại địa bàn, trừ các chi nhánh ngân hàng nước ngoài quy định tại điểm </w:t>
      </w:r>
      <w:r w:rsidR="00241CC1" w:rsidRPr="00191A91">
        <w:rPr>
          <w:rFonts w:ascii="Times New Roman" w:eastAsia="Times New Roman" w:hAnsi="Times New Roman"/>
          <w:sz w:val="28"/>
          <w:szCs w:val="28"/>
          <w:lang w:val="de-DE"/>
        </w:rPr>
        <w:t>b</w:t>
      </w:r>
      <w:r w:rsidRPr="00191A91">
        <w:rPr>
          <w:rFonts w:ascii="Times New Roman" w:eastAsia="Times New Roman" w:hAnsi="Times New Roman"/>
          <w:sz w:val="28"/>
          <w:szCs w:val="28"/>
          <w:lang w:val="de-DE"/>
        </w:rPr>
        <w:t xml:space="preserve"> khoản </w:t>
      </w:r>
      <w:r w:rsidR="00AB77DD" w:rsidRPr="00191A91">
        <w:rPr>
          <w:rFonts w:ascii="Times New Roman" w:eastAsia="Times New Roman" w:hAnsi="Times New Roman"/>
          <w:sz w:val="28"/>
          <w:szCs w:val="28"/>
          <w:lang w:val="vi-VN"/>
        </w:rPr>
        <w:t>2</w:t>
      </w:r>
      <w:r w:rsidRPr="00191A91">
        <w:rPr>
          <w:rFonts w:ascii="Times New Roman" w:eastAsia="Times New Roman" w:hAnsi="Times New Roman"/>
          <w:sz w:val="28"/>
          <w:szCs w:val="28"/>
          <w:lang w:val="de-DE"/>
        </w:rPr>
        <w:t xml:space="preserve"> Điều này;</w:t>
      </w:r>
    </w:p>
    <w:p w14:paraId="78DF1B66" w14:textId="749841F5" w:rsidR="00E93684" w:rsidRPr="00191A91" w:rsidRDefault="00E93684" w:rsidP="007E7024">
      <w:pPr>
        <w:shd w:val="clear" w:color="auto" w:fill="FFFFFF"/>
        <w:spacing w:before="120" w:after="120" w:line="240" w:lineRule="auto"/>
        <w:ind w:firstLine="720"/>
        <w:jc w:val="both"/>
        <w:rPr>
          <w:rFonts w:ascii="Times New Roman" w:eastAsia="Times New Roman" w:hAnsi="Times New Roman"/>
          <w:sz w:val="28"/>
          <w:szCs w:val="28"/>
        </w:rPr>
      </w:pPr>
      <w:r w:rsidRPr="00191A91">
        <w:rPr>
          <w:rFonts w:ascii="Times New Roman" w:eastAsia="Times New Roman" w:hAnsi="Times New Roman"/>
          <w:sz w:val="28"/>
          <w:szCs w:val="28"/>
          <w:lang w:val="de-DE"/>
        </w:rPr>
        <w:t xml:space="preserve">b) </w:t>
      </w:r>
      <w:r w:rsidR="00562976" w:rsidRPr="00191A91">
        <w:rPr>
          <w:rFonts w:ascii="Times New Roman" w:eastAsia="Times New Roman" w:hAnsi="Times New Roman"/>
          <w:sz w:val="28"/>
          <w:szCs w:val="28"/>
          <w:lang w:val="vi-VN"/>
        </w:rPr>
        <w:t>V</w:t>
      </w:r>
      <w:r w:rsidRPr="00191A91">
        <w:rPr>
          <w:rFonts w:ascii="Times New Roman" w:eastAsia="Times New Roman" w:hAnsi="Times New Roman"/>
          <w:sz w:val="28"/>
          <w:szCs w:val="28"/>
          <w:lang w:val="de-DE"/>
        </w:rPr>
        <w:t xml:space="preserve">ăn phòng đại diện </w:t>
      </w:r>
      <w:r w:rsidR="007B1A7B" w:rsidRPr="00191A91">
        <w:rPr>
          <w:rFonts w:ascii="Times New Roman" w:eastAsia="Times New Roman" w:hAnsi="Times New Roman"/>
          <w:sz w:val="28"/>
          <w:szCs w:val="28"/>
          <w:lang w:val="de-DE"/>
        </w:rPr>
        <w:t xml:space="preserve">nước ngoài </w:t>
      </w:r>
      <w:r w:rsidRPr="00191A91">
        <w:rPr>
          <w:rFonts w:ascii="Times New Roman" w:eastAsia="Times New Roman" w:hAnsi="Times New Roman"/>
          <w:sz w:val="28"/>
          <w:szCs w:val="28"/>
          <w:lang w:val="de-DE"/>
        </w:rPr>
        <w:t>trên địa bàn.</w:t>
      </w:r>
    </w:p>
    <w:p w14:paraId="222B07C6" w14:textId="10274BBE" w:rsidR="00E93684" w:rsidRPr="00191A91" w:rsidRDefault="00E93684" w:rsidP="007E7024">
      <w:pPr>
        <w:shd w:val="clear" w:color="auto" w:fill="FFFFFF"/>
        <w:spacing w:before="120" w:after="120" w:line="240" w:lineRule="auto"/>
        <w:ind w:firstLine="720"/>
        <w:jc w:val="both"/>
        <w:rPr>
          <w:rFonts w:ascii="Times New Roman" w:eastAsia="Times New Roman" w:hAnsi="Times New Roman"/>
          <w:sz w:val="28"/>
          <w:szCs w:val="28"/>
        </w:rPr>
      </w:pPr>
      <w:r w:rsidRPr="00191A91">
        <w:rPr>
          <w:rFonts w:ascii="Times New Roman" w:eastAsia="Times New Roman" w:hAnsi="Times New Roman"/>
          <w:b/>
          <w:bCs/>
          <w:sz w:val="28"/>
          <w:szCs w:val="28"/>
          <w:lang w:val="de-DE"/>
        </w:rPr>
        <w:t xml:space="preserve">Điều </w:t>
      </w:r>
      <w:r w:rsidR="00A9155E" w:rsidRPr="00191A91">
        <w:rPr>
          <w:rFonts w:ascii="Times New Roman" w:eastAsia="Times New Roman" w:hAnsi="Times New Roman"/>
          <w:b/>
          <w:bCs/>
          <w:sz w:val="28"/>
          <w:szCs w:val="28"/>
          <w:lang w:val="de-DE"/>
        </w:rPr>
        <w:t>5</w:t>
      </w:r>
      <w:r w:rsidRPr="00191A91">
        <w:rPr>
          <w:rFonts w:ascii="Times New Roman" w:eastAsia="Times New Roman" w:hAnsi="Times New Roman"/>
          <w:b/>
          <w:bCs/>
          <w:sz w:val="28"/>
          <w:szCs w:val="28"/>
          <w:lang w:val="de-DE"/>
        </w:rPr>
        <w:t>. Nguyên tắc thu hồi Giấy phép, thanh lý tài sản của tổ chức tín dụng, chi nhánh ngân hàng nước ngoài</w:t>
      </w:r>
    </w:p>
    <w:p w14:paraId="03E74430" w14:textId="419B1B22" w:rsidR="00F85E8D" w:rsidRPr="00191A91" w:rsidRDefault="00E93684" w:rsidP="007E7024">
      <w:pPr>
        <w:shd w:val="clear" w:color="auto" w:fill="FFFFFF"/>
        <w:spacing w:before="120" w:after="120" w:line="240" w:lineRule="auto"/>
        <w:ind w:firstLine="720"/>
        <w:jc w:val="both"/>
        <w:rPr>
          <w:rFonts w:ascii="Times New Roman" w:eastAsia="Times New Roman" w:hAnsi="Times New Roman"/>
          <w:i/>
          <w:sz w:val="26"/>
          <w:szCs w:val="26"/>
          <w:lang w:val="vi-VN"/>
        </w:rPr>
      </w:pPr>
      <w:r w:rsidRPr="00191A91">
        <w:rPr>
          <w:rFonts w:ascii="Times New Roman" w:eastAsia="Times New Roman" w:hAnsi="Times New Roman"/>
          <w:sz w:val="28"/>
          <w:szCs w:val="28"/>
          <w:lang w:val="de-DE"/>
        </w:rPr>
        <w:t>1. Tổ chức tín dụng, chi nhánh ngân hàng nước ngoài phải xác định khả năng thanh toán các khoản nợ và nghĩa vụ tài sản khác trước và trong quá trình thanh lý tài sản, giải thể và thu hồi Giấy phép.</w:t>
      </w:r>
    </w:p>
    <w:p w14:paraId="6EDAE83D" w14:textId="766CAEC1" w:rsidR="00D24191" w:rsidRPr="00191A91" w:rsidRDefault="00D24191" w:rsidP="00D83FA5">
      <w:pPr>
        <w:shd w:val="clear" w:color="auto" w:fill="FFFFFF"/>
        <w:spacing w:before="120" w:after="120" w:line="240" w:lineRule="auto"/>
        <w:ind w:firstLine="720"/>
        <w:jc w:val="both"/>
        <w:rPr>
          <w:rFonts w:ascii="Times New Roman" w:eastAsia="Times New Roman" w:hAnsi="Times New Roman"/>
          <w:sz w:val="28"/>
          <w:szCs w:val="28"/>
          <w:lang w:val="vi-VN"/>
        </w:rPr>
      </w:pPr>
      <w:r w:rsidRPr="00191A91">
        <w:rPr>
          <w:rFonts w:ascii="Times New Roman" w:eastAsia="Times New Roman" w:hAnsi="Times New Roman"/>
          <w:sz w:val="28"/>
          <w:szCs w:val="28"/>
          <w:lang w:val="de-DE"/>
        </w:rPr>
        <w:t>2. Ngân hàng Nhà nước chỉ chấp thuận việc giải thể khi tổ chức tín dụng, chi nhánh ngân hàng nước ngoài đáp ứng một trong các điều kiện sau</w:t>
      </w:r>
      <w:r w:rsidR="00900349" w:rsidRPr="00191A91">
        <w:rPr>
          <w:rFonts w:ascii="Times New Roman" w:eastAsia="Times New Roman" w:hAnsi="Times New Roman"/>
          <w:sz w:val="28"/>
          <w:szCs w:val="28"/>
          <w:lang w:val="vi-VN"/>
        </w:rPr>
        <w:t>:</w:t>
      </w:r>
    </w:p>
    <w:p w14:paraId="3BE78CD5" w14:textId="5F0C4F24" w:rsidR="00D24191" w:rsidRPr="00191A91" w:rsidRDefault="00D24191" w:rsidP="00D83FA5">
      <w:pPr>
        <w:shd w:val="clear" w:color="auto" w:fill="FFFFFF"/>
        <w:spacing w:before="120" w:after="120" w:line="240" w:lineRule="auto"/>
        <w:ind w:firstLine="720"/>
        <w:jc w:val="both"/>
        <w:rPr>
          <w:rFonts w:ascii="Times New Roman" w:eastAsia="Times New Roman" w:hAnsi="Times New Roman"/>
          <w:sz w:val="28"/>
          <w:szCs w:val="28"/>
          <w:lang w:val="vi-VN"/>
        </w:rPr>
      </w:pPr>
      <w:r w:rsidRPr="00191A91">
        <w:rPr>
          <w:rFonts w:ascii="Times New Roman" w:eastAsia="Times New Roman" w:hAnsi="Times New Roman"/>
          <w:sz w:val="28"/>
          <w:szCs w:val="28"/>
          <w:lang w:val="de-DE"/>
        </w:rPr>
        <w:t xml:space="preserve">a) Tổ chức tín dụng, chi nhánh ngân hàng nước ngoài có khả năng thanh toán </w:t>
      </w:r>
      <w:r w:rsidRPr="00191A91">
        <w:rPr>
          <w:rFonts w:ascii="Times New Roman" w:eastAsia="Times New Roman" w:hAnsi="Times New Roman"/>
          <w:sz w:val="28"/>
          <w:szCs w:val="28"/>
          <w:lang w:val="vi-VN"/>
        </w:rPr>
        <w:t xml:space="preserve">đầy đủ </w:t>
      </w:r>
      <w:r w:rsidRPr="00191A91">
        <w:rPr>
          <w:rFonts w:ascii="Times New Roman" w:eastAsia="Times New Roman" w:hAnsi="Times New Roman"/>
          <w:sz w:val="28"/>
          <w:szCs w:val="28"/>
          <w:lang w:val="de-DE"/>
        </w:rPr>
        <w:t>các khoản nợ và nghĩa vụ tài sản khác</w:t>
      </w:r>
      <w:r w:rsidRPr="00191A91">
        <w:rPr>
          <w:rFonts w:ascii="Times New Roman" w:eastAsia="Times New Roman" w:hAnsi="Times New Roman"/>
          <w:sz w:val="28"/>
          <w:szCs w:val="28"/>
          <w:lang w:val="vi-VN"/>
        </w:rPr>
        <w:t>;</w:t>
      </w:r>
    </w:p>
    <w:p w14:paraId="62A6FF7D" w14:textId="5A2F9338" w:rsidR="00D24191" w:rsidRPr="00191A91" w:rsidRDefault="00D24191" w:rsidP="00D24191">
      <w:pPr>
        <w:shd w:val="clear" w:color="auto" w:fill="FFFFFF"/>
        <w:spacing w:before="120" w:after="120" w:line="240" w:lineRule="auto"/>
        <w:ind w:firstLine="720"/>
        <w:jc w:val="both"/>
        <w:rPr>
          <w:rFonts w:ascii="Times New Roman" w:eastAsia="Times New Roman" w:hAnsi="Times New Roman"/>
          <w:sz w:val="28"/>
          <w:szCs w:val="28"/>
          <w:lang w:val="de-DE"/>
        </w:rPr>
      </w:pPr>
      <w:r w:rsidRPr="00191A91">
        <w:rPr>
          <w:rFonts w:ascii="Times New Roman" w:eastAsia="Times New Roman" w:hAnsi="Times New Roman"/>
          <w:i/>
          <w:sz w:val="28"/>
          <w:szCs w:val="28"/>
        </w:rPr>
        <w:t>b)</w:t>
      </w:r>
      <w:r w:rsidRPr="00191A91">
        <w:rPr>
          <w:rFonts w:ascii="Times New Roman" w:eastAsia="Times New Roman" w:hAnsi="Times New Roman"/>
          <w:i/>
          <w:sz w:val="28"/>
          <w:szCs w:val="28"/>
          <w:lang w:val="vi-VN"/>
        </w:rPr>
        <w:t xml:space="preserve"> </w:t>
      </w:r>
      <w:r w:rsidRPr="00191A91">
        <w:rPr>
          <w:rFonts w:ascii="Times New Roman" w:eastAsia="Times New Roman" w:hAnsi="Times New Roman"/>
          <w:i/>
          <w:sz w:val="28"/>
          <w:szCs w:val="28"/>
        </w:rPr>
        <w:t>T</w:t>
      </w:r>
      <w:r w:rsidRPr="00191A91">
        <w:rPr>
          <w:rFonts w:ascii="Times New Roman" w:eastAsia="Times New Roman" w:hAnsi="Times New Roman"/>
          <w:i/>
          <w:sz w:val="28"/>
          <w:szCs w:val="28"/>
          <w:lang w:val="vi-VN"/>
        </w:rPr>
        <w:t>ổ chức tín dụng được can thiệp sớm hoặc được kiểm soát đặc biệt có tổ chức tín dụng tiếp nhận toàn bộ nghĩa vụ nợ.</w:t>
      </w:r>
    </w:p>
    <w:p w14:paraId="1951329F" w14:textId="2C47B581" w:rsidR="00E93684" w:rsidRPr="00191A91" w:rsidRDefault="00241CC1" w:rsidP="007E7024">
      <w:pPr>
        <w:shd w:val="clear" w:color="auto" w:fill="FFFFFF"/>
        <w:spacing w:before="120" w:after="120" w:line="240" w:lineRule="auto"/>
        <w:ind w:firstLine="720"/>
        <w:jc w:val="both"/>
        <w:rPr>
          <w:rFonts w:ascii="Times New Roman" w:eastAsia="Times New Roman" w:hAnsi="Times New Roman"/>
          <w:sz w:val="28"/>
          <w:szCs w:val="28"/>
        </w:rPr>
      </w:pPr>
      <w:r w:rsidRPr="00191A91">
        <w:rPr>
          <w:rFonts w:ascii="Times New Roman" w:eastAsia="Times New Roman" w:hAnsi="Times New Roman"/>
          <w:sz w:val="28"/>
          <w:szCs w:val="28"/>
        </w:rPr>
        <w:t xml:space="preserve">3. </w:t>
      </w:r>
      <w:r w:rsidR="00E93684" w:rsidRPr="00191A91">
        <w:rPr>
          <w:rFonts w:ascii="Times New Roman" w:eastAsia="Times New Roman" w:hAnsi="Times New Roman"/>
          <w:sz w:val="28"/>
          <w:szCs w:val="28"/>
          <w:lang w:val="de-DE"/>
        </w:rPr>
        <w:t>Việc giải thể tổ chức tín dụng, chi nhánh ngân hàng nước ngoài thực hiện </w:t>
      </w:r>
      <w:proofErr w:type="gramStart"/>
      <w:r w:rsidR="00E93684" w:rsidRPr="00191A91">
        <w:rPr>
          <w:rFonts w:ascii="Times New Roman" w:eastAsia="Times New Roman" w:hAnsi="Times New Roman"/>
          <w:sz w:val="28"/>
          <w:szCs w:val="28"/>
          <w:lang w:val="it-IT"/>
        </w:rPr>
        <w:t>theo</w:t>
      </w:r>
      <w:proofErr w:type="gramEnd"/>
      <w:r w:rsidR="00E93684" w:rsidRPr="00191A91">
        <w:rPr>
          <w:rFonts w:ascii="Times New Roman" w:eastAsia="Times New Roman" w:hAnsi="Times New Roman"/>
          <w:sz w:val="28"/>
          <w:szCs w:val="28"/>
          <w:lang w:val="it-IT"/>
        </w:rPr>
        <w:t xml:space="preserve"> quy định của Thông tư này và quy định của pháp luật có liên quan.</w:t>
      </w:r>
    </w:p>
    <w:p w14:paraId="5B0FC22C" w14:textId="6D0BFF3B" w:rsidR="00E93684" w:rsidRPr="00191A91" w:rsidRDefault="00241CC1" w:rsidP="007E7024">
      <w:pPr>
        <w:shd w:val="clear" w:color="auto" w:fill="FFFFFF"/>
        <w:spacing w:before="120" w:after="120" w:line="240" w:lineRule="auto"/>
        <w:ind w:firstLine="720"/>
        <w:jc w:val="both"/>
        <w:rPr>
          <w:rFonts w:ascii="Times New Roman" w:eastAsia="Times New Roman" w:hAnsi="Times New Roman"/>
          <w:sz w:val="28"/>
          <w:szCs w:val="28"/>
        </w:rPr>
      </w:pPr>
      <w:r w:rsidRPr="00191A91">
        <w:rPr>
          <w:rFonts w:ascii="Times New Roman" w:eastAsia="Times New Roman" w:hAnsi="Times New Roman"/>
          <w:sz w:val="28"/>
          <w:szCs w:val="28"/>
          <w:lang w:val="de-DE"/>
        </w:rPr>
        <w:t>4</w:t>
      </w:r>
      <w:r w:rsidR="00E93684" w:rsidRPr="00191A91">
        <w:rPr>
          <w:rFonts w:ascii="Times New Roman" w:eastAsia="Times New Roman" w:hAnsi="Times New Roman"/>
          <w:sz w:val="28"/>
          <w:szCs w:val="28"/>
          <w:lang w:val="de-DE"/>
        </w:rPr>
        <w:t>. </w:t>
      </w:r>
      <w:r w:rsidR="00E93684" w:rsidRPr="00191A91">
        <w:rPr>
          <w:rFonts w:ascii="Times New Roman" w:eastAsia="Times New Roman" w:hAnsi="Times New Roman"/>
          <w:sz w:val="28"/>
          <w:szCs w:val="28"/>
          <w:lang w:val="it-IT"/>
        </w:rPr>
        <w:t>Trong quá trình giám sát thanh lý tài sản, nếu phát hiện tổ chức tín dụng không có khả năng thanh toán </w:t>
      </w:r>
      <w:r w:rsidR="00E93684" w:rsidRPr="00191A91">
        <w:rPr>
          <w:rFonts w:ascii="Times New Roman" w:eastAsia="Times New Roman" w:hAnsi="Times New Roman"/>
          <w:sz w:val="28"/>
          <w:szCs w:val="28"/>
          <w:lang w:val="de-DE"/>
        </w:rPr>
        <w:t xml:space="preserve">đầy đủ các khoản nợ, </w:t>
      </w:r>
      <w:r w:rsidR="007D37BE" w:rsidRPr="00191A91">
        <w:rPr>
          <w:rFonts w:ascii="Times New Roman" w:eastAsia="Times New Roman" w:hAnsi="Times New Roman"/>
          <w:i/>
          <w:sz w:val="28"/>
          <w:szCs w:val="28"/>
          <w:lang w:val="de-DE"/>
        </w:rPr>
        <w:t>Thống đốc</w:t>
      </w:r>
      <w:r w:rsidR="007D37BE" w:rsidRPr="00191A91">
        <w:rPr>
          <w:rFonts w:ascii="Times New Roman" w:eastAsia="Times New Roman" w:hAnsi="Times New Roman"/>
          <w:sz w:val="28"/>
          <w:szCs w:val="28"/>
          <w:lang w:val="de-DE"/>
        </w:rPr>
        <w:t xml:space="preserve"> </w:t>
      </w:r>
      <w:r w:rsidR="00E93684" w:rsidRPr="00191A91">
        <w:rPr>
          <w:rFonts w:ascii="Times New Roman" w:eastAsia="Times New Roman" w:hAnsi="Times New Roman"/>
          <w:sz w:val="28"/>
          <w:szCs w:val="28"/>
          <w:lang w:val="de-DE"/>
        </w:rPr>
        <w:t xml:space="preserve">ra quyết định chấm dứt thanh lý và thực hiện phương án phá sản tổ chức tín dụng theo quy định tại </w:t>
      </w:r>
      <w:r w:rsidR="00DF7CE2" w:rsidRPr="00191A91">
        <w:rPr>
          <w:rFonts w:ascii="Times New Roman" w:eastAsia="Times New Roman" w:hAnsi="Times New Roman"/>
          <w:sz w:val="28"/>
          <w:szCs w:val="28"/>
          <w:lang w:val="de-DE"/>
        </w:rPr>
        <w:t xml:space="preserve">Mục 5 Chương X </w:t>
      </w:r>
      <w:r w:rsidR="00E93684" w:rsidRPr="00191A91">
        <w:rPr>
          <w:rFonts w:ascii="Times New Roman" w:eastAsia="Times New Roman" w:hAnsi="Times New Roman"/>
          <w:sz w:val="28"/>
          <w:szCs w:val="28"/>
          <w:lang w:val="de-DE"/>
        </w:rPr>
        <w:t xml:space="preserve">Luật </w:t>
      </w:r>
      <w:r w:rsidR="001A7513" w:rsidRPr="00191A91">
        <w:rPr>
          <w:rFonts w:ascii="Times New Roman" w:eastAsia="Times New Roman" w:hAnsi="Times New Roman"/>
          <w:sz w:val="28"/>
          <w:szCs w:val="28"/>
          <w:lang w:val="de-DE"/>
        </w:rPr>
        <w:t>C</w:t>
      </w:r>
      <w:r w:rsidR="00E93684" w:rsidRPr="00191A91">
        <w:rPr>
          <w:rFonts w:ascii="Times New Roman" w:eastAsia="Times New Roman" w:hAnsi="Times New Roman"/>
          <w:sz w:val="28"/>
          <w:szCs w:val="28"/>
          <w:lang w:val="de-DE"/>
        </w:rPr>
        <w:t>ác tổ chức tín dụng.</w:t>
      </w:r>
    </w:p>
    <w:p w14:paraId="0698E59C" w14:textId="57282A1D" w:rsidR="00E93684" w:rsidRPr="00191A91" w:rsidRDefault="00241CC1" w:rsidP="007E7024">
      <w:pPr>
        <w:shd w:val="clear" w:color="auto" w:fill="FFFFFF"/>
        <w:spacing w:before="120" w:after="120" w:line="240" w:lineRule="auto"/>
        <w:ind w:firstLine="720"/>
        <w:jc w:val="both"/>
        <w:rPr>
          <w:rFonts w:ascii="Times New Roman" w:eastAsia="Times New Roman" w:hAnsi="Times New Roman"/>
          <w:sz w:val="28"/>
          <w:szCs w:val="28"/>
        </w:rPr>
      </w:pPr>
      <w:r w:rsidRPr="00191A91">
        <w:rPr>
          <w:rFonts w:ascii="Times New Roman" w:eastAsia="Times New Roman" w:hAnsi="Times New Roman"/>
          <w:sz w:val="28"/>
          <w:szCs w:val="28"/>
          <w:lang w:val="de-DE"/>
        </w:rPr>
        <w:t>5</w:t>
      </w:r>
      <w:r w:rsidR="00E93684" w:rsidRPr="00191A91">
        <w:rPr>
          <w:rFonts w:ascii="Times New Roman" w:eastAsia="Times New Roman" w:hAnsi="Times New Roman"/>
          <w:sz w:val="28"/>
          <w:szCs w:val="28"/>
          <w:lang w:val="de-DE"/>
        </w:rPr>
        <w:t>. </w:t>
      </w:r>
      <w:r w:rsidR="00E93684" w:rsidRPr="00191A91">
        <w:rPr>
          <w:rFonts w:ascii="Times New Roman" w:eastAsia="Times New Roman" w:hAnsi="Times New Roman"/>
          <w:sz w:val="28"/>
          <w:szCs w:val="28"/>
          <w:lang w:val="it-IT"/>
        </w:rPr>
        <w:t>Trong quá trình thanh lý tài sản, nếu</w:t>
      </w:r>
      <w:r w:rsidR="00E93684" w:rsidRPr="00191A91">
        <w:rPr>
          <w:rFonts w:ascii="Times New Roman" w:eastAsia="Times New Roman" w:hAnsi="Times New Roman"/>
          <w:sz w:val="28"/>
          <w:szCs w:val="28"/>
          <w:lang w:val="de-DE"/>
        </w:rPr>
        <w:t xml:space="preserve"> chi nhánh ngân hàng nước ngoài không có khả năng thanh toán hết các khoản nợ và nghĩa vụ tài sản khác, ngân hàng mẹ có nghĩa vụ thực hiện cam kết theo quy định tại </w:t>
      </w:r>
      <w:r w:rsidR="00DF7CE2" w:rsidRPr="00191A91">
        <w:rPr>
          <w:rFonts w:ascii="Times New Roman" w:eastAsia="Times New Roman" w:hAnsi="Times New Roman"/>
          <w:sz w:val="28"/>
          <w:szCs w:val="28"/>
          <w:lang w:val="de-DE"/>
        </w:rPr>
        <w:t xml:space="preserve">điểm c khoản 3 Điều 29 </w:t>
      </w:r>
      <w:r w:rsidR="00E93684" w:rsidRPr="00191A91">
        <w:rPr>
          <w:rFonts w:ascii="Times New Roman" w:eastAsia="Times New Roman" w:hAnsi="Times New Roman"/>
          <w:sz w:val="28"/>
          <w:szCs w:val="28"/>
          <w:lang w:val="de-DE"/>
        </w:rPr>
        <w:t xml:space="preserve">Luật </w:t>
      </w:r>
      <w:r w:rsidR="001A7513" w:rsidRPr="00191A91">
        <w:rPr>
          <w:rFonts w:ascii="Times New Roman" w:eastAsia="Times New Roman" w:hAnsi="Times New Roman"/>
          <w:sz w:val="28"/>
          <w:szCs w:val="28"/>
          <w:lang w:val="de-DE"/>
        </w:rPr>
        <w:t>C</w:t>
      </w:r>
      <w:r w:rsidR="00E93684" w:rsidRPr="00191A91">
        <w:rPr>
          <w:rFonts w:ascii="Times New Roman" w:eastAsia="Times New Roman" w:hAnsi="Times New Roman"/>
          <w:sz w:val="28"/>
          <w:szCs w:val="28"/>
          <w:lang w:val="de-DE"/>
        </w:rPr>
        <w:t>ác tổ chức tín dụng.</w:t>
      </w:r>
    </w:p>
    <w:p w14:paraId="32AD3A0F" w14:textId="3AE46D2F" w:rsidR="00E93684" w:rsidRPr="00191A91" w:rsidRDefault="00E93684" w:rsidP="007E7024">
      <w:pPr>
        <w:shd w:val="clear" w:color="auto" w:fill="FFFFFF"/>
        <w:spacing w:before="120" w:after="120" w:line="240" w:lineRule="auto"/>
        <w:ind w:firstLine="720"/>
        <w:jc w:val="both"/>
        <w:rPr>
          <w:rFonts w:ascii="Times New Roman" w:eastAsia="Times New Roman" w:hAnsi="Times New Roman"/>
          <w:sz w:val="28"/>
          <w:szCs w:val="28"/>
        </w:rPr>
      </w:pPr>
      <w:bookmarkStart w:id="8" w:name="dieu_5"/>
      <w:r w:rsidRPr="00191A91">
        <w:rPr>
          <w:rFonts w:ascii="Times New Roman" w:eastAsia="Times New Roman" w:hAnsi="Times New Roman"/>
          <w:b/>
          <w:bCs/>
          <w:sz w:val="28"/>
          <w:szCs w:val="28"/>
          <w:lang w:val="de-DE"/>
        </w:rPr>
        <w:t xml:space="preserve">Điều </w:t>
      </w:r>
      <w:r w:rsidR="00A9155E" w:rsidRPr="00191A91">
        <w:rPr>
          <w:rFonts w:ascii="Times New Roman" w:eastAsia="Times New Roman" w:hAnsi="Times New Roman"/>
          <w:b/>
          <w:bCs/>
          <w:sz w:val="28"/>
          <w:szCs w:val="28"/>
          <w:lang w:val="de-DE"/>
        </w:rPr>
        <w:t xml:space="preserve"> 6</w:t>
      </w:r>
      <w:r w:rsidRPr="00191A91">
        <w:rPr>
          <w:rFonts w:ascii="Times New Roman" w:eastAsia="Times New Roman" w:hAnsi="Times New Roman"/>
          <w:b/>
          <w:bCs/>
          <w:sz w:val="28"/>
          <w:szCs w:val="28"/>
          <w:lang w:val="de-DE"/>
        </w:rPr>
        <w:t>. Nguyên tắc lập hồ sơ</w:t>
      </w:r>
      <w:bookmarkEnd w:id="8"/>
    </w:p>
    <w:p w14:paraId="3A99279E" w14:textId="77777777" w:rsidR="00E93684" w:rsidRPr="00191A91" w:rsidRDefault="00E93684" w:rsidP="007E7024">
      <w:pPr>
        <w:shd w:val="clear" w:color="auto" w:fill="FFFFFF"/>
        <w:spacing w:before="120" w:after="120" w:line="240" w:lineRule="auto"/>
        <w:ind w:firstLine="720"/>
        <w:jc w:val="both"/>
        <w:rPr>
          <w:rFonts w:ascii="Times New Roman" w:eastAsia="Times New Roman" w:hAnsi="Times New Roman"/>
          <w:sz w:val="28"/>
          <w:szCs w:val="28"/>
        </w:rPr>
      </w:pPr>
      <w:r w:rsidRPr="00191A91">
        <w:rPr>
          <w:rFonts w:ascii="Times New Roman" w:eastAsia="Times New Roman" w:hAnsi="Times New Roman"/>
          <w:sz w:val="28"/>
          <w:szCs w:val="28"/>
          <w:lang w:val="de-DE"/>
        </w:rPr>
        <w:lastRenderedPageBreak/>
        <w:t>1. Hồ sơ phải được lập bằng tiếng Việt. Hồ sơ bằng tiếng nước ngoài phải được hợp pháp hóa lãnh sự và dịch công chứng sang tiếng Việt, trừ trường hợp hồ sơ được miễn hợp pháp hóa lãnh sự theo quy định của pháp luật.</w:t>
      </w:r>
    </w:p>
    <w:p w14:paraId="2091ADE5" w14:textId="77777777" w:rsidR="00E93684" w:rsidRPr="00191A91" w:rsidRDefault="00E93684" w:rsidP="007E7024">
      <w:pPr>
        <w:shd w:val="clear" w:color="auto" w:fill="FFFFFF"/>
        <w:spacing w:before="120" w:after="120" w:line="240" w:lineRule="auto"/>
        <w:ind w:firstLine="720"/>
        <w:jc w:val="both"/>
        <w:rPr>
          <w:rFonts w:ascii="Times New Roman" w:eastAsia="Times New Roman" w:hAnsi="Times New Roman"/>
          <w:sz w:val="28"/>
          <w:szCs w:val="28"/>
        </w:rPr>
      </w:pPr>
      <w:r w:rsidRPr="00191A91">
        <w:rPr>
          <w:rFonts w:ascii="Times New Roman" w:eastAsia="Times New Roman" w:hAnsi="Times New Roman"/>
          <w:sz w:val="28"/>
          <w:szCs w:val="28"/>
          <w:lang w:val="de-DE"/>
        </w:rPr>
        <w:t>2. Trường hợp các giấy tờ là bản sao mà không phải là bản sao có chứng thực, bản sao được cấp từ sổ gốc thì phải xuất trình kèm theo bản chính để đối chiếu, người đối chiếu phải ký xác nhận vào bản sao và chịu trách nhiệm về tính chính xác của bản sao so với bản chính.</w:t>
      </w:r>
    </w:p>
    <w:p w14:paraId="0FC8E756" w14:textId="7B391ADC" w:rsidR="00E93684" w:rsidRPr="00191A91" w:rsidRDefault="00E93684" w:rsidP="007E7024">
      <w:pPr>
        <w:shd w:val="clear" w:color="auto" w:fill="FFFFFF"/>
        <w:spacing w:before="120" w:after="120" w:line="240" w:lineRule="auto"/>
        <w:ind w:firstLine="720"/>
        <w:jc w:val="both"/>
        <w:rPr>
          <w:rFonts w:ascii="Times New Roman" w:eastAsia="Times New Roman" w:hAnsi="Times New Roman"/>
          <w:sz w:val="28"/>
          <w:szCs w:val="28"/>
        </w:rPr>
      </w:pPr>
      <w:bookmarkStart w:id="9" w:name="dieu_6"/>
      <w:r w:rsidRPr="00191A91">
        <w:rPr>
          <w:rFonts w:ascii="Times New Roman" w:eastAsia="Times New Roman" w:hAnsi="Times New Roman"/>
          <w:b/>
          <w:bCs/>
          <w:sz w:val="28"/>
          <w:szCs w:val="28"/>
          <w:lang w:val="de-DE"/>
        </w:rPr>
        <w:t xml:space="preserve">Điều </w:t>
      </w:r>
      <w:r w:rsidR="00A9155E" w:rsidRPr="00191A91">
        <w:rPr>
          <w:rFonts w:ascii="Times New Roman" w:eastAsia="Times New Roman" w:hAnsi="Times New Roman"/>
          <w:b/>
          <w:bCs/>
          <w:sz w:val="28"/>
          <w:szCs w:val="28"/>
          <w:lang w:val="de-DE"/>
        </w:rPr>
        <w:t xml:space="preserve"> 7</w:t>
      </w:r>
      <w:r w:rsidRPr="00191A91">
        <w:rPr>
          <w:rFonts w:ascii="Times New Roman" w:eastAsia="Times New Roman" w:hAnsi="Times New Roman"/>
          <w:b/>
          <w:bCs/>
          <w:sz w:val="28"/>
          <w:szCs w:val="28"/>
          <w:lang w:val="de-DE"/>
        </w:rPr>
        <w:t>. Các hành vi bị cấm trong quá trình thu hồi Giấy phép, thanh lý tài sản của tổ chức tín dụng, chi nhánh ngân hàng nước ngoài</w:t>
      </w:r>
      <w:bookmarkEnd w:id="9"/>
    </w:p>
    <w:p w14:paraId="65D38D2B" w14:textId="77777777" w:rsidR="00117244" w:rsidRPr="00191A91" w:rsidRDefault="00117244" w:rsidP="00117244">
      <w:pPr>
        <w:shd w:val="clear" w:color="auto" w:fill="FFFFFF"/>
        <w:spacing w:before="120" w:after="120" w:line="240" w:lineRule="auto"/>
        <w:ind w:firstLine="720"/>
        <w:jc w:val="both"/>
        <w:rPr>
          <w:rFonts w:ascii="Times New Roman" w:eastAsia="Times New Roman" w:hAnsi="Times New Roman"/>
          <w:sz w:val="28"/>
          <w:szCs w:val="28"/>
        </w:rPr>
      </w:pPr>
      <w:r w:rsidRPr="00191A91">
        <w:rPr>
          <w:rFonts w:ascii="Times New Roman" w:eastAsia="Times New Roman" w:hAnsi="Times New Roman"/>
          <w:sz w:val="28"/>
          <w:szCs w:val="28"/>
          <w:lang w:val="de-DE"/>
        </w:rPr>
        <w:t>Kể từ ngày cơ quan có thẩm quyền quyết định thông qua việc giải thể tổ chức tín dụng, chi nhánh ngân hàng nước ngoài hoặc kể từ ngày </w:t>
      </w:r>
      <w:r w:rsidRPr="00191A91">
        <w:rPr>
          <w:rFonts w:ascii="Times New Roman" w:eastAsia="Times New Roman" w:hAnsi="Times New Roman"/>
          <w:sz w:val="28"/>
          <w:szCs w:val="28"/>
        </w:rPr>
        <w:t>Thống đốc hoặc Giám đốc Ngân hàng Nhà nước chi nhánh</w:t>
      </w:r>
      <w:r w:rsidRPr="00191A91">
        <w:rPr>
          <w:rFonts w:ascii="Times New Roman" w:eastAsia="Times New Roman" w:hAnsi="Times New Roman"/>
          <w:sz w:val="28"/>
          <w:szCs w:val="28"/>
          <w:lang w:val="de-DE"/>
        </w:rPr>
        <w:t xml:space="preserve"> có văn bản yêu cầu tổ chức tín dụng, chi nhánh ngân hàng nước ngoài thanh lý tài sản theo quy định tại khoản 1 Điều  9, </w:t>
      </w:r>
      <w:r w:rsidRPr="00191A91">
        <w:rPr>
          <w:rFonts w:ascii="Times New Roman" w:eastAsia="Times New Roman" w:hAnsi="Times New Roman"/>
          <w:i/>
          <w:sz w:val="28"/>
          <w:szCs w:val="28"/>
          <w:lang w:val="de-DE"/>
        </w:rPr>
        <w:t xml:space="preserve">khoản </w:t>
      </w:r>
      <w:r w:rsidRPr="00191A91">
        <w:rPr>
          <w:rFonts w:ascii="Times New Roman" w:eastAsia="Times New Roman" w:hAnsi="Times New Roman"/>
          <w:i/>
          <w:sz w:val="28"/>
          <w:szCs w:val="28"/>
          <w:lang w:val="vi-VN"/>
        </w:rPr>
        <w:t>3</w:t>
      </w:r>
      <w:r w:rsidRPr="00191A91">
        <w:rPr>
          <w:rFonts w:ascii="Times New Roman" w:eastAsia="Times New Roman" w:hAnsi="Times New Roman"/>
          <w:i/>
          <w:sz w:val="28"/>
          <w:szCs w:val="28"/>
          <w:lang w:val="de-DE"/>
        </w:rPr>
        <w:t xml:space="preserve"> Điều 10</w:t>
      </w:r>
      <w:r w:rsidRPr="00191A91">
        <w:rPr>
          <w:rFonts w:ascii="Times New Roman" w:eastAsia="Times New Roman" w:hAnsi="Times New Roman"/>
          <w:i/>
          <w:sz w:val="28"/>
          <w:szCs w:val="28"/>
          <w:lang w:val="vi-VN"/>
        </w:rPr>
        <w:t>, khoản 3 Điều 11</w:t>
      </w:r>
      <w:r w:rsidRPr="00191A91">
        <w:rPr>
          <w:rFonts w:ascii="Times New Roman" w:eastAsia="Times New Roman" w:hAnsi="Times New Roman"/>
          <w:sz w:val="28"/>
          <w:szCs w:val="28"/>
          <w:lang w:val="de-DE"/>
        </w:rPr>
        <w:t xml:space="preserve"> Thông tư này, nghiêm cấm tổ chức tín dụng, chi nhánh ngân hàng nước ngoài, người quản lý, người điều hành, người lao động của tổ chức tín dụng, chi nhánh ngân hàng nước ngoài thực hiện các hoạt động, giao dịch liên quan đến tài sản, công nợ của tổ chức tín dụng, chi nhánh ngân hàng nước ngoài sau đây:</w:t>
      </w:r>
    </w:p>
    <w:p w14:paraId="51423308" w14:textId="77777777" w:rsidR="00E93684" w:rsidRPr="00191A91" w:rsidRDefault="00E93684" w:rsidP="007E7024">
      <w:pPr>
        <w:shd w:val="clear" w:color="auto" w:fill="FFFFFF"/>
        <w:spacing w:before="120" w:after="120" w:line="240" w:lineRule="auto"/>
        <w:ind w:firstLine="720"/>
        <w:jc w:val="both"/>
        <w:rPr>
          <w:rFonts w:ascii="Times New Roman" w:eastAsia="Times New Roman" w:hAnsi="Times New Roman"/>
          <w:sz w:val="28"/>
          <w:szCs w:val="28"/>
        </w:rPr>
      </w:pPr>
      <w:r w:rsidRPr="00191A91">
        <w:rPr>
          <w:rFonts w:ascii="Times New Roman" w:eastAsia="Times New Roman" w:hAnsi="Times New Roman"/>
          <w:sz w:val="28"/>
          <w:szCs w:val="28"/>
          <w:lang w:val="de-DE"/>
        </w:rPr>
        <w:t>1. Cất giấu, tẩu tán tài sản.</w:t>
      </w:r>
    </w:p>
    <w:p w14:paraId="73AC9218" w14:textId="77777777" w:rsidR="00E93684" w:rsidRPr="00191A91" w:rsidRDefault="00E93684" w:rsidP="007E7024">
      <w:pPr>
        <w:shd w:val="clear" w:color="auto" w:fill="FFFFFF"/>
        <w:spacing w:before="120" w:after="120" w:line="240" w:lineRule="auto"/>
        <w:ind w:firstLine="720"/>
        <w:jc w:val="both"/>
        <w:rPr>
          <w:rFonts w:ascii="Times New Roman" w:eastAsia="Times New Roman" w:hAnsi="Times New Roman"/>
          <w:sz w:val="28"/>
          <w:szCs w:val="28"/>
        </w:rPr>
      </w:pPr>
      <w:r w:rsidRPr="00191A91">
        <w:rPr>
          <w:rFonts w:ascii="Times New Roman" w:eastAsia="Times New Roman" w:hAnsi="Times New Roman"/>
          <w:sz w:val="28"/>
          <w:szCs w:val="28"/>
          <w:lang w:val="de-DE"/>
        </w:rPr>
        <w:t>2. Từ bỏ hoặc giảm bớt quyền đòi nợ.</w:t>
      </w:r>
    </w:p>
    <w:p w14:paraId="3E6D9AE7" w14:textId="77777777" w:rsidR="00E93684" w:rsidRPr="00191A91" w:rsidRDefault="00E93684" w:rsidP="007E7024">
      <w:pPr>
        <w:shd w:val="clear" w:color="auto" w:fill="FFFFFF"/>
        <w:spacing w:before="120" w:after="120" w:line="240" w:lineRule="auto"/>
        <w:ind w:firstLine="720"/>
        <w:jc w:val="both"/>
        <w:rPr>
          <w:rFonts w:ascii="Times New Roman" w:eastAsia="Times New Roman" w:hAnsi="Times New Roman"/>
          <w:sz w:val="28"/>
          <w:szCs w:val="28"/>
        </w:rPr>
      </w:pPr>
      <w:r w:rsidRPr="00191A91">
        <w:rPr>
          <w:rFonts w:ascii="Times New Roman" w:eastAsia="Times New Roman" w:hAnsi="Times New Roman"/>
          <w:sz w:val="28"/>
          <w:szCs w:val="28"/>
          <w:lang w:val="de-DE"/>
        </w:rPr>
        <w:t>3. Chuyển các khoản nợ không có bảo đảm thành các khoản nợ có bảo đảm bằng tài sản của tổ chức tín dụng, chi nhánh ngân hàng nước ngoài.</w:t>
      </w:r>
    </w:p>
    <w:p w14:paraId="0DDC773F" w14:textId="77777777" w:rsidR="00E93684" w:rsidRPr="00191A91" w:rsidRDefault="00E93684" w:rsidP="007E7024">
      <w:pPr>
        <w:shd w:val="clear" w:color="auto" w:fill="FFFFFF"/>
        <w:spacing w:before="120" w:after="120" w:line="240" w:lineRule="auto"/>
        <w:ind w:firstLine="720"/>
        <w:jc w:val="both"/>
        <w:rPr>
          <w:rFonts w:ascii="Times New Roman" w:eastAsia="Times New Roman" w:hAnsi="Times New Roman"/>
          <w:sz w:val="28"/>
          <w:szCs w:val="28"/>
        </w:rPr>
      </w:pPr>
      <w:r w:rsidRPr="00191A91">
        <w:rPr>
          <w:rFonts w:ascii="Times New Roman" w:eastAsia="Times New Roman" w:hAnsi="Times New Roman"/>
          <w:sz w:val="28"/>
          <w:szCs w:val="28"/>
          <w:lang w:val="de-DE"/>
        </w:rPr>
        <w:t>4. Cầm cố, thế chấp, tặng cho và cho thuê tài sản.</w:t>
      </w:r>
    </w:p>
    <w:p w14:paraId="5DD771DE" w14:textId="77777777" w:rsidR="00E93684" w:rsidRPr="00191A91" w:rsidRDefault="00E93684" w:rsidP="007E7024">
      <w:pPr>
        <w:shd w:val="clear" w:color="auto" w:fill="FFFFFF"/>
        <w:spacing w:before="120" w:after="120" w:line="240" w:lineRule="auto"/>
        <w:ind w:firstLine="720"/>
        <w:jc w:val="both"/>
        <w:rPr>
          <w:rFonts w:ascii="Times New Roman" w:eastAsia="Times New Roman" w:hAnsi="Times New Roman"/>
          <w:sz w:val="28"/>
          <w:szCs w:val="28"/>
        </w:rPr>
      </w:pPr>
      <w:r w:rsidRPr="00191A91">
        <w:rPr>
          <w:rFonts w:ascii="Times New Roman" w:eastAsia="Times New Roman" w:hAnsi="Times New Roman"/>
          <w:sz w:val="28"/>
          <w:szCs w:val="28"/>
          <w:lang w:val="de-DE"/>
        </w:rPr>
        <w:t>5. Ký kết thỏa thuận, hợp đồng mới trừ các thỏa thuận, hợp đồng nhằm thực hiện chấm dứt hoạt động.</w:t>
      </w:r>
    </w:p>
    <w:p w14:paraId="2D384484" w14:textId="77777777" w:rsidR="00E93684" w:rsidRPr="00191A91" w:rsidRDefault="00E93684" w:rsidP="007E7024">
      <w:pPr>
        <w:shd w:val="clear" w:color="auto" w:fill="FFFFFF"/>
        <w:spacing w:before="120" w:after="120" w:line="240" w:lineRule="auto"/>
        <w:ind w:firstLine="720"/>
        <w:jc w:val="both"/>
        <w:rPr>
          <w:rFonts w:ascii="Times New Roman" w:eastAsia="Times New Roman" w:hAnsi="Times New Roman"/>
          <w:sz w:val="28"/>
          <w:szCs w:val="28"/>
        </w:rPr>
      </w:pPr>
      <w:r w:rsidRPr="00191A91">
        <w:rPr>
          <w:rFonts w:ascii="Times New Roman" w:eastAsia="Times New Roman" w:hAnsi="Times New Roman"/>
          <w:sz w:val="28"/>
          <w:szCs w:val="28"/>
          <w:lang w:val="de-DE"/>
        </w:rPr>
        <w:t>6. Chuyển tiền, tài sản ra nước ngoài.</w:t>
      </w:r>
    </w:p>
    <w:p w14:paraId="62A940E3" w14:textId="77777777" w:rsidR="00E93684" w:rsidRPr="00191A91" w:rsidRDefault="00E93684" w:rsidP="007E7024">
      <w:pPr>
        <w:shd w:val="clear" w:color="auto" w:fill="FFFFFF"/>
        <w:spacing w:before="120" w:after="120" w:line="240" w:lineRule="auto"/>
        <w:jc w:val="center"/>
        <w:rPr>
          <w:rFonts w:ascii="Times New Roman" w:eastAsia="Times New Roman" w:hAnsi="Times New Roman"/>
          <w:sz w:val="28"/>
          <w:szCs w:val="28"/>
        </w:rPr>
      </w:pPr>
      <w:bookmarkStart w:id="10" w:name="chuong_2"/>
      <w:r w:rsidRPr="00191A91">
        <w:rPr>
          <w:rFonts w:ascii="Times New Roman" w:eastAsia="Times New Roman" w:hAnsi="Times New Roman"/>
          <w:b/>
          <w:bCs/>
          <w:sz w:val="28"/>
          <w:szCs w:val="28"/>
          <w:lang w:val="de-DE"/>
        </w:rPr>
        <w:t>Chương II</w:t>
      </w:r>
      <w:bookmarkEnd w:id="10"/>
    </w:p>
    <w:p w14:paraId="122B2281" w14:textId="77777777" w:rsidR="00E93684" w:rsidRPr="00191A91" w:rsidRDefault="00E93684" w:rsidP="007E7024">
      <w:pPr>
        <w:shd w:val="clear" w:color="auto" w:fill="FFFFFF"/>
        <w:spacing w:before="120" w:after="120" w:line="240" w:lineRule="auto"/>
        <w:jc w:val="center"/>
        <w:rPr>
          <w:rFonts w:ascii="Times New Roman" w:eastAsia="Times New Roman" w:hAnsi="Times New Roman"/>
          <w:sz w:val="28"/>
          <w:szCs w:val="28"/>
        </w:rPr>
      </w:pPr>
      <w:bookmarkStart w:id="11" w:name="chuong_2_name"/>
      <w:r w:rsidRPr="00191A91">
        <w:rPr>
          <w:rFonts w:ascii="Times New Roman" w:eastAsia="Times New Roman" w:hAnsi="Times New Roman"/>
          <w:b/>
          <w:bCs/>
          <w:sz w:val="28"/>
          <w:szCs w:val="28"/>
          <w:lang w:val="de-DE"/>
        </w:rPr>
        <w:t>THU HỒI GIẤY PHÉP, THANH LÝ TÀI SẢN CỦA TỔ CHỨC TÍN DỤNG, CHI NHÁNH NGÂN HÀNG NƯỚC NGOÀI</w:t>
      </w:r>
      <w:bookmarkEnd w:id="11"/>
    </w:p>
    <w:p w14:paraId="1BD760C5" w14:textId="77777777" w:rsidR="00E93684" w:rsidRPr="00191A91" w:rsidRDefault="00E93684" w:rsidP="007E7024">
      <w:pPr>
        <w:shd w:val="clear" w:color="auto" w:fill="FFFFFF"/>
        <w:spacing w:before="120" w:after="120" w:line="240" w:lineRule="auto"/>
        <w:jc w:val="center"/>
        <w:rPr>
          <w:rFonts w:ascii="Times New Roman" w:eastAsia="Times New Roman" w:hAnsi="Times New Roman"/>
          <w:sz w:val="28"/>
          <w:szCs w:val="28"/>
        </w:rPr>
      </w:pPr>
      <w:bookmarkStart w:id="12" w:name="muc_1"/>
      <w:r w:rsidRPr="00191A91">
        <w:rPr>
          <w:rFonts w:ascii="Times New Roman" w:eastAsia="Times New Roman" w:hAnsi="Times New Roman"/>
          <w:b/>
          <w:bCs/>
          <w:sz w:val="28"/>
          <w:szCs w:val="28"/>
          <w:lang w:val="de-DE"/>
        </w:rPr>
        <w:t>Mục 1. THU HỒI GIẤY PHÉP</w:t>
      </w:r>
      <w:bookmarkEnd w:id="12"/>
    </w:p>
    <w:p w14:paraId="30A817FF" w14:textId="2F196B4D" w:rsidR="00E93684" w:rsidRPr="00191A91" w:rsidRDefault="00E93684" w:rsidP="007E7024">
      <w:pPr>
        <w:shd w:val="clear" w:color="auto" w:fill="FFFFFF"/>
        <w:spacing w:before="120" w:after="120" w:line="240" w:lineRule="auto"/>
        <w:ind w:firstLine="720"/>
        <w:jc w:val="both"/>
        <w:rPr>
          <w:rFonts w:ascii="Times New Roman" w:eastAsia="Times New Roman" w:hAnsi="Times New Roman"/>
          <w:sz w:val="28"/>
          <w:szCs w:val="28"/>
        </w:rPr>
      </w:pPr>
      <w:bookmarkStart w:id="13" w:name="dieu_7"/>
      <w:r w:rsidRPr="00191A91">
        <w:rPr>
          <w:rFonts w:ascii="Times New Roman" w:eastAsia="Times New Roman" w:hAnsi="Times New Roman"/>
          <w:b/>
          <w:bCs/>
          <w:sz w:val="28"/>
          <w:szCs w:val="28"/>
          <w:lang w:val="de-DE"/>
        </w:rPr>
        <w:t>Điều</w:t>
      </w:r>
      <w:r w:rsidR="00437D63" w:rsidRPr="00191A91">
        <w:rPr>
          <w:rFonts w:ascii="Times New Roman" w:eastAsia="Times New Roman" w:hAnsi="Times New Roman"/>
          <w:b/>
          <w:bCs/>
          <w:sz w:val="28"/>
          <w:szCs w:val="28"/>
          <w:lang w:val="de-DE"/>
        </w:rPr>
        <w:t xml:space="preserve"> 8</w:t>
      </w:r>
      <w:r w:rsidRPr="00191A91">
        <w:rPr>
          <w:rFonts w:ascii="Times New Roman" w:eastAsia="Times New Roman" w:hAnsi="Times New Roman"/>
          <w:b/>
          <w:bCs/>
          <w:sz w:val="28"/>
          <w:szCs w:val="28"/>
          <w:lang w:val="de-DE"/>
        </w:rPr>
        <w:t xml:space="preserve">. </w:t>
      </w:r>
      <w:r w:rsidR="00CB5ACF" w:rsidRPr="00191A91">
        <w:rPr>
          <w:rFonts w:ascii="Times New Roman" w:eastAsia="Times New Roman" w:hAnsi="Times New Roman"/>
          <w:b/>
          <w:bCs/>
          <w:sz w:val="28"/>
          <w:szCs w:val="28"/>
          <w:lang w:val="de-DE"/>
        </w:rPr>
        <w:t>T</w:t>
      </w:r>
      <w:r w:rsidRPr="00191A91">
        <w:rPr>
          <w:rFonts w:ascii="Times New Roman" w:eastAsia="Times New Roman" w:hAnsi="Times New Roman"/>
          <w:b/>
          <w:bCs/>
          <w:sz w:val="28"/>
          <w:szCs w:val="28"/>
          <w:lang w:val="de-DE"/>
        </w:rPr>
        <w:t xml:space="preserve">hủ tục thu hồi Giấy phép đối với tổ chức tín dụng, chi nhánh ngân hàng nước ngoài </w:t>
      </w:r>
      <w:r w:rsidR="002F089F" w:rsidRPr="00191A91">
        <w:rPr>
          <w:rFonts w:ascii="Times New Roman" w:eastAsia="Times New Roman" w:hAnsi="Times New Roman"/>
          <w:b/>
          <w:bCs/>
          <w:sz w:val="28"/>
          <w:szCs w:val="28"/>
          <w:lang w:val="de-DE"/>
        </w:rPr>
        <w:t xml:space="preserve">tự nguyện </w:t>
      </w:r>
      <w:r w:rsidRPr="00191A91">
        <w:rPr>
          <w:rFonts w:ascii="Times New Roman" w:eastAsia="Times New Roman" w:hAnsi="Times New Roman"/>
          <w:b/>
          <w:bCs/>
          <w:sz w:val="28"/>
          <w:szCs w:val="28"/>
          <w:lang w:val="de-DE"/>
        </w:rPr>
        <w:t xml:space="preserve">giải thể </w:t>
      </w:r>
      <w:bookmarkEnd w:id="13"/>
    </w:p>
    <w:p w14:paraId="3BAD4E7B" w14:textId="50C7A89B" w:rsidR="00E93684" w:rsidRPr="00191A91" w:rsidRDefault="00E93684" w:rsidP="007E7024">
      <w:pPr>
        <w:shd w:val="clear" w:color="auto" w:fill="FFFFFF"/>
        <w:spacing w:before="120" w:after="120" w:line="240" w:lineRule="auto"/>
        <w:ind w:firstLine="720"/>
        <w:jc w:val="both"/>
        <w:rPr>
          <w:rFonts w:ascii="Times New Roman" w:eastAsia="Times New Roman" w:hAnsi="Times New Roman"/>
          <w:sz w:val="28"/>
          <w:szCs w:val="28"/>
        </w:rPr>
      </w:pPr>
      <w:r w:rsidRPr="00191A91">
        <w:rPr>
          <w:rFonts w:ascii="Times New Roman" w:eastAsia="Times New Roman" w:hAnsi="Times New Roman"/>
          <w:sz w:val="28"/>
          <w:szCs w:val="28"/>
          <w:lang w:val="de-DE"/>
        </w:rPr>
        <w:t>1.</w:t>
      </w:r>
      <w:r w:rsidR="005E798E" w:rsidRPr="00191A91">
        <w:rPr>
          <w:rFonts w:ascii="Times New Roman" w:eastAsia="Times New Roman" w:hAnsi="Times New Roman"/>
          <w:sz w:val="28"/>
          <w:szCs w:val="28"/>
          <w:lang w:val="vi-VN"/>
        </w:rPr>
        <w:t xml:space="preserve"> </w:t>
      </w:r>
      <w:r w:rsidRPr="00191A91">
        <w:rPr>
          <w:rFonts w:ascii="Times New Roman" w:eastAsia="Times New Roman" w:hAnsi="Times New Roman"/>
          <w:sz w:val="28"/>
          <w:szCs w:val="28"/>
          <w:lang w:val="de-DE"/>
        </w:rPr>
        <w:t>Chấp thuận đề nghị giải thể:</w:t>
      </w:r>
    </w:p>
    <w:p w14:paraId="02A88B0C" w14:textId="77777777" w:rsidR="00E93684" w:rsidRPr="00191A91" w:rsidRDefault="00E93684" w:rsidP="007E7024">
      <w:pPr>
        <w:shd w:val="clear" w:color="auto" w:fill="FFFFFF"/>
        <w:spacing w:before="120" w:after="120" w:line="240" w:lineRule="auto"/>
        <w:ind w:firstLine="720"/>
        <w:jc w:val="both"/>
        <w:rPr>
          <w:rFonts w:ascii="Times New Roman" w:eastAsia="Times New Roman" w:hAnsi="Times New Roman"/>
          <w:sz w:val="28"/>
          <w:szCs w:val="28"/>
        </w:rPr>
      </w:pPr>
      <w:r w:rsidRPr="00191A91">
        <w:rPr>
          <w:rFonts w:ascii="Times New Roman" w:eastAsia="Times New Roman" w:hAnsi="Times New Roman"/>
          <w:sz w:val="28"/>
          <w:szCs w:val="28"/>
          <w:lang w:val="de-DE"/>
        </w:rPr>
        <w:t>a) Tổ chức tín dụng, chi nhánh ngân hàng nước ngoài phải:</w:t>
      </w:r>
    </w:p>
    <w:p w14:paraId="16EAEDFB" w14:textId="77777777" w:rsidR="00E93684" w:rsidRPr="00191A91" w:rsidRDefault="00E93684" w:rsidP="007E7024">
      <w:pPr>
        <w:shd w:val="clear" w:color="auto" w:fill="FFFFFF"/>
        <w:spacing w:before="120" w:after="120" w:line="240" w:lineRule="auto"/>
        <w:ind w:firstLine="720"/>
        <w:jc w:val="both"/>
        <w:rPr>
          <w:rFonts w:ascii="Times New Roman" w:eastAsia="Times New Roman" w:hAnsi="Times New Roman"/>
          <w:sz w:val="28"/>
          <w:szCs w:val="28"/>
        </w:rPr>
      </w:pPr>
      <w:r w:rsidRPr="00191A91">
        <w:rPr>
          <w:rFonts w:ascii="Times New Roman" w:eastAsia="Times New Roman" w:hAnsi="Times New Roman"/>
          <w:sz w:val="28"/>
          <w:szCs w:val="28"/>
          <w:lang w:val="de-DE"/>
        </w:rPr>
        <w:t xml:space="preserve">(i) Thuê doanh nghiệp được cấp Giấy chứng nhận đủ điều kiện kinh doanh dịch vụ thẩm định giá theo quy định của pháp luật về thẩm định giá để thực hiện thẩm định giá tài sản, xác định giá trị vốn chủ sở hữu của doanh nghiệp theo quy </w:t>
      </w:r>
      <w:r w:rsidRPr="00191A91">
        <w:rPr>
          <w:rFonts w:ascii="Times New Roman" w:eastAsia="Times New Roman" w:hAnsi="Times New Roman"/>
          <w:sz w:val="28"/>
          <w:szCs w:val="28"/>
          <w:lang w:val="de-DE"/>
        </w:rPr>
        <w:lastRenderedPageBreak/>
        <w:t>định của pháp luật của năm liền kề trước năm đề nghị giải thể và quý gần nhất trước thời điểm đề nghị giải thể;</w:t>
      </w:r>
    </w:p>
    <w:p w14:paraId="7AC46C75" w14:textId="46ABEA2F" w:rsidR="009012CC" w:rsidRPr="00191A91" w:rsidRDefault="00E93684" w:rsidP="009012CC">
      <w:pPr>
        <w:shd w:val="clear" w:color="auto" w:fill="FFFFFF"/>
        <w:spacing w:before="120" w:after="120" w:line="240" w:lineRule="auto"/>
        <w:ind w:firstLine="720"/>
        <w:jc w:val="both"/>
        <w:rPr>
          <w:rFonts w:ascii="Times New Roman" w:eastAsia="Times New Roman" w:hAnsi="Times New Roman"/>
          <w:sz w:val="28"/>
          <w:szCs w:val="28"/>
          <w:lang w:val="de-DE"/>
        </w:rPr>
      </w:pPr>
      <w:r w:rsidRPr="00191A91">
        <w:rPr>
          <w:rFonts w:ascii="Times New Roman" w:eastAsia="Times New Roman" w:hAnsi="Times New Roman"/>
          <w:sz w:val="28"/>
          <w:szCs w:val="28"/>
          <w:lang w:val="de-DE"/>
        </w:rPr>
        <w:t xml:space="preserve">(ii) Xây dựng phương án thanh lý tài sản theo quy định tại điểm b khoản </w:t>
      </w:r>
      <w:r w:rsidR="001663AE" w:rsidRPr="00191A91">
        <w:rPr>
          <w:rFonts w:ascii="Times New Roman" w:eastAsia="Times New Roman" w:hAnsi="Times New Roman"/>
          <w:sz w:val="28"/>
          <w:szCs w:val="28"/>
          <w:lang w:val="vi-VN"/>
        </w:rPr>
        <w:t>6</w:t>
      </w:r>
      <w:r w:rsidRPr="00191A91">
        <w:rPr>
          <w:rFonts w:ascii="Times New Roman" w:eastAsia="Times New Roman" w:hAnsi="Times New Roman"/>
          <w:sz w:val="28"/>
          <w:szCs w:val="28"/>
          <w:lang w:val="de-DE"/>
        </w:rPr>
        <w:t xml:space="preserve"> Điều này và trên cơ sở kết quả thẩm định giá tài sản, xác định giá trị vốn chủ sở hữu của doanh nghiệp theo quy định tại điểm a(i) </w:t>
      </w:r>
      <w:r w:rsidR="00967A7F" w:rsidRPr="00191A91">
        <w:rPr>
          <w:rFonts w:ascii="Times New Roman" w:eastAsia="Times New Roman" w:hAnsi="Times New Roman"/>
          <w:sz w:val="28"/>
          <w:szCs w:val="28"/>
          <w:lang w:val="de-DE"/>
        </w:rPr>
        <w:t>k</w:t>
      </w:r>
      <w:r w:rsidRPr="00191A91">
        <w:rPr>
          <w:rFonts w:ascii="Times New Roman" w:eastAsia="Times New Roman" w:hAnsi="Times New Roman"/>
          <w:sz w:val="28"/>
          <w:szCs w:val="28"/>
          <w:lang w:val="de-DE"/>
        </w:rPr>
        <w:t>hoản này;</w:t>
      </w:r>
      <w:r w:rsidR="009012CC" w:rsidRPr="00191A91">
        <w:rPr>
          <w:rFonts w:ascii="Times New Roman" w:eastAsia="Times New Roman" w:hAnsi="Times New Roman"/>
          <w:sz w:val="28"/>
          <w:szCs w:val="28"/>
          <w:lang w:val="de-DE"/>
        </w:rPr>
        <w:t xml:space="preserve"> </w:t>
      </w:r>
    </w:p>
    <w:p w14:paraId="3641A681" w14:textId="53895EBD" w:rsidR="00E93684" w:rsidRPr="00191A91" w:rsidRDefault="00E93684" w:rsidP="007E7024">
      <w:pPr>
        <w:shd w:val="clear" w:color="auto" w:fill="FFFFFF"/>
        <w:spacing w:before="120" w:after="120" w:line="240" w:lineRule="auto"/>
        <w:ind w:firstLine="720"/>
        <w:jc w:val="both"/>
        <w:rPr>
          <w:rFonts w:ascii="Times New Roman" w:eastAsia="Times New Roman" w:hAnsi="Times New Roman"/>
          <w:sz w:val="28"/>
          <w:szCs w:val="28"/>
        </w:rPr>
      </w:pPr>
      <w:r w:rsidRPr="00191A91">
        <w:rPr>
          <w:rFonts w:ascii="Times New Roman" w:eastAsia="Times New Roman" w:hAnsi="Times New Roman"/>
          <w:sz w:val="28"/>
          <w:szCs w:val="28"/>
          <w:lang w:val="de-DE"/>
        </w:rPr>
        <w:t xml:space="preserve">(iii) Lập một (01) bộ hồ sơ theo quy định tại khoản </w:t>
      </w:r>
      <w:r w:rsidR="001663AE" w:rsidRPr="00191A91">
        <w:rPr>
          <w:rFonts w:ascii="Times New Roman" w:eastAsia="Times New Roman" w:hAnsi="Times New Roman"/>
          <w:sz w:val="28"/>
          <w:szCs w:val="28"/>
          <w:lang w:val="vi-VN"/>
        </w:rPr>
        <w:t>6</w:t>
      </w:r>
      <w:r w:rsidRPr="00191A91">
        <w:rPr>
          <w:rFonts w:ascii="Times New Roman" w:eastAsia="Times New Roman" w:hAnsi="Times New Roman"/>
          <w:sz w:val="28"/>
          <w:szCs w:val="28"/>
          <w:lang w:val="de-DE"/>
        </w:rPr>
        <w:t xml:space="preserve"> Điều này và nộp trực tiếp tại Bộ phận Một cửa hoặc gửi qua dịch vụ bưu chính đến Ngân hàng Nhà nước đối với trường hợp thu hồi Giấy phép theo quy định tại </w:t>
      </w:r>
      <w:bookmarkStart w:id="14" w:name="tc_2"/>
      <w:r w:rsidRPr="00191A91">
        <w:rPr>
          <w:rFonts w:ascii="Times New Roman" w:eastAsia="Times New Roman" w:hAnsi="Times New Roman"/>
          <w:sz w:val="28"/>
          <w:szCs w:val="28"/>
          <w:lang w:val="de-DE"/>
        </w:rPr>
        <w:t xml:space="preserve">khoản 1 Điều </w:t>
      </w:r>
      <w:r w:rsidR="00A9155E" w:rsidRPr="00191A91">
        <w:rPr>
          <w:rFonts w:ascii="Times New Roman" w:eastAsia="Times New Roman" w:hAnsi="Times New Roman"/>
          <w:sz w:val="28"/>
          <w:szCs w:val="28"/>
          <w:lang w:val="de-DE"/>
        </w:rPr>
        <w:t xml:space="preserve"> </w:t>
      </w:r>
      <w:r w:rsidR="00A9155E" w:rsidRPr="00191A91">
        <w:rPr>
          <w:rFonts w:ascii="Times New Roman" w:eastAsia="Times New Roman" w:hAnsi="Times New Roman"/>
          <w:strike/>
          <w:sz w:val="28"/>
          <w:szCs w:val="28"/>
          <w:lang w:val="de-DE"/>
        </w:rPr>
        <w:t>4</w:t>
      </w:r>
      <w:r w:rsidR="00A9155E" w:rsidRPr="00191A91">
        <w:rPr>
          <w:rFonts w:ascii="Times New Roman" w:eastAsia="Times New Roman" w:hAnsi="Times New Roman"/>
          <w:sz w:val="28"/>
          <w:szCs w:val="28"/>
          <w:lang w:val="de-DE"/>
        </w:rPr>
        <w:t xml:space="preserve"> </w:t>
      </w:r>
      <w:r w:rsidRPr="00191A91">
        <w:rPr>
          <w:rFonts w:ascii="Times New Roman" w:eastAsia="Times New Roman" w:hAnsi="Times New Roman"/>
          <w:sz w:val="28"/>
          <w:szCs w:val="28"/>
          <w:lang w:val="de-DE"/>
        </w:rPr>
        <w:t>Thông tư này</w:t>
      </w:r>
      <w:bookmarkEnd w:id="14"/>
      <w:r w:rsidRPr="00191A91">
        <w:rPr>
          <w:rFonts w:ascii="Times New Roman" w:eastAsia="Times New Roman" w:hAnsi="Times New Roman"/>
          <w:sz w:val="28"/>
          <w:szCs w:val="28"/>
          <w:lang w:val="de-DE"/>
        </w:rPr>
        <w:t> hoặc Ngân hàng Nhà nước chi nhánh đối với trường hợp thu hồi Giấy phép theo quy định tại </w:t>
      </w:r>
      <w:bookmarkStart w:id="15" w:name="tc_3"/>
      <w:r w:rsidRPr="00191A91">
        <w:rPr>
          <w:rFonts w:ascii="Times New Roman" w:eastAsia="Times New Roman" w:hAnsi="Times New Roman"/>
          <w:sz w:val="28"/>
          <w:szCs w:val="28"/>
          <w:lang w:val="de-DE"/>
        </w:rPr>
        <w:t xml:space="preserve">điểm a khoản 2 Điều </w:t>
      </w:r>
      <w:r w:rsidR="00A9155E" w:rsidRPr="00191A91">
        <w:rPr>
          <w:rFonts w:ascii="Times New Roman" w:eastAsia="Times New Roman" w:hAnsi="Times New Roman"/>
          <w:sz w:val="28"/>
          <w:szCs w:val="28"/>
          <w:lang w:val="de-DE"/>
        </w:rPr>
        <w:t xml:space="preserve"> 4</w:t>
      </w:r>
      <w:r w:rsidRPr="00191A91">
        <w:rPr>
          <w:rFonts w:ascii="Times New Roman" w:eastAsia="Times New Roman" w:hAnsi="Times New Roman"/>
          <w:sz w:val="28"/>
          <w:szCs w:val="28"/>
          <w:lang w:val="de-DE"/>
        </w:rPr>
        <w:t xml:space="preserve"> Thông tư này</w:t>
      </w:r>
      <w:bookmarkEnd w:id="15"/>
      <w:r w:rsidRPr="00191A91">
        <w:rPr>
          <w:rFonts w:ascii="Times New Roman" w:eastAsia="Times New Roman" w:hAnsi="Times New Roman"/>
          <w:sz w:val="28"/>
          <w:szCs w:val="28"/>
          <w:lang w:val="de-DE"/>
        </w:rPr>
        <w:t>;</w:t>
      </w:r>
    </w:p>
    <w:p w14:paraId="0F9D6075" w14:textId="6643168E" w:rsidR="00E93684" w:rsidRPr="00191A91" w:rsidRDefault="00E93684" w:rsidP="007E7024">
      <w:pPr>
        <w:shd w:val="clear" w:color="auto" w:fill="FFFFFF"/>
        <w:spacing w:before="120" w:after="120" w:line="240" w:lineRule="auto"/>
        <w:ind w:firstLine="720"/>
        <w:jc w:val="both"/>
        <w:rPr>
          <w:rFonts w:ascii="Times New Roman" w:eastAsia="Times New Roman" w:hAnsi="Times New Roman"/>
          <w:sz w:val="28"/>
          <w:szCs w:val="28"/>
        </w:rPr>
      </w:pPr>
      <w:r w:rsidRPr="00191A91">
        <w:rPr>
          <w:rFonts w:ascii="Times New Roman" w:eastAsia="Times New Roman" w:hAnsi="Times New Roman"/>
          <w:sz w:val="28"/>
          <w:szCs w:val="28"/>
          <w:lang w:val="de-DE"/>
        </w:rPr>
        <w:t xml:space="preserve">b) Trong thời hạn mười lăm (15) ngày kể từ ngày nhận đủ hồ sơ hợp lệ theo quy định tại khoản </w:t>
      </w:r>
      <w:r w:rsidR="001663AE" w:rsidRPr="00191A91">
        <w:rPr>
          <w:rFonts w:ascii="Times New Roman" w:eastAsia="Times New Roman" w:hAnsi="Times New Roman"/>
          <w:sz w:val="28"/>
          <w:szCs w:val="28"/>
          <w:lang w:val="vi-VN"/>
        </w:rPr>
        <w:t>6</w:t>
      </w:r>
      <w:r w:rsidRPr="00191A91">
        <w:rPr>
          <w:rFonts w:ascii="Times New Roman" w:eastAsia="Times New Roman" w:hAnsi="Times New Roman"/>
          <w:sz w:val="28"/>
          <w:szCs w:val="28"/>
          <w:lang w:val="de-DE"/>
        </w:rPr>
        <w:t xml:space="preserve"> Điều này, Cơ quan Thanh tra, giám sát ngân hàng thẩm định hồ sơ, có văn bản gửi lấy ý kiến hoặc trình Thống đốc có văn bản gửi lấy ý kiến</w:t>
      </w:r>
      <w:r w:rsidRPr="00191A91">
        <w:rPr>
          <w:rFonts w:ascii="Times New Roman" w:eastAsia="Times New Roman" w:hAnsi="Times New Roman"/>
          <w:sz w:val="28"/>
          <w:szCs w:val="28"/>
        </w:rPr>
        <w:t>:</w:t>
      </w:r>
    </w:p>
    <w:p w14:paraId="238A27D2" w14:textId="439580BA" w:rsidR="00E93684" w:rsidRPr="00191A91" w:rsidRDefault="00E93684" w:rsidP="007E7024">
      <w:pPr>
        <w:shd w:val="clear" w:color="auto" w:fill="FFFFFF"/>
        <w:spacing w:before="120" w:after="120" w:line="240" w:lineRule="auto"/>
        <w:ind w:firstLine="720"/>
        <w:jc w:val="both"/>
        <w:rPr>
          <w:rFonts w:ascii="Times New Roman" w:eastAsia="Times New Roman" w:hAnsi="Times New Roman"/>
          <w:sz w:val="28"/>
          <w:szCs w:val="28"/>
        </w:rPr>
      </w:pPr>
      <w:r w:rsidRPr="00191A91">
        <w:rPr>
          <w:rFonts w:ascii="Times New Roman" w:eastAsia="Times New Roman" w:hAnsi="Times New Roman"/>
          <w:sz w:val="28"/>
          <w:szCs w:val="28"/>
        </w:rPr>
        <w:t xml:space="preserve">(i) Ngân hàng Nhà nước chi nhánh về thực trạng tổ chức, hoạt động, khả năng thanh toán </w:t>
      </w:r>
      <w:r w:rsidR="00513B14" w:rsidRPr="00191A91">
        <w:rPr>
          <w:rFonts w:ascii="Times New Roman" w:eastAsia="Times New Roman" w:hAnsi="Times New Roman"/>
          <w:i/>
          <w:sz w:val="28"/>
          <w:szCs w:val="28"/>
        </w:rPr>
        <w:t>đầy đủ</w:t>
      </w:r>
      <w:r w:rsidR="00513B14" w:rsidRPr="00191A91">
        <w:rPr>
          <w:rFonts w:ascii="Times New Roman" w:eastAsia="Times New Roman" w:hAnsi="Times New Roman"/>
          <w:sz w:val="28"/>
          <w:szCs w:val="28"/>
        </w:rPr>
        <w:t xml:space="preserve"> </w:t>
      </w:r>
      <w:r w:rsidRPr="00191A91">
        <w:rPr>
          <w:rFonts w:ascii="Times New Roman" w:eastAsia="Times New Roman" w:hAnsi="Times New Roman"/>
          <w:sz w:val="28"/>
          <w:szCs w:val="28"/>
        </w:rPr>
        <w:t>các khoản nợ và nghĩa vụ tài sản khác; quan điểm về việc thanh lý tài sản, giải thể, thu hồi Giấy phép, kiến nghị các biện pháp xử lý liên quan đến thanh lý tài sản, giải thể, thu hồi Giấy phép; ảnh hưởng của việc giải thể, thu hồi Giấy phép đối với sự an toàn hệ thống các tổ chức tín dụng trên địa bàn;</w:t>
      </w:r>
    </w:p>
    <w:p w14:paraId="0626696D" w14:textId="77777777" w:rsidR="00E93684" w:rsidRPr="00191A91" w:rsidRDefault="00E93684" w:rsidP="007E7024">
      <w:pPr>
        <w:shd w:val="clear" w:color="auto" w:fill="FFFFFF"/>
        <w:spacing w:before="120" w:after="120" w:line="240" w:lineRule="auto"/>
        <w:ind w:firstLine="720"/>
        <w:jc w:val="both"/>
        <w:rPr>
          <w:rFonts w:ascii="Times New Roman" w:eastAsia="Times New Roman" w:hAnsi="Times New Roman"/>
          <w:sz w:val="28"/>
          <w:szCs w:val="28"/>
        </w:rPr>
      </w:pPr>
      <w:r w:rsidRPr="00191A91">
        <w:rPr>
          <w:rFonts w:ascii="Times New Roman" w:eastAsia="Times New Roman" w:hAnsi="Times New Roman"/>
          <w:sz w:val="28"/>
          <w:szCs w:val="28"/>
        </w:rPr>
        <w:t>(ii) Ủy ban nhân dân về quan điểm việc giải thể, thu hồi Giấy phép; ảnh hưởng của việc giải thể, thu hồi Giấy phép đối với sự ổn định chính trị, kinh tế, xã hội trên địa bàn;</w:t>
      </w:r>
    </w:p>
    <w:p w14:paraId="0AA72EAD" w14:textId="77777777" w:rsidR="00E93684" w:rsidRPr="00191A91" w:rsidRDefault="00E93684" w:rsidP="007E7024">
      <w:pPr>
        <w:shd w:val="clear" w:color="auto" w:fill="FFFFFF"/>
        <w:spacing w:before="120" w:after="120" w:line="240" w:lineRule="auto"/>
        <w:ind w:firstLine="720"/>
        <w:jc w:val="both"/>
        <w:rPr>
          <w:rFonts w:ascii="Times New Roman" w:eastAsia="Times New Roman" w:hAnsi="Times New Roman"/>
          <w:sz w:val="28"/>
          <w:szCs w:val="28"/>
        </w:rPr>
      </w:pPr>
      <w:r w:rsidRPr="00191A91">
        <w:rPr>
          <w:rFonts w:ascii="Times New Roman" w:eastAsia="Times New Roman" w:hAnsi="Times New Roman"/>
          <w:sz w:val="28"/>
          <w:szCs w:val="28"/>
        </w:rPr>
        <w:t>(iii) Một số Bộ, ngành, đơn vị thuộc Ngân hàng Nhà nước có liên quan về việc thanh lý tài sản, giải thể, thu hồi Giấy phép (nếu cần thiết);</w:t>
      </w:r>
    </w:p>
    <w:p w14:paraId="4AB65F8A" w14:textId="44FCD721" w:rsidR="00E93684" w:rsidRPr="00191A91" w:rsidRDefault="00E93684" w:rsidP="007E7024">
      <w:pPr>
        <w:shd w:val="clear" w:color="auto" w:fill="FFFFFF"/>
        <w:spacing w:before="120" w:after="120" w:line="240" w:lineRule="auto"/>
        <w:ind w:firstLine="720"/>
        <w:jc w:val="both"/>
        <w:rPr>
          <w:rFonts w:ascii="Times New Roman" w:eastAsia="Times New Roman" w:hAnsi="Times New Roman"/>
          <w:sz w:val="28"/>
          <w:szCs w:val="28"/>
        </w:rPr>
      </w:pPr>
      <w:r w:rsidRPr="00191A91">
        <w:rPr>
          <w:rFonts w:ascii="Times New Roman" w:eastAsia="Times New Roman" w:hAnsi="Times New Roman"/>
          <w:sz w:val="28"/>
          <w:szCs w:val="28"/>
        </w:rPr>
        <w:t xml:space="preserve">c) Trong thời hạn mười lăm (15) ngày kể từ ngày nhận đủ hồ sơ hợp lệ theo quy định tại khoản </w:t>
      </w:r>
      <w:r w:rsidR="001663AE" w:rsidRPr="00191A91">
        <w:rPr>
          <w:rFonts w:ascii="Times New Roman" w:eastAsia="Times New Roman" w:hAnsi="Times New Roman"/>
          <w:sz w:val="28"/>
          <w:szCs w:val="28"/>
          <w:lang w:val="vi-VN"/>
        </w:rPr>
        <w:t>6</w:t>
      </w:r>
      <w:r w:rsidRPr="00191A91">
        <w:rPr>
          <w:rFonts w:ascii="Times New Roman" w:eastAsia="Times New Roman" w:hAnsi="Times New Roman"/>
          <w:sz w:val="28"/>
          <w:szCs w:val="28"/>
        </w:rPr>
        <w:t xml:space="preserve"> Điều này, Ngân hàng Nhà nước chi nhánh thẩm định hồ sơ, có văn bản gửi lấy ý kiến hoặc trình Thống đốc có văn bản gửi lấy ý kiến theo quy định tại điểm </w:t>
      </w:r>
      <w:proofErr w:type="gramStart"/>
      <w:r w:rsidRPr="00191A91">
        <w:rPr>
          <w:rFonts w:ascii="Times New Roman" w:eastAsia="Times New Roman" w:hAnsi="Times New Roman"/>
          <w:sz w:val="28"/>
          <w:szCs w:val="28"/>
        </w:rPr>
        <w:t>b(</w:t>
      </w:r>
      <w:proofErr w:type="gramEnd"/>
      <w:r w:rsidRPr="00191A91">
        <w:rPr>
          <w:rFonts w:ascii="Times New Roman" w:eastAsia="Times New Roman" w:hAnsi="Times New Roman"/>
          <w:sz w:val="28"/>
          <w:szCs w:val="28"/>
        </w:rPr>
        <w:t xml:space="preserve">ii), b(iii) </w:t>
      </w:r>
      <w:r w:rsidR="0009799F" w:rsidRPr="00191A91">
        <w:rPr>
          <w:rFonts w:ascii="Times New Roman" w:eastAsia="Times New Roman" w:hAnsi="Times New Roman"/>
          <w:sz w:val="28"/>
          <w:szCs w:val="28"/>
        </w:rPr>
        <w:t>k</w:t>
      </w:r>
      <w:r w:rsidRPr="00191A91">
        <w:rPr>
          <w:rFonts w:ascii="Times New Roman" w:eastAsia="Times New Roman" w:hAnsi="Times New Roman"/>
          <w:sz w:val="28"/>
          <w:szCs w:val="28"/>
        </w:rPr>
        <w:t>hoản này;</w:t>
      </w:r>
    </w:p>
    <w:p w14:paraId="517C0FEB" w14:textId="3A507CA3" w:rsidR="00E93684" w:rsidRPr="00191A91" w:rsidRDefault="00E93684" w:rsidP="007E7024">
      <w:pPr>
        <w:shd w:val="clear" w:color="auto" w:fill="FFFFFF"/>
        <w:spacing w:before="120" w:after="120" w:line="240" w:lineRule="auto"/>
        <w:ind w:firstLine="720"/>
        <w:jc w:val="both"/>
        <w:rPr>
          <w:rFonts w:ascii="Times New Roman" w:eastAsia="Times New Roman" w:hAnsi="Times New Roman"/>
          <w:sz w:val="28"/>
          <w:szCs w:val="28"/>
        </w:rPr>
      </w:pPr>
      <w:r w:rsidRPr="00191A91">
        <w:rPr>
          <w:rFonts w:ascii="Times New Roman" w:eastAsia="Times New Roman" w:hAnsi="Times New Roman"/>
          <w:sz w:val="28"/>
          <w:szCs w:val="28"/>
        </w:rPr>
        <w:t xml:space="preserve">d) Trong thời hạn mười lăm (15) ngày kể từ ngày nhận được đề nghị lấy ý kiến, các cơ quan, đơn vị được gửi lấy ý kiến theo quy định tại điểm b, c </w:t>
      </w:r>
      <w:r w:rsidR="003F7FF2" w:rsidRPr="00191A91">
        <w:rPr>
          <w:rFonts w:ascii="Times New Roman" w:eastAsia="Times New Roman" w:hAnsi="Times New Roman"/>
          <w:sz w:val="28"/>
          <w:szCs w:val="28"/>
          <w:lang w:val="vi-VN"/>
        </w:rPr>
        <w:t>k</w:t>
      </w:r>
      <w:r w:rsidRPr="00191A91">
        <w:rPr>
          <w:rFonts w:ascii="Times New Roman" w:eastAsia="Times New Roman" w:hAnsi="Times New Roman"/>
          <w:sz w:val="28"/>
          <w:szCs w:val="28"/>
        </w:rPr>
        <w:t>hoản này có văn bản tham gia ý kiến gửi Cơ quan Thanh tra, giám sát ngân hàng hoặc Ngân hàng Nhà nước chi nhánh;</w:t>
      </w:r>
    </w:p>
    <w:p w14:paraId="1F7B7B98" w14:textId="3CCA4B43" w:rsidR="00E93684" w:rsidRPr="00191A91" w:rsidRDefault="00E93684" w:rsidP="007E7024">
      <w:pPr>
        <w:shd w:val="clear" w:color="auto" w:fill="FFFFFF"/>
        <w:spacing w:before="120" w:after="120" w:line="240" w:lineRule="auto"/>
        <w:ind w:firstLine="720"/>
        <w:jc w:val="both"/>
        <w:rPr>
          <w:rFonts w:ascii="Times New Roman" w:eastAsia="Times New Roman" w:hAnsi="Times New Roman"/>
          <w:sz w:val="28"/>
          <w:szCs w:val="28"/>
        </w:rPr>
      </w:pPr>
      <w:r w:rsidRPr="00191A91">
        <w:rPr>
          <w:rFonts w:ascii="Times New Roman" w:eastAsia="Times New Roman" w:hAnsi="Times New Roman"/>
          <w:sz w:val="28"/>
          <w:szCs w:val="28"/>
        </w:rPr>
        <w:t xml:space="preserve">đ) Trong thời hạn mười lăm (15) ngày kể từ ngày hết hạn tham gia ý kiến, Cơ quan Thanh tra, giám sát ngân hàng hoặc Ngân hàng Nhà nước chi nhánh tổng hợp ý kiến, trường hợp xét thấy phương án thanh lý tài sản chứng minh được khả năng thanh toán </w:t>
      </w:r>
      <w:r w:rsidR="003803C5" w:rsidRPr="00191A91">
        <w:rPr>
          <w:rFonts w:ascii="Times New Roman" w:eastAsia="Times New Roman" w:hAnsi="Times New Roman"/>
          <w:sz w:val="28"/>
          <w:szCs w:val="28"/>
        </w:rPr>
        <w:t xml:space="preserve">đầy đủ </w:t>
      </w:r>
      <w:r w:rsidRPr="00191A91">
        <w:rPr>
          <w:rFonts w:ascii="Times New Roman" w:eastAsia="Times New Roman" w:hAnsi="Times New Roman"/>
          <w:sz w:val="28"/>
          <w:szCs w:val="28"/>
        </w:rPr>
        <w:t>các khoản nợ và nghĩa vụ tài sản khác, đảm bảo quyền lợi cho khách nợ, chủ nợ, Cơ quan Thanh tra, giám sát ngân hàng xem xét, trình Thống đốc hoặc Giám đốc Ngân hàng Nhà nước chi nhánh:</w:t>
      </w:r>
    </w:p>
    <w:p w14:paraId="5F414C29" w14:textId="77777777" w:rsidR="00E93684" w:rsidRPr="00191A91" w:rsidRDefault="00E93684" w:rsidP="007E7024">
      <w:pPr>
        <w:shd w:val="clear" w:color="auto" w:fill="FFFFFF"/>
        <w:spacing w:before="120" w:after="120" w:line="240" w:lineRule="auto"/>
        <w:ind w:firstLine="720"/>
        <w:jc w:val="both"/>
        <w:rPr>
          <w:rFonts w:ascii="Times New Roman" w:eastAsia="Times New Roman" w:hAnsi="Times New Roman"/>
          <w:sz w:val="28"/>
          <w:szCs w:val="28"/>
        </w:rPr>
      </w:pPr>
      <w:r w:rsidRPr="00191A91">
        <w:rPr>
          <w:rFonts w:ascii="Times New Roman" w:eastAsia="Times New Roman" w:hAnsi="Times New Roman"/>
          <w:sz w:val="28"/>
          <w:szCs w:val="28"/>
        </w:rPr>
        <w:t xml:space="preserve">(i) Có văn bản chấp thuận giải thể, trong đó có nội dung chấp thuận phương án thanh lý tài sản, yêu cầu tổ chức tín dụng, chi nhánh ngân hàng nước ngoài </w:t>
      </w:r>
      <w:r w:rsidRPr="00191A91">
        <w:rPr>
          <w:rFonts w:ascii="Times New Roman" w:eastAsia="Times New Roman" w:hAnsi="Times New Roman"/>
          <w:sz w:val="28"/>
          <w:szCs w:val="28"/>
        </w:rPr>
        <w:lastRenderedPageBreak/>
        <w:t>thành lập Hội đồng thanh lý, tiến hành thanh lý tài sản theo phương án thanh lý tài sản đã được chấp thuận; thành lập Tổ giám sát thanh lý; hoặc</w:t>
      </w:r>
    </w:p>
    <w:p w14:paraId="6713A7D8" w14:textId="77777777" w:rsidR="00E93684" w:rsidRPr="00191A91" w:rsidRDefault="00E93684" w:rsidP="007E7024">
      <w:pPr>
        <w:shd w:val="clear" w:color="auto" w:fill="FFFFFF"/>
        <w:spacing w:before="120" w:after="120" w:line="240" w:lineRule="auto"/>
        <w:ind w:firstLine="720"/>
        <w:jc w:val="both"/>
        <w:rPr>
          <w:rFonts w:ascii="Times New Roman" w:eastAsia="Times New Roman" w:hAnsi="Times New Roman"/>
          <w:sz w:val="28"/>
          <w:szCs w:val="28"/>
        </w:rPr>
      </w:pPr>
      <w:r w:rsidRPr="00191A91">
        <w:rPr>
          <w:rFonts w:ascii="Times New Roman" w:eastAsia="Times New Roman" w:hAnsi="Times New Roman"/>
          <w:sz w:val="28"/>
          <w:szCs w:val="28"/>
        </w:rPr>
        <w:t>(ii) Có văn bản yêu cầu tổ chức tín dụng, chi nhánh ngân hàng nước ngoài báo cáo, giải trình các nội dung có liên quan;</w:t>
      </w:r>
    </w:p>
    <w:p w14:paraId="13FDC08F" w14:textId="3ACC10C6" w:rsidR="006C2591" w:rsidRPr="00191A91" w:rsidRDefault="006C2591" w:rsidP="007E7024">
      <w:pPr>
        <w:shd w:val="clear" w:color="auto" w:fill="FFFFFF"/>
        <w:spacing w:before="120" w:after="120" w:line="240" w:lineRule="auto"/>
        <w:ind w:firstLine="720"/>
        <w:jc w:val="both"/>
        <w:rPr>
          <w:rFonts w:ascii="Times New Roman" w:eastAsia="Times New Roman" w:hAnsi="Times New Roman"/>
          <w:sz w:val="28"/>
          <w:szCs w:val="28"/>
        </w:rPr>
      </w:pPr>
      <w:r w:rsidRPr="00191A91">
        <w:rPr>
          <w:rFonts w:ascii="Times New Roman" w:eastAsia="Times New Roman" w:hAnsi="Times New Roman"/>
          <w:i/>
          <w:sz w:val="28"/>
          <w:szCs w:val="28"/>
          <w:lang w:val="vi-VN"/>
        </w:rPr>
        <w:t>(iii)</w:t>
      </w:r>
      <w:r w:rsidRPr="00191A91">
        <w:rPr>
          <w:rFonts w:ascii="Times New Roman" w:eastAsia="Times New Roman" w:hAnsi="Times New Roman"/>
          <w:sz w:val="28"/>
          <w:szCs w:val="28"/>
          <w:lang w:val="vi-VN"/>
        </w:rPr>
        <w:t xml:space="preserve"> </w:t>
      </w:r>
      <w:r w:rsidRPr="00191A91">
        <w:rPr>
          <w:rFonts w:ascii="Times New Roman" w:eastAsia="Times New Roman" w:hAnsi="Times New Roman"/>
          <w:i/>
          <w:sz w:val="28"/>
          <w:szCs w:val="28"/>
          <w:lang w:val="vi-VN"/>
        </w:rPr>
        <w:t xml:space="preserve">Trong thời hạn 30 ngày kể từ ngày </w:t>
      </w:r>
      <w:r w:rsidRPr="00191A91">
        <w:rPr>
          <w:rFonts w:ascii="Times New Roman" w:eastAsia="Times New Roman" w:hAnsi="Times New Roman"/>
          <w:i/>
          <w:sz w:val="28"/>
          <w:szCs w:val="28"/>
        </w:rPr>
        <w:t>văn bản yêu cầu</w:t>
      </w:r>
      <w:r w:rsidRPr="00191A91">
        <w:rPr>
          <w:rFonts w:ascii="Times New Roman" w:eastAsia="Times New Roman" w:hAnsi="Times New Roman"/>
          <w:i/>
          <w:sz w:val="28"/>
          <w:szCs w:val="28"/>
          <w:lang w:val="vi-VN"/>
        </w:rPr>
        <w:t xml:space="preserve"> của Ngân hàng Nhà nước, tổ chức tín dụng, chi nhánh ngân hàng nước ngoài gửi Cơ quan Thanh tra, giám sát ngân hàng báo cáo, giải trình quy định tại điểm đ(ii) khoản này.</w:t>
      </w:r>
    </w:p>
    <w:p w14:paraId="781AF955" w14:textId="479A1387" w:rsidR="00E93684" w:rsidRPr="00191A91" w:rsidRDefault="00E93684" w:rsidP="007E7024">
      <w:pPr>
        <w:shd w:val="clear" w:color="auto" w:fill="FFFFFF"/>
        <w:spacing w:before="120" w:after="120" w:line="240" w:lineRule="auto"/>
        <w:ind w:firstLine="720"/>
        <w:jc w:val="both"/>
        <w:rPr>
          <w:rFonts w:ascii="Times New Roman" w:eastAsia="Times New Roman" w:hAnsi="Times New Roman"/>
          <w:sz w:val="28"/>
          <w:szCs w:val="28"/>
        </w:rPr>
      </w:pPr>
      <w:r w:rsidRPr="00191A91">
        <w:rPr>
          <w:rFonts w:ascii="Times New Roman" w:eastAsia="Times New Roman" w:hAnsi="Times New Roman"/>
          <w:sz w:val="28"/>
          <w:szCs w:val="28"/>
        </w:rPr>
        <w:t xml:space="preserve">e) Trong thời hạn mười (10) ngày kể từ ngày nhận được báo cáo, giải trình của tổ chức tín dụng, chi nhánh ngân hàng nước ngoài quy định tại điểm </w:t>
      </w:r>
      <w:proofErr w:type="gramStart"/>
      <w:r w:rsidRPr="00191A91">
        <w:rPr>
          <w:rFonts w:ascii="Times New Roman" w:eastAsia="Times New Roman" w:hAnsi="Times New Roman"/>
          <w:i/>
          <w:sz w:val="28"/>
          <w:szCs w:val="28"/>
        </w:rPr>
        <w:t>đ(</w:t>
      </w:r>
      <w:proofErr w:type="gramEnd"/>
      <w:r w:rsidRPr="00191A91">
        <w:rPr>
          <w:rFonts w:ascii="Times New Roman" w:eastAsia="Times New Roman" w:hAnsi="Times New Roman"/>
          <w:i/>
          <w:sz w:val="28"/>
          <w:szCs w:val="28"/>
        </w:rPr>
        <w:t>ii</w:t>
      </w:r>
      <w:r w:rsidR="006C2591" w:rsidRPr="00191A91">
        <w:rPr>
          <w:rFonts w:ascii="Times New Roman" w:eastAsia="Times New Roman" w:hAnsi="Times New Roman"/>
          <w:i/>
          <w:sz w:val="28"/>
          <w:szCs w:val="28"/>
          <w:lang w:val="vi-VN"/>
        </w:rPr>
        <w:t>i</w:t>
      </w:r>
      <w:r w:rsidRPr="00191A91">
        <w:rPr>
          <w:rFonts w:ascii="Times New Roman" w:eastAsia="Times New Roman" w:hAnsi="Times New Roman"/>
          <w:i/>
          <w:sz w:val="28"/>
          <w:szCs w:val="28"/>
        </w:rPr>
        <w:t>)</w:t>
      </w:r>
      <w:r w:rsidRPr="00191A91">
        <w:rPr>
          <w:rFonts w:ascii="Times New Roman" w:eastAsia="Times New Roman" w:hAnsi="Times New Roman"/>
          <w:sz w:val="28"/>
          <w:szCs w:val="28"/>
        </w:rPr>
        <w:t xml:space="preserve"> </w:t>
      </w:r>
      <w:r w:rsidR="0009799F" w:rsidRPr="00191A91">
        <w:rPr>
          <w:rFonts w:ascii="Times New Roman" w:eastAsia="Times New Roman" w:hAnsi="Times New Roman"/>
          <w:sz w:val="28"/>
          <w:szCs w:val="28"/>
        </w:rPr>
        <w:t>k</w:t>
      </w:r>
      <w:r w:rsidRPr="00191A91">
        <w:rPr>
          <w:rFonts w:ascii="Times New Roman" w:eastAsia="Times New Roman" w:hAnsi="Times New Roman"/>
          <w:sz w:val="28"/>
          <w:szCs w:val="28"/>
        </w:rPr>
        <w:t xml:space="preserve">hoản này, Cơ quan Thanh tra, giám sát ngân hàng trình Thống đốc hoặc Giám đốc Ngân hàng Nhà nước chi nhánh thực hiện quy định tại điểm đ(i) </w:t>
      </w:r>
      <w:r w:rsidR="0009799F" w:rsidRPr="00191A91">
        <w:rPr>
          <w:rFonts w:ascii="Times New Roman" w:eastAsia="Times New Roman" w:hAnsi="Times New Roman"/>
          <w:sz w:val="28"/>
          <w:szCs w:val="28"/>
        </w:rPr>
        <w:t>k</w:t>
      </w:r>
      <w:r w:rsidRPr="00191A91">
        <w:rPr>
          <w:rFonts w:ascii="Times New Roman" w:eastAsia="Times New Roman" w:hAnsi="Times New Roman"/>
          <w:sz w:val="28"/>
          <w:szCs w:val="28"/>
        </w:rPr>
        <w:t>hoản này;</w:t>
      </w:r>
    </w:p>
    <w:p w14:paraId="3DDC395A" w14:textId="305540C1" w:rsidR="00E93684" w:rsidRPr="00191A91" w:rsidRDefault="00E93684" w:rsidP="007E7024">
      <w:pPr>
        <w:shd w:val="clear" w:color="auto" w:fill="FFFFFF"/>
        <w:spacing w:before="120" w:after="120" w:line="240" w:lineRule="auto"/>
        <w:ind w:firstLine="720"/>
        <w:jc w:val="both"/>
        <w:rPr>
          <w:rFonts w:ascii="Times New Roman" w:eastAsia="Times New Roman" w:hAnsi="Times New Roman"/>
          <w:sz w:val="28"/>
          <w:szCs w:val="28"/>
        </w:rPr>
      </w:pPr>
      <w:r w:rsidRPr="00191A91">
        <w:rPr>
          <w:rFonts w:ascii="Times New Roman" w:eastAsia="Times New Roman" w:hAnsi="Times New Roman"/>
          <w:sz w:val="28"/>
          <w:szCs w:val="28"/>
        </w:rPr>
        <w:t xml:space="preserve">g) Trường hợp xét thấy phương án thanh lý tài sản không chứng minh được khả năng thanh toán </w:t>
      </w:r>
      <w:r w:rsidR="003803C5" w:rsidRPr="00191A91">
        <w:rPr>
          <w:rFonts w:ascii="Times New Roman" w:eastAsia="Times New Roman" w:hAnsi="Times New Roman"/>
          <w:sz w:val="28"/>
          <w:szCs w:val="28"/>
        </w:rPr>
        <w:t xml:space="preserve">đầy đủ </w:t>
      </w:r>
      <w:r w:rsidRPr="00191A91">
        <w:rPr>
          <w:rFonts w:ascii="Times New Roman" w:eastAsia="Times New Roman" w:hAnsi="Times New Roman"/>
          <w:sz w:val="28"/>
          <w:szCs w:val="28"/>
        </w:rPr>
        <w:t>các khoản nợ và nghĩa vụ tài sản khác, Cơ quan Thanh tra, giám sát ngân hàng xem xét, trình Thống đốc hoặc Giám đốc Ngân hàng Nhà nước chi nhánh có văn bản từ chối chấp thuận giải thể, trong đó nêu rõ lý do.</w:t>
      </w:r>
    </w:p>
    <w:p w14:paraId="4490F4C2" w14:textId="77777777" w:rsidR="00E93684" w:rsidRPr="00191A91" w:rsidRDefault="00E93684" w:rsidP="007E7024">
      <w:pPr>
        <w:shd w:val="clear" w:color="auto" w:fill="FFFFFF"/>
        <w:spacing w:before="120" w:after="120" w:line="240" w:lineRule="auto"/>
        <w:ind w:firstLine="720"/>
        <w:jc w:val="both"/>
        <w:rPr>
          <w:rFonts w:ascii="Times New Roman" w:eastAsia="Times New Roman" w:hAnsi="Times New Roman"/>
          <w:sz w:val="28"/>
          <w:szCs w:val="28"/>
        </w:rPr>
      </w:pPr>
      <w:r w:rsidRPr="00191A91">
        <w:rPr>
          <w:rFonts w:ascii="Times New Roman" w:eastAsia="Times New Roman" w:hAnsi="Times New Roman"/>
          <w:sz w:val="28"/>
          <w:szCs w:val="28"/>
          <w:lang w:val="de-DE"/>
        </w:rPr>
        <w:t>2. Thanh lý tài sản:</w:t>
      </w:r>
    </w:p>
    <w:p w14:paraId="080A7FC3" w14:textId="77777777" w:rsidR="00E93684" w:rsidRPr="00191A91" w:rsidRDefault="00E93684" w:rsidP="007E7024">
      <w:pPr>
        <w:shd w:val="clear" w:color="auto" w:fill="FFFFFF"/>
        <w:spacing w:before="120" w:after="120" w:line="240" w:lineRule="auto"/>
        <w:ind w:firstLine="720"/>
        <w:jc w:val="both"/>
        <w:rPr>
          <w:rFonts w:ascii="Times New Roman" w:eastAsia="Times New Roman" w:hAnsi="Times New Roman"/>
          <w:sz w:val="28"/>
          <w:szCs w:val="28"/>
        </w:rPr>
      </w:pPr>
      <w:r w:rsidRPr="00191A91">
        <w:rPr>
          <w:rFonts w:ascii="Times New Roman" w:eastAsia="Times New Roman" w:hAnsi="Times New Roman"/>
          <w:sz w:val="28"/>
          <w:szCs w:val="28"/>
          <w:lang w:val="de-DE"/>
        </w:rPr>
        <w:t>a) Tổ chức tín dụng, chi nhánh ngân hàng nước ngoài phải thành lập Hội đồng thanh lý trong thời hạn ba mươi (30) ngày kể từ ngày văn bản chấp thuận giải thể có hiệu lực thi hành và tiến hành thanh lý tài sản theo quy định tại Mục 2 Chương này và các quy định của pháp luật có liên quan;</w:t>
      </w:r>
    </w:p>
    <w:p w14:paraId="15D401AE" w14:textId="094110D0" w:rsidR="00E93684" w:rsidRPr="00191A91" w:rsidRDefault="00E93684" w:rsidP="007E7024">
      <w:pPr>
        <w:shd w:val="clear" w:color="auto" w:fill="FFFFFF"/>
        <w:spacing w:before="120" w:after="120" w:line="240" w:lineRule="auto"/>
        <w:ind w:firstLine="720"/>
        <w:jc w:val="both"/>
        <w:rPr>
          <w:rFonts w:ascii="Times New Roman" w:eastAsia="Times New Roman" w:hAnsi="Times New Roman"/>
          <w:sz w:val="28"/>
          <w:szCs w:val="28"/>
        </w:rPr>
      </w:pPr>
      <w:r w:rsidRPr="00191A91">
        <w:rPr>
          <w:rFonts w:ascii="Times New Roman" w:eastAsia="Times New Roman" w:hAnsi="Times New Roman"/>
          <w:sz w:val="28"/>
          <w:szCs w:val="28"/>
          <w:lang w:val="de-DE"/>
        </w:rPr>
        <w:t>b) Trong thời hạn ba mươi</w:t>
      </w:r>
      <w:r w:rsidRPr="00191A91">
        <w:rPr>
          <w:rFonts w:ascii="Times New Roman" w:eastAsia="Times New Roman" w:hAnsi="Times New Roman"/>
          <w:sz w:val="28"/>
          <w:szCs w:val="28"/>
          <w:lang w:val="it-IT"/>
        </w:rPr>
        <w:t> (30) ngày kể từ ngày chấm dứt thanh lý</w:t>
      </w:r>
      <w:r w:rsidRPr="00191A91">
        <w:rPr>
          <w:rFonts w:ascii="Times New Roman" w:eastAsia="Times New Roman" w:hAnsi="Times New Roman"/>
          <w:sz w:val="28"/>
          <w:szCs w:val="28"/>
          <w:lang w:val="de-DE"/>
        </w:rPr>
        <w:t>, Hội đồng thanh lý có văn bản báo cáo kết quả thanh lý và đề nghị chấm dứt thanh lý (bao gồm cả đề nghị chấm dứt thanh lý</w:t>
      </w:r>
      <w:r w:rsidR="00BF1DD8" w:rsidRPr="00191A91">
        <w:rPr>
          <w:rFonts w:ascii="Times New Roman" w:eastAsia="Times New Roman" w:hAnsi="Times New Roman"/>
          <w:sz w:val="28"/>
          <w:szCs w:val="28"/>
          <w:lang w:val="vi-VN"/>
        </w:rPr>
        <w:t xml:space="preserve"> </w:t>
      </w:r>
      <w:r w:rsidRPr="00191A91">
        <w:rPr>
          <w:rFonts w:ascii="Times New Roman" w:eastAsia="Times New Roman" w:hAnsi="Times New Roman"/>
          <w:sz w:val="28"/>
          <w:szCs w:val="28"/>
          <w:lang w:val="de-DE"/>
        </w:rPr>
        <w:t>để </w:t>
      </w:r>
      <w:r w:rsidRPr="00191A91">
        <w:rPr>
          <w:rFonts w:ascii="Times New Roman" w:eastAsia="Times New Roman" w:hAnsi="Times New Roman"/>
          <w:sz w:val="28"/>
          <w:szCs w:val="28"/>
          <w:lang w:val="it-IT"/>
        </w:rPr>
        <w:t>thực hiện các thủ tục phá sản theo quy định của pháp luật</w:t>
      </w:r>
      <w:r w:rsidRPr="00191A91">
        <w:rPr>
          <w:rFonts w:ascii="Times New Roman" w:eastAsia="Times New Roman" w:hAnsi="Times New Roman"/>
          <w:sz w:val="28"/>
          <w:szCs w:val="28"/>
          <w:lang w:val="de-DE"/>
        </w:rPr>
        <w:t>) đối với các trường hợp chấm dứt thanh lý quy định tại </w:t>
      </w:r>
      <w:bookmarkStart w:id="16" w:name="tc_4"/>
      <w:r w:rsidRPr="00191A91">
        <w:rPr>
          <w:rFonts w:ascii="Times New Roman" w:eastAsia="Times New Roman" w:hAnsi="Times New Roman"/>
          <w:i/>
          <w:sz w:val="28"/>
          <w:szCs w:val="28"/>
          <w:lang w:val="de-DE"/>
        </w:rPr>
        <w:t xml:space="preserve">Điều </w:t>
      </w:r>
      <w:r w:rsidR="00E57EEF" w:rsidRPr="00191A91">
        <w:rPr>
          <w:rFonts w:ascii="Times New Roman" w:eastAsia="Times New Roman" w:hAnsi="Times New Roman"/>
          <w:i/>
          <w:sz w:val="28"/>
          <w:szCs w:val="28"/>
          <w:lang w:val="de-DE"/>
        </w:rPr>
        <w:t>1</w:t>
      </w:r>
      <w:r w:rsidR="00E57EEF" w:rsidRPr="00191A91">
        <w:rPr>
          <w:rFonts w:ascii="Times New Roman" w:eastAsia="Times New Roman" w:hAnsi="Times New Roman"/>
          <w:i/>
          <w:sz w:val="28"/>
          <w:szCs w:val="28"/>
          <w:lang w:val="vi-VN"/>
        </w:rPr>
        <w:t xml:space="preserve">7 </w:t>
      </w:r>
      <w:r w:rsidRPr="00191A91">
        <w:rPr>
          <w:rFonts w:ascii="Times New Roman" w:eastAsia="Times New Roman" w:hAnsi="Times New Roman"/>
          <w:i/>
          <w:sz w:val="28"/>
          <w:szCs w:val="28"/>
          <w:lang w:val="de-DE"/>
        </w:rPr>
        <w:t>Thông tư này</w:t>
      </w:r>
      <w:bookmarkEnd w:id="16"/>
      <w:r w:rsidRPr="00191A91">
        <w:rPr>
          <w:rFonts w:ascii="Times New Roman" w:eastAsia="Times New Roman" w:hAnsi="Times New Roman"/>
          <w:sz w:val="28"/>
          <w:szCs w:val="28"/>
          <w:lang w:val="de-DE"/>
        </w:rPr>
        <w:t> gửi Tổ giám sát thanh lý, Ủy ban nhân dân, Cơ quan Thanh tra, giám sát ngân hàng hoặc Ngân hàng Nhà nước chi nhánh;</w:t>
      </w:r>
    </w:p>
    <w:p w14:paraId="01513FA4" w14:textId="1F4FFFFE" w:rsidR="00E93684" w:rsidRPr="00191A91" w:rsidRDefault="00E93684" w:rsidP="007E7024">
      <w:pPr>
        <w:shd w:val="clear" w:color="auto" w:fill="FFFFFF"/>
        <w:spacing w:before="120" w:after="120" w:line="240" w:lineRule="auto"/>
        <w:ind w:firstLine="720"/>
        <w:jc w:val="both"/>
        <w:rPr>
          <w:rFonts w:ascii="Times New Roman" w:eastAsia="Times New Roman" w:hAnsi="Times New Roman"/>
          <w:sz w:val="28"/>
          <w:szCs w:val="28"/>
        </w:rPr>
      </w:pPr>
      <w:r w:rsidRPr="00191A91">
        <w:rPr>
          <w:rFonts w:ascii="Times New Roman" w:eastAsia="Times New Roman" w:hAnsi="Times New Roman"/>
          <w:sz w:val="28"/>
          <w:szCs w:val="28"/>
          <w:lang w:val="de-DE"/>
        </w:rPr>
        <w:t>c) Trong </w:t>
      </w:r>
      <w:r w:rsidRPr="00191A91">
        <w:rPr>
          <w:rFonts w:ascii="Times New Roman" w:eastAsia="Times New Roman" w:hAnsi="Times New Roman"/>
          <w:sz w:val="28"/>
          <w:szCs w:val="28"/>
          <w:lang w:val="it-IT"/>
        </w:rPr>
        <w:t>thời hạn mười lăm (15) ngày kể từ ngày nhận được văn bản của </w:t>
      </w:r>
      <w:r w:rsidRPr="00191A91">
        <w:rPr>
          <w:rFonts w:ascii="Times New Roman" w:eastAsia="Times New Roman" w:hAnsi="Times New Roman"/>
          <w:sz w:val="28"/>
          <w:szCs w:val="28"/>
          <w:lang w:val="de-DE"/>
        </w:rPr>
        <w:t>Hội đồng thanh lý quy định tại điểm b khoản này, </w:t>
      </w:r>
      <w:r w:rsidRPr="00191A91">
        <w:rPr>
          <w:rFonts w:ascii="Times New Roman" w:eastAsia="Times New Roman" w:hAnsi="Times New Roman"/>
          <w:sz w:val="28"/>
          <w:szCs w:val="28"/>
          <w:lang w:val="it-IT"/>
        </w:rPr>
        <w:t>Tổ giám sát thanh lý có văn bản </w:t>
      </w:r>
      <w:r w:rsidRPr="00191A91">
        <w:rPr>
          <w:rFonts w:ascii="Times New Roman" w:eastAsia="Times New Roman" w:hAnsi="Times New Roman"/>
          <w:sz w:val="28"/>
          <w:szCs w:val="28"/>
          <w:lang w:val="de-DE"/>
        </w:rPr>
        <w:t>báo cáo kết quả thanh lý và đề nghị chấm dứt thanh lý (bao gồm cả đề nghị chấm dứt thanh lý để </w:t>
      </w:r>
      <w:r w:rsidRPr="00191A91">
        <w:rPr>
          <w:rFonts w:ascii="Times New Roman" w:eastAsia="Times New Roman" w:hAnsi="Times New Roman"/>
          <w:sz w:val="28"/>
          <w:szCs w:val="28"/>
          <w:lang w:val="it-IT"/>
        </w:rPr>
        <w:t>thực hiện các thủ tục phá sản theo quy định của pháp luật</w:t>
      </w:r>
      <w:r w:rsidRPr="00191A91">
        <w:rPr>
          <w:rFonts w:ascii="Times New Roman" w:eastAsia="Times New Roman" w:hAnsi="Times New Roman"/>
          <w:sz w:val="28"/>
          <w:szCs w:val="28"/>
          <w:lang w:val="de-DE"/>
        </w:rPr>
        <w:t>) gửi Cơ quan Thanh tra, giám sát ngân hàng hoặc Ngân hàng Nhà nước chi nhánh;</w:t>
      </w:r>
    </w:p>
    <w:p w14:paraId="2503185F" w14:textId="2568AA2E" w:rsidR="00E93684" w:rsidRPr="00191A91" w:rsidRDefault="00E93684" w:rsidP="007E7024">
      <w:pPr>
        <w:shd w:val="clear" w:color="auto" w:fill="FFFFFF"/>
        <w:spacing w:before="120" w:after="120" w:line="240" w:lineRule="auto"/>
        <w:ind w:firstLine="720"/>
        <w:jc w:val="both"/>
        <w:rPr>
          <w:rFonts w:ascii="Times New Roman" w:eastAsia="Times New Roman" w:hAnsi="Times New Roman"/>
          <w:sz w:val="28"/>
          <w:szCs w:val="28"/>
          <w:lang w:val="de-DE"/>
        </w:rPr>
      </w:pPr>
      <w:r w:rsidRPr="00191A91">
        <w:rPr>
          <w:rFonts w:ascii="Times New Roman" w:eastAsia="Times New Roman" w:hAnsi="Times New Roman"/>
          <w:sz w:val="28"/>
          <w:szCs w:val="28"/>
          <w:lang w:val="it-IT"/>
        </w:rPr>
        <w:t>d) Trong quá trình giám sát thanh lý tài sản, nếu phát hiện tổ chức tín dụng không có khả năng thanh toán </w:t>
      </w:r>
      <w:r w:rsidR="003803C5" w:rsidRPr="00191A91">
        <w:rPr>
          <w:rFonts w:ascii="Times New Roman" w:eastAsia="Times New Roman" w:hAnsi="Times New Roman"/>
          <w:sz w:val="28"/>
          <w:szCs w:val="28"/>
          <w:lang w:val="de-DE"/>
        </w:rPr>
        <w:t>đầy đủ</w:t>
      </w:r>
      <w:r w:rsidRPr="00191A91">
        <w:rPr>
          <w:rFonts w:ascii="Times New Roman" w:eastAsia="Times New Roman" w:hAnsi="Times New Roman"/>
          <w:sz w:val="28"/>
          <w:szCs w:val="28"/>
          <w:lang w:val="de-DE"/>
        </w:rPr>
        <w:t xml:space="preserve"> các khoản nợ và nghĩa vụ tài sản khác</w:t>
      </w:r>
      <w:r w:rsidRPr="00191A91">
        <w:rPr>
          <w:rFonts w:ascii="Times New Roman" w:eastAsia="Times New Roman" w:hAnsi="Times New Roman"/>
          <w:sz w:val="28"/>
          <w:szCs w:val="28"/>
          <w:lang w:val="it-IT"/>
        </w:rPr>
        <w:t>, Tổ giám sát thanh lý có trách nhiệm báo cáo </w:t>
      </w:r>
      <w:r w:rsidRPr="00191A91">
        <w:rPr>
          <w:rFonts w:ascii="Times New Roman" w:eastAsia="Times New Roman" w:hAnsi="Times New Roman"/>
          <w:sz w:val="28"/>
          <w:szCs w:val="28"/>
          <w:lang w:val="de-DE"/>
        </w:rPr>
        <w:t>Cơ quan Thanh tra, giám sát ngân hàng hoặc Ngân hàng Nhà nước chi nhánh kết quả thanh lý và đề nghị chấm dứt thanh lý để </w:t>
      </w:r>
      <w:r w:rsidRPr="00191A91">
        <w:rPr>
          <w:rFonts w:ascii="Times New Roman" w:eastAsia="Times New Roman" w:hAnsi="Times New Roman"/>
          <w:sz w:val="28"/>
          <w:szCs w:val="28"/>
          <w:lang w:val="it-IT"/>
        </w:rPr>
        <w:t>thực hiện các thủ tục phá sản theo quy định của pháp luật </w:t>
      </w:r>
      <w:r w:rsidRPr="00191A91">
        <w:rPr>
          <w:rFonts w:ascii="Times New Roman" w:eastAsia="Times New Roman" w:hAnsi="Times New Roman"/>
          <w:sz w:val="28"/>
          <w:szCs w:val="28"/>
          <w:lang w:val="de-DE"/>
        </w:rPr>
        <w:t>đối với các trường hợp chấm dứt thanh lý quy định tại </w:t>
      </w:r>
      <w:bookmarkStart w:id="17" w:name="tc_5"/>
      <w:r w:rsidRPr="00191A91">
        <w:rPr>
          <w:rFonts w:ascii="Times New Roman" w:eastAsia="Times New Roman" w:hAnsi="Times New Roman"/>
          <w:i/>
          <w:sz w:val="28"/>
          <w:szCs w:val="28"/>
          <w:lang w:val="de-DE"/>
        </w:rPr>
        <w:t xml:space="preserve">khoản 2 Điều </w:t>
      </w:r>
      <w:r w:rsidR="004C1CF8" w:rsidRPr="00191A91">
        <w:rPr>
          <w:rFonts w:ascii="Times New Roman" w:eastAsia="Times New Roman" w:hAnsi="Times New Roman"/>
          <w:i/>
          <w:sz w:val="28"/>
          <w:szCs w:val="28"/>
          <w:lang w:val="de-DE"/>
        </w:rPr>
        <w:t>1</w:t>
      </w:r>
      <w:r w:rsidR="004C1CF8" w:rsidRPr="00191A91">
        <w:rPr>
          <w:rFonts w:ascii="Times New Roman" w:eastAsia="Times New Roman" w:hAnsi="Times New Roman"/>
          <w:i/>
          <w:sz w:val="28"/>
          <w:szCs w:val="28"/>
          <w:lang w:val="vi-VN"/>
        </w:rPr>
        <w:t>7</w:t>
      </w:r>
      <w:r w:rsidR="004C1CF8" w:rsidRPr="00191A91">
        <w:rPr>
          <w:rFonts w:ascii="Times New Roman" w:eastAsia="Times New Roman" w:hAnsi="Times New Roman"/>
          <w:i/>
          <w:sz w:val="28"/>
          <w:szCs w:val="28"/>
          <w:lang w:val="de-DE"/>
        </w:rPr>
        <w:t xml:space="preserve"> </w:t>
      </w:r>
      <w:r w:rsidRPr="00191A91">
        <w:rPr>
          <w:rFonts w:ascii="Times New Roman" w:eastAsia="Times New Roman" w:hAnsi="Times New Roman"/>
          <w:i/>
          <w:sz w:val="28"/>
          <w:szCs w:val="28"/>
          <w:lang w:val="de-DE"/>
        </w:rPr>
        <w:t>Thông tư này</w:t>
      </w:r>
      <w:bookmarkEnd w:id="17"/>
      <w:r w:rsidR="003803C5" w:rsidRPr="00191A91">
        <w:rPr>
          <w:rFonts w:ascii="Times New Roman" w:eastAsia="Times New Roman" w:hAnsi="Times New Roman"/>
          <w:i/>
          <w:sz w:val="28"/>
          <w:szCs w:val="28"/>
          <w:lang w:val="de-DE"/>
        </w:rPr>
        <w:t>.</w:t>
      </w:r>
    </w:p>
    <w:p w14:paraId="38E5552C" w14:textId="2DD1F6AC" w:rsidR="00E93684" w:rsidRPr="00191A91" w:rsidRDefault="00E93684" w:rsidP="007E7024">
      <w:pPr>
        <w:shd w:val="clear" w:color="auto" w:fill="FFFFFF"/>
        <w:spacing w:before="120" w:after="120" w:line="240" w:lineRule="auto"/>
        <w:ind w:firstLine="720"/>
        <w:jc w:val="both"/>
        <w:rPr>
          <w:rFonts w:ascii="Times New Roman" w:eastAsia="Times New Roman" w:hAnsi="Times New Roman"/>
          <w:sz w:val="28"/>
          <w:szCs w:val="28"/>
        </w:rPr>
      </w:pPr>
      <w:r w:rsidRPr="00191A91">
        <w:rPr>
          <w:rFonts w:ascii="Times New Roman" w:eastAsia="Times New Roman" w:hAnsi="Times New Roman"/>
          <w:sz w:val="28"/>
          <w:szCs w:val="28"/>
          <w:lang w:val="de-DE"/>
        </w:rPr>
        <w:t>3. Thu hồi Giấy phép đối với trường hợp quy định tại khoản 1 Điều</w:t>
      </w:r>
      <w:r w:rsidR="00180820" w:rsidRPr="00191A91">
        <w:rPr>
          <w:rFonts w:ascii="Times New Roman" w:eastAsia="Times New Roman" w:hAnsi="Times New Roman"/>
          <w:sz w:val="28"/>
          <w:szCs w:val="28"/>
          <w:lang w:val="de-DE"/>
        </w:rPr>
        <w:t xml:space="preserve"> 4</w:t>
      </w:r>
      <w:r w:rsidRPr="00191A91">
        <w:rPr>
          <w:rFonts w:ascii="Times New Roman" w:eastAsia="Times New Roman" w:hAnsi="Times New Roman"/>
          <w:sz w:val="28"/>
          <w:szCs w:val="28"/>
          <w:lang w:val="de-DE"/>
        </w:rPr>
        <w:t>:</w:t>
      </w:r>
    </w:p>
    <w:p w14:paraId="51014A2C" w14:textId="77777777" w:rsidR="00E93684" w:rsidRPr="00191A91" w:rsidRDefault="00E93684" w:rsidP="007E7024">
      <w:pPr>
        <w:shd w:val="clear" w:color="auto" w:fill="FFFFFF"/>
        <w:spacing w:before="120" w:after="120" w:line="240" w:lineRule="auto"/>
        <w:ind w:firstLine="720"/>
        <w:jc w:val="both"/>
        <w:rPr>
          <w:rFonts w:ascii="Times New Roman" w:eastAsia="Times New Roman" w:hAnsi="Times New Roman"/>
          <w:sz w:val="28"/>
          <w:szCs w:val="28"/>
        </w:rPr>
      </w:pPr>
      <w:r w:rsidRPr="00191A91">
        <w:rPr>
          <w:rFonts w:ascii="Times New Roman" w:eastAsia="Times New Roman" w:hAnsi="Times New Roman"/>
          <w:sz w:val="28"/>
          <w:szCs w:val="28"/>
        </w:rPr>
        <w:lastRenderedPageBreak/>
        <w:t>a) Trong thời hạn năm mươi (50) ngày kể từ ngày nhận được văn bản của Tổ giám sát thanh lý quy định tại điểm c, d khoản 2 Điều này, Cơ quan Thanh tra, giám sát ngân hàng xem xét, trình Thống đốc:</w:t>
      </w:r>
    </w:p>
    <w:p w14:paraId="3987503A" w14:textId="63CB0A84" w:rsidR="00E93684" w:rsidRPr="00191A91" w:rsidRDefault="00E93684" w:rsidP="007E7024">
      <w:pPr>
        <w:shd w:val="clear" w:color="auto" w:fill="FFFFFF"/>
        <w:spacing w:before="120" w:after="120" w:line="240" w:lineRule="auto"/>
        <w:ind w:firstLine="720"/>
        <w:jc w:val="both"/>
        <w:rPr>
          <w:rFonts w:ascii="Times New Roman" w:eastAsia="Times New Roman" w:hAnsi="Times New Roman"/>
          <w:sz w:val="28"/>
          <w:szCs w:val="28"/>
        </w:rPr>
      </w:pPr>
      <w:r w:rsidRPr="00191A91">
        <w:rPr>
          <w:rFonts w:ascii="Times New Roman" w:eastAsia="Times New Roman" w:hAnsi="Times New Roman"/>
          <w:sz w:val="28"/>
          <w:szCs w:val="28"/>
        </w:rPr>
        <w:t>(i) Có quyết định chấm dứt thanh lý và quyết định thu hồi Giấy phép đối với trường hợp quy định tại </w:t>
      </w:r>
      <w:bookmarkStart w:id="18" w:name="tc_7"/>
      <w:r w:rsidRPr="00191A91">
        <w:rPr>
          <w:rFonts w:ascii="Times New Roman" w:eastAsia="Times New Roman" w:hAnsi="Times New Roman"/>
          <w:i/>
          <w:sz w:val="28"/>
          <w:szCs w:val="28"/>
        </w:rPr>
        <w:t>khoản 1</w:t>
      </w:r>
      <w:r w:rsidR="00543175" w:rsidRPr="00191A91">
        <w:rPr>
          <w:rFonts w:ascii="Times New Roman" w:eastAsia="Times New Roman" w:hAnsi="Times New Roman"/>
          <w:i/>
          <w:sz w:val="28"/>
          <w:szCs w:val="28"/>
        </w:rPr>
        <w:t xml:space="preserve"> </w:t>
      </w:r>
      <w:proofErr w:type="gramStart"/>
      <w:r w:rsidRPr="00191A91">
        <w:rPr>
          <w:rFonts w:ascii="Times New Roman" w:eastAsia="Times New Roman" w:hAnsi="Times New Roman"/>
          <w:i/>
          <w:sz w:val="28"/>
          <w:szCs w:val="28"/>
        </w:rPr>
        <w:t xml:space="preserve">Điều </w:t>
      </w:r>
      <w:r w:rsidR="00C2286C" w:rsidRPr="00191A91">
        <w:rPr>
          <w:rFonts w:ascii="Times New Roman" w:eastAsia="Times New Roman" w:hAnsi="Times New Roman"/>
          <w:i/>
          <w:sz w:val="28"/>
          <w:szCs w:val="28"/>
        </w:rPr>
        <w:t xml:space="preserve"> </w:t>
      </w:r>
      <w:r w:rsidR="00F740AE" w:rsidRPr="00191A91">
        <w:rPr>
          <w:rFonts w:ascii="Times New Roman" w:eastAsia="Times New Roman" w:hAnsi="Times New Roman"/>
          <w:i/>
          <w:sz w:val="28"/>
          <w:szCs w:val="28"/>
        </w:rPr>
        <w:t>1</w:t>
      </w:r>
      <w:r w:rsidR="00F740AE" w:rsidRPr="00191A91">
        <w:rPr>
          <w:rFonts w:ascii="Times New Roman" w:eastAsia="Times New Roman" w:hAnsi="Times New Roman"/>
          <w:i/>
          <w:sz w:val="28"/>
          <w:szCs w:val="28"/>
          <w:lang w:val="vi-VN"/>
        </w:rPr>
        <w:t>7</w:t>
      </w:r>
      <w:proofErr w:type="gramEnd"/>
      <w:r w:rsidR="00F740AE" w:rsidRPr="00191A91">
        <w:rPr>
          <w:rFonts w:ascii="Times New Roman" w:eastAsia="Times New Roman" w:hAnsi="Times New Roman"/>
          <w:i/>
          <w:sz w:val="28"/>
          <w:szCs w:val="28"/>
        </w:rPr>
        <w:t xml:space="preserve"> </w:t>
      </w:r>
      <w:r w:rsidRPr="00191A91">
        <w:rPr>
          <w:rFonts w:ascii="Times New Roman" w:eastAsia="Times New Roman" w:hAnsi="Times New Roman"/>
          <w:i/>
          <w:sz w:val="28"/>
          <w:szCs w:val="28"/>
        </w:rPr>
        <w:t>Thông tư này</w:t>
      </w:r>
      <w:bookmarkEnd w:id="18"/>
      <w:r w:rsidRPr="00191A91">
        <w:rPr>
          <w:rFonts w:ascii="Times New Roman" w:eastAsia="Times New Roman" w:hAnsi="Times New Roman"/>
          <w:i/>
          <w:sz w:val="28"/>
          <w:szCs w:val="28"/>
        </w:rPr>
        <w:t>;</w:t>
      </w:r>
      <w:r w:rsidRPr="00191A91">
        <w:rPr>
          <w:rFonts w:ascii="Times New Roman" w:eastAsia="Times New Roman" w:hAnsi="Times New Roman"/>
          <w:sz w:val="28"/>
          <w:szCs w:val="28"/>
        </w:rPr>
        <w:t xml:space="preserve"> hoặc</w:t>
      </w:r>
    </w:p>
    <w:p w14:paraId="171D9D89" w14:textId="128D589C" w:rsidR="00E93684" w:rsidRPr="00191A91" w:rsidRDefault="00E93684" w:rsidP="007E7024">
      <w:pPr>
        <w:shd w:val="clear" w:color="auto" w:fill="FFFFFF"/>
        <w:spacing w:before="120" w:after="120" w:line="240" w:lineRule="auto"/>
        <w:ind w:firstLine="720"/>
        <w:jc w:val="both"/>
        <w:rPr>
          <w:rFonts w:ascii="Times New Roman" w:eastAsia="Times New Roman" w:hAnsi="Times New Roman"/>
          <w:sz w:val="28"/>
          <w:szCs w:val="28"/>
        </w:rPr>
      </w:pPr>
      <w:r w:rsidRPr="00191A91">
        <w:rPr>
          <w:rFonts w:ascii="Times New Roman" w:eastAsia="Times New Roman" w:hAnsi="Times New Roman"/>
          <w:sz w:val="28"/>
          <w:szCs w:val="28"/>
        </w:rPr>
        <w:t xml:space="preserve">(ii) Có quyết định chấm dứt thanh lý để thực hiện các thủ tục phá sản </w:t>
      </w:r>
      <w:proofErr w:type="gramStart"/>
      <w:r w:rsidRPr="00191A91">
        <w:rPr>
          <w:rFonts w:ascii="Times New Roman" w:eastAsia="Times New Roman" w:hAnsi="Times New Roman"/>
          <w:sz w:val="28"/>
          <w:szCs w:val="28"/>
        </w:rPr>
        <w:t>theo</w:t>
      </w:r>
      <w:proofErr w:type="gramEnd"/>
      <w:r w:rsidRPr="00191A91">
        <w:rPr>
          <w:rFonts w:ascii="Times New Roman" w:eastAsia="Times New Roman" w:hAnsi="Times New Roman"/>
          <w:sz w:val="28"/>
          <w:szCs w:val="28"/>
        </w:rPr>
        <w:t xml:space="preserve"> quy định của pháp luật đối với trường hợp quy định tại </w:t>
      </w:r>
      <w:r w:rsidRPr="00191A91">
        <w:rPr>
          <w:rFonts w:ascii="Times New Roman" w:eastAsia="Times New Roman" w:hAnsi="Times New Roman"/>
          <w:i/>
          <w:sz w:val="28"/>
          <w:szCs w:val="28"/>
        </w:rPr>
        <w:t xml:space="preserve">khoản </w:t>
      </w:r>
      <w:r w:rsidR="00543175" w:rsidRPr="00191A91">
        <w:rPr>
          <w:rFonts w:ascii="Times New Roman" w:eastAsia="Times New Roman" w:hAnsi="Times New Roman"/>
          <w:i/>
          <w:sz w:val="28"/>
          <w:szCs w:val="28"/>
        </w:rPr>
        <w:t>2</w:t>
      </w:r>
      <w:r w:rsidRPr="00191A91">
        <w:rPr>
          <w:rFonts w:ascii="Times New Roman" w:eastAsia="Times New Roman" w:hAnsi="Times New Roman"/>
          <w:i/>
          <w:sz w:val="28"/>
          <w:szCs w:val="28"/>
        </w:rPr>
        <w:t xml:space="preserve"> Điều </w:t>
      </w:r>
      <w:r w:rsidR="00F740AE" w:rsidRPr="00191A91">
        <w:rPr>
          <w:rFonts w:ascii="Times New Roman" w:eastAsia="Times New Roman" w:hAnsi="Times New Roman"/>
          <w:i/>
          <w:sz w:val="28"/>
          <w:szCs w:val="28"/>
        </w:rPr>
        <w:t>1</w:t>
      </w:r>
      <w:r w:rsidR="00F740AE" w:rsidRPr="00191A91">
        <w:rPr>
          <w:rFonts w:ascii="Times New Roman" w:eastAsia="Times New Roman" w:hAnsi="Times New Roman"/>
          <w:i/>
          <w:sz w:val="28"/>
          <w:szCs w:val="28"/>
          <w:lang w:val="vi-VN"/>
        </w:rPr>
        <w:t>7</w:t>
      </w:r>
      <w:r w:rsidR="00F740AE" w:rsidRPr="00191A91">
        <w:rPr>
          <w:rFonts w:ascii="Times New Roman" w:eastAsia="Times New Roman" w:hAnsi="Times New Roman"/>
          <w:i/>
          <w:sz w:val="28"/>
          <w:szCs w:val="28"/>
        </w:rPr>
        <w:t xml:space="preserve"> </w:t>
      </w:r>
      <w:r w:rsidRPr="00191A91">
        <w:rPr>
          <w:rFonts w:ascii="Times New Roman" w:eastAsia="Times New Roman" w:hAnsi="Times New Roman"/>
          <w:i/>
          <w:sz w:val="28"/>
          <w:szCs w:val="28"/>
        </w:rPr>
        <w:t>Thông tư này</w:t>
      </w:r>
      <w:r w:rsidRPr="00191A91">
        <w:rPr>
          <w:rFonts w:ascii="Times New Roman" w:eastAsia="Times New Roman" w:hAnsi="Times New Roman"/>
          <w:sz w:val="28"/>
          <w:szCs w:val="28"/>
        </w:rPr>
        <w:t xml:space="preserve">. Ngân hàng Nhà nước </w:t>
      </w:r>
      <w:proofErr w:type="gramStart"/>
      <w:r w:rsidRPr="00191A91">
        <w:rPr>
          <w:rFonts w:ascii="Times New Roman" w:eastAsia="Times New Roman" w:hAnsi="Times New Roman"/>
          <w:sz w:val="28"/>
          <w:szCs w:val="28"/>
        </w:rPr>
        <w:t>thu</w:t>
      </w:r>
      <w:proofErr w:type="gramEnd"/>
      <w:r w:rsidRPr="00191A91">
        <w:rPr>
          <w:rFonts w:ascii="Times New Roman" w:eastAsia="Times New Roman" w:hAnsi="Times New Roman"/>
          <w:sz w:val="28"/>
          <w:szCs w:val="28"/>
        </w:rPr>
        <w:t xml:space="preserve"> hồi Giấy phép sau khi Thẩm phán chỉ định Quản tài viên hoặc doanh nghiệp quản lý, thanh lý tài sản; hoặc</w:t>
      </w:r>
    </w:p>
    <w:p w14:paraId="214F47AF" w14:textId="65141DBF" w:rsidR="00A74AAF" w:rsidRPr="00191A91" w:rsidRDefault="00E93684" w:rsidP="007E7024">
      <w:pPr>
        <w:shd w:val="clear" w:color="auto" w:fill="FFFFFF"/>
        <w:spacing w:before="120" w:after="120" w:line="240" w:lineRule="auto"/>
        <w:ind w:firstLine="720"/>
        <w:jc w:val="both"/>
        <w:rPr>
          <w:rFonts w:ascii="Times New Roman" w:eastAsia="Times New Roman" w:hAnsi="Times New Roman"/>
          <w:sz w:val="28"/>
          <w:szCs w:val="28"/>
          <w:lang w:val="vi-VN"/>
        </w:rPr>
      </w:pPr>
      <w:r w:rsidRPr="00191A91">
        <w:rPr>
          <w:rFonts w:ascii="Times New Roman" w:eastAsia="Times New Roman" w:hAnsi="Times New Roman"/>
          <w:sz w:val="28"/>
          <w:szCs w:val="28"/>
        </w:rPr>
        <w:t>(iii) Có văn bản yêu cầu tổ chức tín dụng báo cáo, giải trình các vấn đề cần làm rõ liên quan đến quá trình thanh lý tài sản (nếu có)</w:t>
      </w:r>
    </w:p>
    <w:p w14:paraId="663149CA" w14:textId="4FC61D6D" w:rsidR="00E93684" w:rsidRPr="00191A91" w:rsidRDefault="00A74AAF" w:rsidP="007E7024">
      <w:pPr>
        <w:shd w:val="clear" w:color="auto" w:fill="FFFFFF"/>
        <w:spacing w:before="120" w:after="120" w:line="240" w:lineRule="auto"/>
        <w:ind w:firstLine="720"/>
        <w:jc w:val="both"/>
        <w:rPr>
          <w:rFonts w:ascii="Times New Roman" w:eastAsia="Times New Roman" w:hAnsi="Times New Roman"/>
          <w:i/>
          <w:sz w:val="28"/>
          <w:szCs w:val="28"/>
          <w:lang w:val="vi-VN"/>
        </w:rPr>
      </w:pPr>
      <w:r w:rsidRPr="00191A91">
        <w:rPr>
          <w:rFonts w:ascii="Times New Roman" w:eastAsia="Times New Roman" w:hAnsi="Times New Roman"/>
          <w:i/>
          <w:sz w:val="28"/>
          <w:szCs w:val="28"/>
          <w:lang w:val="vi-VN"/>
        </w:rPr>
        <w:t xml:space="preserve">(iv) Trong thời hạn 30 ngày kể từ ngày </w:t>
      </w:r>
      <w:r w:rsidRPr="00191A91">
        <w:rPr>
          <w:rFonts w:ascii="Times New Roman" w:eastAsia="Times New Roman" w:hAnsi="Times New Roman"/>
          <w:i/>
          <w:sz w:val="28"/>
          <w:szCs w:val="28"/>
        </w:rPr>
        <w:t>văn bản yêu cầu</w:t>
      </w:r>
      <w:r w:rsidRPr="00191A91">
        <w:rPr>
          <w:rFonts w:ascii="Times New Roman" w:eastAsia="Times New Roman" w:hAnsi="Times New Roman"/>
          <w:i/>
          <w:sz w:val="28"/>
          <w:szCs w:val="28"/>
          <w:lang w:val="vi-VN"/>
        </w:rPr>
        <w:t xml:space="preserve"> của Ngân hàng Nhà nước, tổ chức tín dụng gửi Cơ quan Thanh tra, giám sát ngân hàng báo cáo, giải trình quy định tại điểm a(iii) khoản này.</w:t>
      </w:r>
    </w:p>
    <w:p w14:paraId="0BE8ACFE" w14:textId="7E63ADCB" w:rsidR="00E93684" w:rsidRPr="00191A91" w:rsidRDefault="00E93684" w:rsidP="007E7024">
      <w:pPr>
        <w:shd w:val="clear" w:color="auto" w:fill="FFFFFF"/>
        <w:spacing w:before="120" w:after="120" w:line="240" w:lineRule="auto"/>
        <w:ind w:firstLine="720"/>
        <w:jc w:val="both"/>
        <w:rPr>
          <w:rFonts w:ascii="Times New Roman" w:eastAsia="Times New Roman" w:hAnsi="Times New Roman"/>
          <w:sz w:val="28"/>
          <w:szCs w:val="28"/>
        </w:rPr>
      </w:pPr>
      <w:r w:rsidRPr="00191A91">
        <w:rPr>
          <w:rFonts w:ascii="Times New Roman" w:eastAsia="Times New Roman" w:hAnsi="Times New Roman"/>
          <w:sz w:val="28"/>
          <w:szCs w:val="28"/>
        </w:rPr>
        <w:t>b) Trong thời hạn</w:t>
      </w:r>
      <w:r w:rsidR="009648FC" w:rsidRPr="00191A91">
        <w:rPr>
          <w:rFonts w:ascii="Times New Roman" w:eastAsia="Times New Roman" w:hAnsi="Times New Roman"/>
          <w:sz w:val="28"/>
          <w:szCs w:val="28"/>
        </w:rPr>
        <w:t xml:space="preserve"> </w:t>
      </w:r>
      <w:r w:rsidR="009648FC" w:rsidRPr="00191A91">
        <w:rPr>
          <w:rFonts w:ascii="Times New Roman" w:eastAsia="Times New Roman" w:hAnsi="Times New Roman"/>
          <w:i/>
          <w:sz w:val="28"/>
          <w:szCs w:val="28"/>
        </w:rPr>
        <w:t xml:space="preserve">hai mươi </w:t>
      </w:r>
      <w:r w:rsidR="00A74AAF" w:rsidRPr="00191A91">
        <w:rPr>
          <w:rFonts w:ascii="Times New Roman" w:eastAsia="Times New Roman" w:hAnsi="Times New Roman"/>
          <w:i/>
          <w:sz w:val="28"/>
          <w:szCs w:val="28"/>
          <w:lang w:val="vi-VN"/>
        </w:rPr>
        <w:t>(</w:t>
      </w:r>
      <w:r w:rsidR="009648FC" w:rsidRPr="00191A91">
        <w:rPr>
          <w:rFonts w:ascii="Times New Roman" w:eastAsia="Times New Roman" w:hAnsi="Times New Roman"/>
          <w:i/>
          <w:sz w:val="28"/>
          <w:szCs w:val="28"/>
        </w:rPr>
        <w:t>20</w:t>
      </w:r>
      <w:r w:rsidRPr="00191A91">
        <w:rPr>
          <w:rFonts w:ascii="Times New Roman" w:eastAsia="Times New Roman" w:hAnsi="Times New Roman"/>
          <w:i/>
          <w:sz w:val="28"/>
          <w:szCs w:val="28"/>
        </w:rPr>
        <w:t>) ngày</w:t>
      </w:r>
      <w:r w:rsidRPr="00191A91">
        <w:rPr>
          <w:rFonts w:ascii="Times New Roman" w:eastAsia="Times New Roman" w:hAnsi="Times New Roman"/>
          <w:sz w:val="28"/>
          <w:szCs w:val="28"/>
        </w:rPr>
        <w:t xml:space="preserve"> kể từ ngày nhận được báo cáo, giải trình của tổ chức tín dụng quy định tại điểm </w:t>
      </w:r>
      <w:r w:rsidRPr="00191A91">
        <w:rPr>
          <w:rFonts w:ascii="Times New Roman" w:eastAsia="Times New Roman" w:hAnsi="Times New Roman"/>
          <w:i/>
          <w:sz w:val="28"/>
          <w:szCs w:val="28"/>
        </w:rPr>
        <w:t>a(i</w:t>
      </w:r>
      <w:r w:rsidR="00A74AAF" w:rsidRPr="00191A91">
        <w:rPr>
          <w:rFonts w:ascii="Times New Roman" w:eastAsia="Times New Roman" w:hAnsi="Times New Roman"/>
          <w:i/>
          <w:sz w:val="28"/>
          <w:szCs w:val="28"/>
          <w:lang w:val="vi-VN"/>
        </w:rPr>
        <w:t>v</w:t>
      </w:r>
      <w:r w:rsidRPr="00191A91">
        <w:rPr>
          <w:rFonts w:ascii="Times New Roman" w:eastAsia="Times New Roman" w:hAnsi="Times New Roman"/>
          <w:i/>
          <w:sz w:val="28"/>
          <w:szCs w:val="28"/>
        </w:rPr>
        <w:t>)</w:t>
      </w:r>
      <w:r w:rsidRPr="00191A91">
        <w:rPr>
          <w:rFonts w:ascii="Times New Roman" w:eastAsia="Times New Roman" w:hAnsi="Times New Roman"/>
          <w:sz w:val="28"/>
          <w:szCs w:val="28"/>
        </w:rPr>
        <w:t xml:space="preserve"> </w:t>
      </w:r>
      <w:r w:rsidR="00C2286C" w:rsidRPr="00191A91">
        <w:rPr>
          <w:rFonts w:ascii="Times New Roman" w:eastAsia="Times New Roman" w:hAnsi="Times New Roman"/>
          <w:sz w:val="28"/>
          <w:szCs w:val="28"/>
          <w:lang w:val="vi-VN"/>
        </w:rPr>
        <w:t>k</w:t>
      </w:r>
      <w:r w:rsidRPr="00191A91">
        <w:rPr>
          <w:rFonts w:ascii="Times New Roman" w:eastAsia="Times New Roman" w:hAnsi="Times New Roman"/>
          <w:sz w:val="28"/>
          <w:szCs w:val="28"/>
        </w:rPr>
        <w:t xml:space="preserve">hoản này, Cơ quan Thanh tra, giám sát ngân hàng xem xét, trình Thống đốc theo quy định tại điểm a(i) hoặc điểm a(ii) </w:t>
      </w:r>
      <w:r w:rsidR="00C2286C" w:rsidRPr="00191A91">
        <w:rPr>
          <w:rFonts w:ascii="Times New Roman" w:eastAsia="Times New Roman" w:hAnsi="Times New Roman"/>
          <w:sz w:val="28"/>
          <w:szCs w:val="28"/>
          <w:lang w:val="vi-VN"/>
        </w:rPr>
        <w:t>k</w:t>
      </w:r>
      <w:r w:rsidRPr="00191A91">
        <w:rPr>
          <w:rFonts w:ascii="Times New Roman" w:eastAsia="Times New Roman" w:hAnsi="Times New Roman"/>
          <w:sz w:val="28"/>
          <w:szCs w:val="28"/>
        </w:rPr>
        <w:t>hoản này;</w:t>
      </w:r>
    </w:p>
    <w:p w14:paraId="7841413F" w14:textId="3D0C5BEE" w:rsidR="00E93684" w:rsidRPr="00191A91" w:rsidRDefault="00E93684" w:rsidP="007E7024">
      <w:pPr>
        <w:shd w:val="clear" w:color="auto" w:fill="FFFFFF"/>
        <w:spacing w:before="120" w:after="120" w:line="240" w:lineRule="auto"/>
        <w:ind w:firstLine="720"/>
        <w:jc w:val="both"/>
        <w:rPr>
          <w:rFonts w:ascii="Times New Roman" w:eastAsia="Times New Roman" w:hAnsi="Times New Roman"/>
          <w:sz w:val="28"/>
          <w:szCs w:val="28"/>
        </w:rPr>
      </w:pPr>
      <w:r w:rsidRPr="00191A91">
        <w:rPr>
          <w:rFonts w:ascii="Times New Roman" w:eastAsia="Times New Roman" w:hAnsi="Times New Roman"/>
          <w:sz w:val="28"/>
          <w:szCs w:val="28"/>
        </w:rPr>
        <w:t xml:space="preserve">c) Trong thời hạn sáu mươi (60) ngày kể từ ngày nhận được văn bản của Tổ giám sát thanh lý quy định tại điểm c, d khoản 2 Điều này, Thống đốc có quyết định hoặc văn bản theo quy định tại điểm a </w:t>
      </w:r>
      <w:r w:rsidR="00C2286C" w:rsidRPr="00191A91">
        <w:rPr>
          <w:rFonts w:ascii="Times New Roman" w:eastAsia="Times New Roman" w:hAnsi="Times New Roman"/>
          <w:sz w:val="28"/>
          <w:szCs w:val="28"/>
          <w:lang w:val="vi-VN"/>
        </w:rPr>
        <w:t>k</w:t>
      </w:r>
      <w:r w:rsidRPr="00191A91">
        <w:rPr>
          <w:rFonts w:ascii="Times New Roman" w:eastAsia="Times New Roman" w:hAnsi="Times New Roman"/>
          <w:sz w:val="28"/>
          <w:szCs w:val="28"/>
        </w:rPr>
        <w:t>hoản này.</w:t>
      </w:r>
    </w:p>
    <w:p w14:paraId="2FDD5EF1" w14:textId="520C1B89" w:rsidR="00EC5B52" w:rsidRPr="00191A91" w:rsidRDefault="00EC5B52" w:rsidP="00EC5B52">
      <w:pPr>
        <w:shd w:val="clear" w:color="auto" w:fill="FFFFFF"/>
        <w:spacing w:before="120" w:after="120" w:line="240" w:lineRule="auto"/>
        <w:ind w:firstLine="720"/>
        <w:jc w:val="both"/>
        <w:rPr>
          <w:rFonts w:ascii="Times New Roman" w:eastAsia="Times New Roman" w:hAnsi="Times New Roman"/>
          <w:i/>
          <w:sz w:val="28"/>
          <w:szCs w:val="28"/>
        </w:rPr>
      </w:pPr>
      <w:r w:rsidRPr="00191A91">
        <w:rPr>
          <w:rFonts w:ascii="Times New Roman" w:eastAsia="Times New Roman" w:hAnsi="Times New Roman"/>
          <w:i/>
          <w:sz w:val="28"/>
          <w:szCs w:val="28"/>
          <w:lang w:val="vi-VN"/>
        </w:rPr>
        <w:t xml:space="preserve">4. </w:t>
      </w:r>
      <w:r w:rsidRPr="00191A91">
        <w:rPr>
          <w:rFonts w:ascii="Times New Roman" w:eastAsia="Times New Roman" w:hAnsi="Times New Roman"/>
          <w:i/>
          <w:sz w:val="28"/>
          <w:szCs w:val="28"/>
          <w:lang w:val="de-DE"/>
        </w:rPr>
        <w:t xml:space="preserve">Thu hồi Giấy phép đối với trường hợp quy định tại khoản </w:t>
      </w:r>
      <w:r w:rsidRPr="00191A91">
        <w:rPr>
          <w:rFonts w:ascii="Times New Roman" w:eastAsia="Times New Roman" w:hAnsi="Times New Roman"/>
          <w:i/>
          <w:sz w:val="28"/>
          <w:szCs w:val="28"/>
          <w:lang w:val="vi-VN"/>
        </w:rPr>
        <w:t>2</w:t>
      </w:r>
      <w:r w:rsidRPr="00191A91">
        <w:rPr>
          <w:rFonts w:ascii="Times New Roman" w:eastAsia="Times New Roman" w:hAnsi="Times New Roman"/>
          <w:i/>
          <w:sz w:val="28"/>
          <w:szCs w:val="28"/>
          <w:lang w:val="de-DE"/>
        </w:rPr>
        <w:t xml:space="preserve"> Điều 4:</w:t>
      </w:r>
    </w:p>
    <w:p w14:paraId="5A900663" w14:textId="6E3151EE" w:rsidR="00EC5B52" w:rsidRPr="00191A91" w:rsidRDefault="00EC5B52" w:rsidP="00EC5B52">
      <w:pPr>
        <w:shd w:val="clear" w:color="auto" w:fill="FFFFFF"/>
        <w:spacing w:before="120" w:after="120" w:line="240" w:lineRule="auto"/>
        <w:ind w:firstLine="720"/>
        <w:jc w:val="both"/>
        <w:rPr>
          <w:rFonts w:ascii="Times New Roman" w:eastAsia="Times New Roman" w:hAnsi="Times New Roman"/>
          <w:i/>
          <w:sz w:val="28"/>
          <w:szCs w:val="28"/>
        </w:rPr>
      </w:pPr>
      <w:r w:rsidRPr="00191A91">
        <w:rPr>
          <w:rFonts w:ascii="Times New Roman" w:eastAsia="Times New Roman" w:hAnsi="Times New Roman"/>
          <w:i/>
          <w:sz w:val="28"/>
          <w:szCs w:val="28"/>
        </w:rPr>
        <w:t>a) Trong thời hạn năm mươi (50) ngày kể từ ngày nhận được văn bản của Tổ giám sát thanh lý quy định tại điểm c, d khoản 2 Điều này, Cơ quan Thanh tra, giám sát ngân hàng xem xét:</w:t>
      </w:r>
    </w:p>
    <w:p w14:paraId="6251DEB4" w14:textId="77777777" w:rsidR="00EC5B52" w:rsidRPr="00191A91" w:rsidRDefault="00EC5B52" w:rsidP="00EC5B52">
      <w:pPr>
        <w:shd w:val="clear" w:color="auto" w:fill="FFFFFF"/>
        <w:spacing w:before="120" w:after="120" w:line="240" w:lineRule="auto"/>
        <w:ind w:firstLine="720"/>
        <w:jc w:val="both"/>
        <w:rPr>
          <w:rFonts w:ascii="Times New Roman" w:eastAsia="Times New Roman" w:hAnsi="Times New Roman"/>
          <w:i/>
          <w:sz w:val="28"/>
          <w:szCs w:val="28"/>
        </w:rPr>
      </w:pPr>
      <w:r w:rsidRPr="00191A91">
        <w:rPr>
          <w:rFonts w:ascii="Times New Roman" w:eastAsia="Times New Roman" w:hAnsi="Times New Roman"/>
          <w:i/>
          <w:sz w:val="28"/>
          <w:szCs w:val="28"/>
        </w:rPr>
        <w:t xml:space="preserve">(i) Có quyết định chấm dứt thanh lý và quyết định thu hồi Giấy phép đối với trường hợp quy định tại khoản 1 </w:t>
      </w:r>
      <w:proofErr w:type="gramStart"/>
      <w:r w:rsidRPr="00191A91">
        <w:rPr>
          <w:rFonts w:ascii="Times New Roman" w:eastAsia="Times New Roman" w:hAnsi="Times New Roman"/>
          <w:i/>
          <w:sz w:val="28"/>
          <w:szCs w:val="28"/>
        </w:rPr>
        <w:t>Điều  1</w:t>
      </w:r>
      <w:r w:rsidRPr="00191A91">
        <w:rPr>
          <w:rFonts w:ascii="Times New Roman" w:eastAsia="Times New Roman" w:hAnsi="Times New Roman"/>
          <w:i/>
          <w:sz w:val="28"/>
          <w:szCs w:val="28"/>
          <w:lang w:val="vi-VN"/>
        </w:rPr>
        <w:t>7</w:t>
      </w:r>
      <w:proofErr w:type="gramEnd"/>
      <w:r w:rsidRPr="00191A91">
        <w:rPr>
          <w:rFonts w:ascii="Times New Roman" w:eastAsia="Times New Roman" w:hAnsi="Times New Roman"/>
          <w:i/>
          <w:sz w:val="28"/>
          <w:szCs w:val="28"/>
        </w:rPr>
        <w:t xml:space="preserve"> Thông tư này; hoặc</w:t>
      </w:r>
    </w:p>
    <w:p w14:paraId="79D977F4" w14:textId="77777777" w:rsidR="00EC5B52" w:rsidRPr="00191A91" w:rsidRDefault="00EC5B52" w:rsidP="00EC5B52">
      <w:pPr>
        <w:shd w:val="clear" w:color="auto" w:fill="FFFFFF"/>
        <w:spacing w:before="120" w:after="120" w:line="240" w:lineRule="auto"/>
        <w:ind w:firstLine="720"/>
        <w:jc w:val="both"/>
        <w:rPr>
          <w:rFonts w:ascii="Times New Roman" w:eastAsia="Times New Roman" w:hAnsi="Times New Roman"/>
          <w:i/>
          <w:sz w:val="28"/>
          <w:szCs w:val="28"/>
        </w:rPr>
      </w:pPr>
      <w:r w:rsidRPr="00191A91">
        <w:rPr>
          <w:rFonts w:ascii="Times New Roman" w:eastAsia="Times New Roman" w:hAnsi="Times New Roman"/>
          <w:i/>
          <w:sz w:val="28"/>
          <w:szCs w:val="28"/>
        </w:rPr>
        <w:t xml:space="preserve">(ii) Có quyết định chấm dứt thanh lý để thực hiện các thủ tục phá sản </w:t>
      </w:r>
      <w:proofErr w:type="gramStart"/>
      <w:r w:rsidRPr="00191A91">
        <w:rPr>
          <w:rFonts w:ascii="Times New Roman" w:eastAsia="Times New Roman" w:hAnsi="Times New Roman"/>
          <w:i/>
          <w:sz w:val="28"/>
          <w:szCs w:val="28"/>
        </w:rPr>
        <w:t>theo</w:t>
      </w:r>
      <w:proofErr w:type="gramEnd"/>
      <w:r w:rsidRPr="00191A91">
        <w:rPr>
          <w:rFonts w:ascii="Times New Roman" w:eastAsia="Times New Roman" w:hAnsi="Times New Roman"/>
          <w:i/>
          <w:sz w:val="28"/>
          <w:szCs w:val="28"/>
        </w:rPr>
        <w:t xml:space="preserve"> quy định của pháp luật đối với trường hợp quy định tại khoản 2 Điều 1</w:t>
      </w:r>
      <w:r w:rsidRPr="00191A91">
        <w:rPr>
          <w:rFonts w:ascii="Times New Roman" w:eastAsia="Times New Roman" w:hAnsi="Times New Roman"/>
          <w:i/>
          <w:sz w:val="28"/>
          <w:szCs w:val="28"/>
          <w:lang w:val="vi-VN"/>
        </w:rPr>
        <w:t>7</w:t>
      </w:r>
      <w:r w:rsidRPr="00191A91">
        <w:rPr>
          <w:rFonts w:ascii="Times New Roman" w:eastAsia="Times New Roman" w:hAnsi="Times New Roman"/>
          <w:i/>
          <w:sz w:val="28"/>
          <w:szCs w:val="28"/>
        </w:rPr>
        <w:t xml:space="preserve"> Thông tư này. Ngân hàng Nhà nước </w:t>
      </w:r>
      <w:proofErr w:type="gramStart"/>
      <w:r w:rsidRPr="00191A91">
        <w:rPr>
          <w:rFonts w:ascii="Times New Roman" w:eastAsia="Times New Roman" w:hAnsi="Times New Roman"/>
          <w:i/>
          <w:sz w:val="28"/>
          <w:szCs w:val="28"/>
        </w:rPr>
        <w:t>thu</w:t>
      </w:r>
      <w:proofErr w:type="gramEnd"/>
      <w:r w:rsidRPr="00191A91">
        <w:rPr>
          <w:rFonts w:ascii="Times New Roman" w:eastAsia="Times New Roman" w:hAnsi="Times New Roman"/>
          <w:i/>
          <w:sz w:val="28"/>
          <w:szCs w:val="28"/>
        </w:rPr>
        <w:t xml:space="preserve"> hồi Giấy phép sau khi Thẩm phán chỉ định Quản tài viên hoặc doanh nghiệp quản lý, thanh lý tài sản; hoặc</w:t>
      </w:r>
    </w:p>
    <w:p w14:paraId="26DBC04E" w14:textId="75210753" w:rsidR="00EC5B52" w:rsidRPr="00191A91" w:rsidRDefault="00EC5B52" w:rsidP="00EC5B52">
      <w:pPr>
        <w:shd w:val="clear" w:color="auto" w:fill="FFFFFF"/>
        <w:spacing w:before="120" w:after="120" w:line="240" w:lineRule="auto"/>
        <w:ind w:firstLine="720"/>
        <w:jc w:val="both"/>
        <w:rPr>
          <w:rFonts w:ascii="Times New Roman" w:eastAsia="Times New Roman" w:hAnsi="Times New Roman"/>
          <w:i/>
          <w:sz w:val="28"/>
          <w:szCs w:val="28"/>
          <w:lang w:val="vi-VN"/>
        </w:rPr>
      </w:pPr>
      <w:r w:rsidRPr="00191A91">
        <w:rPr>
          <w:rFonts w:ascii="Times New Roman" w:eastAsia="Times New Roman" w:hAnsi="Times New Roman"/>
          <w:i/>
          <w:sz w:val="28"/>
          <w:szCs w:val="28"/>
        </w:rPr>
        <w:t>(iii) Có văn bản yêu cầu tổ chức tín dụng</w:t>
      </w:r>
      <w:r w:rsidRPr="00191A91">
        <w:rPr>
          <w:rFonts w:ascii="Times New Roman" w:eastAsia="Times New Roman" w:hAnsi="Times New Roman"/>
          <w:i/>
          <w:sz w:val="28"/>
          <w:szCs w:val="28"/>
          <w:lang w:val="vi-VN"/>
        </w:rPr>
        <w:t>, chi nhánh ngân hàng nước ngoài</w:t>
      </w:r>
      <w:r w:rsidRPr="00191A91">
        <w:rPr>
          <w:rFonts w:ascii="Times New Roman" w:eastAsia="Times New Roman" w:hAnsi="Times New Roman"/>
          <w:i/>
          <w:sz w:val="28"/>
          <w:szCs w:val="28"/>
        </w:rPr>
        <w:t xml:space="preserve"> báo cáo, giải trình các vấn đề cần làm rõ liên quan đến quá trình thanh lý tài sản (nếu có)</w:t>
      </w:r>
    </w:p>
    <w:p w14:paraId="576D4321" w14:textId="41F5F073" w:rsidR="00EC5B52" w:rsidRPr="00191A91" w:rsidRDefault="00EC5B52" w:rsidP="00EC5B52">
      <w:pPr>
        <w:shd w:val="clear" w:color="auto" w:fill="FFFFFF"/>
        <w:spacing w:before="120" w:after="120" w:line="240" w:lineRule="auto"/>
        <w:ind w:firstLine="720"/>
        <w:jc w:val="both"/>
        <w:rPr>
          <w:rFonts w:ascii="Times New Roman" w:eastAsia="Times New Roman" w:hAnsi="Times New Roman"/>
          <w:i/>
          <w:sz w:val="28"/>
          <w:szCs w:val="28"/>
          <w:lang w:val="vi-VN"/>
        </w:rPr>
      </w:pPr>
      <w:r w:rsidRPr="00191A91">
        <w:rPr>
          <w:rFonts w:ascii="Times New Roman" w:eastAsia="Times New Roman" w:hAnsi="Times New Roman"/>
          <w:i/>
          <w:sz w:val="28"/>
          <w:szCs w:val="28"/>
          <w:lang w:val="vi-VN"/>
        </w:rPr>
        <w:t xml:space="preserve">(iv) Trong thời hạn 30 ngày kể từ ngày </w:t>
      </w:r>
      <w:r w:rsidRPr="00191A91">
        <w:rPr>
          <w:rFonts w:ascii="Times New Roman" w:eastAsia="Times New Roman" w:hAnsi="Times New Roman"/>
          <w:i/>
          <w:sz w:val="28"/>
          <w:szCs w:val="28"/>
        </w:rPr>
        <w:t>văn bản yêu cầu</w:t>
      </w:r>
      <w:r w:rsidRPr="00191A91">
        <w:rPr>
          <w:rFonts w:ascii="Times New Roman" w:eastAsia="Times New Roman" w:hAnsi="Times New Roman"/>
          <w:i/>
          <w:sz w:val="28"/>
          <w:szCs w:val="28"/>
          <w:lang w:val="vi-VN"/>
        </w:rPr>
        <w:t xml:space="preserve"> của Cơ quan Thanh tra, giám sát ngân hàng, tổ chức tín dụng, chi nhánh ngân hàng nước ngoài gửi Cơ quan Thanh tra, giám sát ngân hàng báo cáo, giải trình quy định tại điểm a(iii) khoản này.</w:t>
      </w:r>
    </w:p>
    <w:p w14:paraId="651F217B" w14:textId="3922C712" w:rsidR="00EC5B52" w:rsidRPr="00191A91" w:rsidRDefault="00EC5B52" w:rsidP="00EC5B52">
      <w:pPr>
        <w:shd w:val="clear" w:color="auto" w:fill="FFFFFF"/>
        <w:spacing w:before="120" w:after="120" w:line="240" w:lineRule="auto"/>
        <w:ind w:firstLine="720"/>
        <w:jc w:val="both"/>
        <w:rPr>
          <w:rFonts w:ascii="Times New Roman" w:eastAsia="Times New Roman" w:hAnsi="Times New Roman"/>
          <w:i/>
          <w:sz w:val="28"/>
          <w:szCs w:val="28"/>
        </w:rPr>
      </w:pPr>
      <w:r w:rsidRPr="00191A91">
        <w:rPr>
          <w:rFonts w:ascii="Times New Roman" w:eastAsia="Times New Roman" w:hAnsi="Times New Roman"/>
          <w:i/>
          <w:sz w:val="28"/>
          <w:szCs w:val="28"/>
        </w:rPr>
        <w:lastRenderedPageBreak/>
        <w:t xml:space="preserve">b) Trong thời hạn </w:t>
      </w:r>
      <w:r w:rsidRPr="00191A91">
        <w:rPr>
          <w:rFonts w:ascii="Times New Roman" w:eastAsia="Times New Roman" w:hAnsi="Times New Roman"/>
          <w:i/>
          <w:sz w:val="28"/>
          <w:szCs w:val="28"/>
          <w:lang w:val="vi-VN"/>
        </w:rPr>
        <w:t xml:space="preserve">ba </w:t>
      </w:r>
      <w:r w:rsidRPr="00191A91">
        <w:rPr>
          <w:rFonts w:ascii="Times New Roman" w:eastAsia="Times New Roman" w:hAnsi="Times New Roman"/>
          <w:i/>
          <w:sz w:val="28"/>
          <w:szCs w:val="28"/>
        </w:rPr>
        <w:t xml:space="preserve">mươi </w:t>
      </w:r>
      <w:r w:rsidRPr="00191A91">
        <w:rPr>
          <w:rFonts w:ascii="Times New Roman" w:eastAsia="Times New Roman" w:hAnsi="Times New Roman"/>
          <w:i/>
          <w:sz w:val="28"/>
          <w:szCs w:val="28"/>
          <w:lang w:val="vi-VN"/>
        </w:rPr>
        <w:t>(</w:t>
      </w:r>
      <w:r w:rsidRPr="00191A91">
        <w:rPr>
          <w:rFonts w:ascii="Times New Roman" w:eastAsia="Times New Roman" w:hAnsi="Times New Roman"/>
          <w:i/>
          <w:sz w:val="28"/>
          <w:szCs w:val="28"/>
        </w:rPr>
        <w:t>30) ngày kể từ ngày nhận được báo cáo, giải trình của tổ chức tín dụng</w:t>
      </w:r>
      <w:r w:rsidRPr="00191A91">
        <w:rPr>
          <w:rFonts w:ascii="Times New Roman" w:eastAsia="Times New Roman" w:hAnsi="Times New Roman"/>
          <w:i/>
          <w:sz w:val="28"/>
          <w:szCs w:val="28"/>
          <w:lang w:val="vi-VN"/>
        </w:rPr>
        <w:t>, chi nhánh ngân hàng nước ngoài</w:t>
      </w:r>
      <w:r w:rsidRPr="00191A91">
        <w:rPr>
          <w:rFonts w:ascii="Times New Roman" w:eastAsia="Times New Roman" w:hAnsi="Times New Roman"/>
          <w:i/>
          <w:sz w:val="28"/>
          <w:szCs w:val="28"/>
        </w:rPr>
        <w:t xml:space="preserve"> quy định tại điểm a(i</w:t>
      </w:r>
      <w:r w:rsidRPr="00191A91">
        <w:rPr>
          <w:rFonts w:ascii="Times New Roman" w:eastAsia="Times New Roman" w:hAnsi="Times New Roman"/>
          <w:i/>
          <w:sz w:val="28"/>
          <w:szCs w:val="28"/>
          <w:lang w:val="vi-VN"/>
        </w:rPr>
        <w:t>v</w:t>
      </w:r>
      <w:r w:rsidRPr="00191A91">
        <w:rPr>
          <w:rFonts w:ascii="Times New Roman" w:eastAsia="Times New Roman" w:hAnsi="Times New Roman"/>
          <w:i/>
          <w:sz w:val="28"/>
          <w:szCs w:val="28"/>
        </w:rPr>
        <w:t xml:space="preserve">) </w:t>
      </w:r>
      <w:r w:rsidRPr="00191A91">
        <w:rPr>
          <w:rFonts w:ascii="Times New Roman" w:eastAsia="Times New Roman" w:hAnsi="Times New Roman"/>
          <w:i/>
          <w:sz w:val="28"/>
          <w:szCs w:val="28"/>
          <w:lang w:val="vi-VN"/>
        </w:rPr>
        <w:t>k</w:t>
      </w:r>
      <w:r w:rsidRPr="00191A91">
        <w:rPr>
          <w:rFonts w:ascii="Times New Roman" w:eastAsia="Times New Roman" w:hAnsi="Times New Roman"/>
          <w:i/>
          <w:sz w:val="28"/>
          <w:szCs w:val="28"/>
        </w:rPr>
        <w:t xml:space="preserve">hoản này, Cơ quan Thanh tra, giám sát ngân hàng </w:t>
      </w:r>
      <w:r w:rsidR="001663AE" w:rsidRPr="00191A91">
        <w:rPr>
          <w:rFonts w:ascii="Times New Roman" w:eastAsia="Times New Roman" w:hAnsi="Times New Roman"/>
          <w:i/>
          <w:sz w:val="28"/>
          <w:szCs w:val="28"/>
          <w:lang w:val="vi-VN"/>
        </w:rPr>
        <w:t>thực hiện</w:t>
      </w:r>
      <w:r w:rsidRPr="00191A91">
        <w:rPr>
          <w:rFonts w:ascii="Times New Roman" w:eastAsia="Times New Roman" w:hAnsi="Times New Roman"/>
          <w:i/>
          <w:sz w:val="28"/>
          <w:szCs w:val="28"/>
        </w:rPr>
        <w:t xml:space="preserve"> quy định tại điểm a(i) hoặc điểm a(ii) </w:t>
      </w:r>
      <w:r w:rsidRPr="00191A91">
        <w:rPr>
          <w:rFonts w:ascii="Times New Roman" w:eastAsia="Times New Roman" w:hAnsi="Times New Roman"/>
          <w:i/>
          <w:sz w:val="28"/>
          <w:szCs w:val="28"/>
          <w:lang w:val="vi-VN"/>
        </w:rPr>
        <w:t>k</w:t>
      </w:r>
      <w:r w:rsidRPr="00191A91">
        <w:rPr>
          <w:rFonts w:ascii="Times New Roman" w:eastAsia="Times New Roman" w:hAnsi="Times New Roman"/>
          <w:i/>
          <w:sz w:val="28"/>
          <w:szCs w:val="28"/>
        </w:rPr>
        <w:t>hoản này.</w:t>
      </w:r>
    </w:p>
    <w:p w14:paraId="7A70F7D5" w14:textId="56187540" w:rsidR="00E93684" w:rsidRPr="00191A91" w:rsidRDefault="00EC5B52" w:rsidP="007E7024">
      <w:pPr>
        <w:shd w:val="clear" w:color="auto" w:fill="FFFFFF"/>
        <w:spacing w:before="120" w:after="120" w:line="240" w:lineRule="auto"/>
        <w:ind w:firstLine="720"/>
        <w:jc w:val="both"/>
        <w:rPr>
          <w:rFonts w:ascii="Times New Roman" w:eastAsia="Times New Roman" w:hAnsi="Times New Roman"/>
          <w:sz w:val="28"/>
          <w:szCs w:val="28"/>
        </w:rPr>
      </w:pPr>
      <w:r w:rsidRPr="00191A91">
        <w:rPr>
          <w:rFonts w:ascii="Times New Roman" w:eastAsia="Times New Roman" w:hAnsi="Times New Roman"/>
          <w:sz w:val="28"/>
          <w:szCs w:val="28"/>
          <w:lang w:val="vi-VN"/>
        </w:rPr>
        <w:t>5</w:t>
      </w:r>
      <w:r w:rsidR="00E93684" w:rsidRPr="00191A91">
        <w:rPr>
          <w:rFonts w:ascii="Times New Roman" w:eastAsia="Times New Roman" w:hAnsi="Times New Roman"/>
          <w:sz w:val="28"/>
          <w:szCs w:val="28"/>
        </w:rPr>
        <w:t xml:space="preserve">. Thu hồi Giấy phép đối với trường hợp quy định tại điểm a khoản </w:t>
      </w:r>
      <w:r w:rsidRPr="00191A91">
        <w:rPr>
          <w:rFonts w:ascii="Times New Roman" w:eastAsia="Times New Roman" w:hAnsi="Times New Roman"/>
          <w:sz w:val="28"/>
          <w:szCs w:val="28"/>
          <w:lang w:val="vi-VN"/>
        </w:rPr>
        <w:t>3</w:t>
      </w:r>
      <w:r w:rsidR="00E93684" w:rsidRPr="00191A91">
        <w:rPr>
          <w:rFonts w:ascii="Times New Roman" w:eastAsia="Times New Roman" w:hAnsi="Times New Roman"/>
          <w:sz w:val="28"/>
          <w:szCs w:val="28"/>
        </w:rPr>
        <w:t xml:space="preserve"> Điều </w:t>
      </w:r>
      <w:r w:rsidR="00C2286C" w:rsidRPr="00191A91">
        <w:rPr>
          <w:rFonts w:ascii="Times New Roman" w:eastAsia="Times New Roman" w:hAnsi="Times New Roman"/>
          <w:sz w:val="28"/>
          <w:szCs w:val="28"/>
        </w:rPr>
        <w:t>4</w:t>
      </w:r>
      <w:r w:rsidR="00E93684" w:rsidRPr="00191A91">
        <w:rPr>
          <w:rFonts w:ascii="Times New Roman" w:eastAsia="Times New Roman" w:hAnsi="Times New Roman"/>
          <w:sz w:val="28"/>
          <w:szCs w:val="28"/>
        </w:rPr>
        <w:t>:</w:t>
      </w:r>
    </w:p>
    <w:p w14:paraId="5AE0A096" w14:textId="77777777" w:rsidR="00E93684" w:rsidRPr="00191A91" w:rsidRDefault="00E93684" w:rsidP="007E7024">
      <w:pPr>
        <w:shd w:val="clear" w:color="auto" w:fill="FFFFFF"/>
        <w:spacing w:before="120" w:after="120" w:line="240" w:lineRule="auto"/>
        <w:ind w:firstLine="720"/>
        <w:jc w:val="both"/>
        <w:rPr>
          <w:rFonts w:ascii="Times New Roman" w:eastAsia="Times New Roman" w:hAnsi="Times New Roman"/>
          <w:sz w:val="28"/>
          <w:szCs w:val="28"/>
        </w:rPr>
      </w:pPr>
      <w:r w:rsidRPr="00191A91">
        <w:rPr>
          <w:rFonts w:ascii="Times New Roman" w:eastAsia="Times New Roman" w:hAnsi="Times New Roman"/>
          <w:sz w:val="28"/>
          <w:szCs w:val="28"/>
        </w:rPr>
        <w:t>a) Trong thời hạn bốn mươi (40) ngày kể từ ngày nhận được văn bản của Tổ giám sát thanh lý quy định tại điểm c khoản 2 Điều này, Giám đốc Ngân hàng Nhà nước chi nhánh:</w:t>
      </w:r>
    </w:p>
    <w:p w14:paraId="767D7E38" w14:textId="77777777" w:rsidR="00E93684" w:rsidRPr="00191A91" w:rsidRDefault="00E93684" w:rsidP="007E7024">
      <w:pPr>
        <w:shd w:val="clear" w:color="auto" w:fill="FFFFFF"/>
        <w:spacing w:before="120" w:after="120" w:line="240" w:lineRule="auto"/>
        <w:ind w:firstLine="720"/>
        <w:jc w:val="both"/>
        <w:rPr>
          <w:rFonts w:ascii="Times New Roman" w:eastAsia="Times New Roman" w:hAnsi="Times New Roman"/>
          <w:sz w:val="28"/>
          <w:szCs w:val="28"/>
        </w:rPr>
      </w:pPr>
      <w:r w:rsidRPr="00191A91">
        <w:rPr>
          <w:rFonts w:ascii="Times New Roman" w:eastAsia="Times New Roman" w:hAnsi="Times New Roman"/>
          <w:sz w:val="28"/>
          <w:szCs w:val="28"/>
        </w:rPr>
        <w:t xml:space="preserve">(i) Có quyết định chấm dứt thanh lý và quyết định </w:t>
      </w:r>
      <w:proofErr w:type="gramStart"/>
      <w:r w:rsidRPr="00191A91">
        <w:rPr>
          <w:rFonts w:ascii="Times New Roman" w:eastAsia="Times New Roman" w:hAnsi="Times New Roman"/>
          <w:sz w:val="28"/>
          <w:szCs w:val="28"/>
        </w:rPr>
        <w:t>thu</w:t>
      </w:r>
      <w:proofErr w:type="gramEnd"/>
      <w:r w:rsidRPr="00191A91">
        <w:rPr>
          <w:rFonts w:ascii="Times New Roman" w:eastAsia="Times New Roman" w:hAnsi="Times New Roman"/>
          <w:sz w:val="28"/>
          <w:szCs w:val="28"/>
        </w:rPr>
        <w:t xml:space="preserve"> hồi Giấy phép; hoặc</w:t>
      </w:r>
    </w:p>
    <w:p w14:paraId="4760217B" w14:textId="4851C750" w:rsidR="00E93684" w:rsidRPr="00191A91" w:rsidRDefault="00E93684" w:rsidP="007E7024">
      <w:pPr>
        <w:shd w:val="clear" w:color="auto" w:fill="FFFFFF"/>
        <w:spacing w:before="120" w:after="120" w:line="240" w:lineRule="auto"/>
        <w:ind w:firstLine="720"/>
        <w:jc w:val="both"/>
        <w:rPr>
          <w:rFonts w:ascii="Times New Roman" w:eastAsia="Times New Roman" w:hAnsi="Times New Roman"/>
          <w:sz w:val="28"/>
          <w:szCs w:val="28"/>
        </w:rPr>
      </w:pPr>
      <w:r w:rsidRPr="00191A91">
        <w:rPr>
          <w:rFonts w:ascii="Times New Roman" w:eastAsia="Times New Roman" w:hAnsi="Times New Roman"/>
          <w:sz w:val="28"/>
          <w:szCs w:val="28"/>
        </w:rPr>
        <w:t>(ii) Có văn bản yêu cầu chi nhánh ngân hàng nước ngoài báo cáo, giải trình các vấn đề cần làm rõ liên</w:t>
      </w:r>
      <w:r w:rsidR="00B314A4" w:rsidRPr="00191A91">
        <w:rPr>
          <w:rFonts w:ascii="Times New Roman" w:eastAsia="Times New Roman" w:hAnsi="Times New Roman"/>
          <w:sz w:val="28"/>
          <w:szCs w:val="28"/>
        </w:rPr>
        <w:t xml:space="preserve"> </w:t>
      </w:r>
      <w:r w:rsidRPr="00191A91">
        <w:rPr>
          <w:rFonts w:ascii="Times New Roman" w:eastAsia="Times New Roman" w:hAnsi="Times New Roman"/>
          <w:sz w:val="28"/>
          <w:szCs w:val="28"/>
        </w:rPr>
        <w:t>quan đến quá trình thanh lý tài sản (nếu có);</w:t>
      </w:r>
    </w:p>
    <w:p w14:paraId="5177C27A" w14:textId="39768BDE" w:rsidR="00C0140C" w:rsidRPr="00191A91" w:rsidRDefault="00C0140C" w:rsidP="00C0140C">
      <w:pPr>
        <w:shd w:val="clear" w:color="auto" w:fill="FFFFFF"/>
        <w:spacing w:before="120" w:after="120" w:line="240" w:lineRule="auto"/>
        <w:ind w:firstLine="720"/>
        <w:jc w:val="both"/>
        <w:rPr>
          <w:rFonts w:ascii="Times New Roman" w:eastAsia="Times New Roman" w:hAnsi="Times New Roman"/>
          <w:i/>
          <w:sz w:val="28"/>
          <w:szCs w:val="28"/>
          <w:lang w:val="vi-VN"/>
        </w:rPr>
      </w:pPr>
      <w:r w:rsidRPr="00191A91">
        <w:rPr>
          <w:rFonts w:ascii="Times New Roman" w:eastAsia="Times New Roman" w:hAnsi="Times New Roman"/>
          <w:i/>
          <w:sz w:val="28"/>
          <w:szCs w:val="28"/>
          <w:lang w:val="vi-VN"/>
        </w:rPr>
        <w:t xml:space="preserve">(iii) Trong thời hạn 30 ngày kể từ ngày </w:t>
      </w:r>
      <w:r w:rsidRPr="00191A91">
        <w:rPr>
          <w:rFonts w:ascii="Times New Roman" w:eastAsia="Times New Roman" w:hAnsi="Times New Roman"/>
          <w:i/>
          <w:sz w:val="28"/>
          <w:szCs w:val="28"/>
        </w:rPr>
        <w:t>văn bản yêu cầu</w:t>
      </w:r>
      <w:r w:rsidRPr="00191A91">
        <w:rPr>
          <w:rFonts w:ascii="Times New Roman" w:eastAsia="Times New Roman" w:hAnsi="Times New Roman"/>
          <w:i/>
          <w:sz w:val="28"/>
          <w:szCs w:val="28"/>
          <w:lang w:val="vi-VN"/>
        </w:rPr>
        <w:t xml:space="preserve"> của Ngân hàng Nhà nước chi nhánh, chi nhánh ngân hàng nước ngoài gửi Ngân hàng Nhà nước chi nhánh báo cáo, giải trình quy định tại điểm a(ii) khoản này.</w:t>
      </w:r>
    </w:p>
    <w:p w14:paraId="4DF13E54" w14:textId="13E09326" w:rsidR="00E93684" w:rsidRPr="00191A91" w:rsidRDefault="00E93684" w:rsidP="007E7024">
      <w:pPr>
        <w:shd w:val="clear" w:color="auto" w:fill="FFFFFF"/>
        <w:spacing w:before="120" w:after="120" w:line="240" w:lineRule="auto"/>
        <w:ind w:firstLine="720"/>
        <w:jc w:val="both"/>
        <w:rPr>
          <w:rFonts w:ascii="Times New Roman" w:eastAsia="Times New Roman" w:hAnsi="Times New Roman"/>
          <w:sz w:val="28"/>
          <w:szCs w:val="28"/>
        </w:rPr>
      </w:pPr>
      <w:r w:rsidRPr="00191A91">
        <w:rPr>
          <w:rFonts w:ascii="Times New Roman" w:eastAsia="Times New Roman" w:hAnsi="Times New Roman"/>
          <w:sz w:val="28"/>
          <w:szCs w:val="28"/>
        </w:rPr>
        <w:t xml:space="preserve">b) Trong thời hạn mười (10) ngày kể từ ngày nhận được báo cáo, giải trình của chi nhánh ngân hàng nước ngoài quy định tại </w:t>
      </w:r>
      <w:r w:rsidRPr="00191A91">
        <w:rPr>
          <w:rFonts w:ascii="Times New Roman" w:eastAsia="Times New Roman" w:hAnsi="Times New Roman"/>
          <w:i/>
          <w:sz w:val="28"/>
          <w:szCs w:val="28"/>
        </w:rPr>
        <w:t>điểm a(ii</w:t>
      </w:r>
      <w:r w:rsidR="00C0140C" w:rsidRPr="00191A91">
        <w:rPr>
          <w:rFonts w:ascii="Times New Roman" w:eastAsia="Times New Roman" w:hAnsi="Times New Roman"/>
          <w:i/>
          <w:sz w:val="28"/>
          <w:szCs w:val="28"/>
          <w:lang w:val="vi-VN"/>
        </w:rPr>
        <w:t>i</w:t>
      </w:r>
      <w:r w:rsidRPr="00191A91">
        <w:rPr>
          <w:rFonts w:ascii="Times New Roman" w:eastAsia="Times New Roman" w:hAnsi="Times New Roman"/>
          <w:i/>
          <w:sz w:val="28"/>
          <w:szCs w:val="28"/>
        </w:rPr>
        <w:t>)</w:t>
      </w:r>
      <w:r w:rsidRPr="00191A91">
        <w:rPr>
          <w:rFonts w:ascii="Times New Roman" w:eastAsia="Times New Roman" w:hAnsi="Times New Roman"/>
          <w:sz w:val="28"/>
          <w:szCs w:val="28"/>
        </w:rPr>
        <w:t xml:space="preserve"> </w:t>
      </w:r>
      <w:r w:rsidR="00180820" w:rsidRPr="00191A91">
        <w:rPr>
          <w:rFonts w:ascii="Times New Roman" w:eastAsia="Times New Roman" w:hAnsi="Times New Roman"/>
          <w:sz w:val="28"/>
          <w:szCs w:val="28"/>
        </w:rPr>
        <w:t>k</w:t>
      </w:r>
      <w:r w:rsidRPr="00191A91">
        <w:rPr>
          <w:rFonts w:ascii="Times New Roman" w:eastAsia="Times New Roman" w:hAnsi="Times New Roman"/>
          <w:sz w:val="28"/>
          <w:szCs w:val="28"/>
        </w:rPr>
        <w:t xml:space="preserve">hoản này, Giám đốc Ngân hàng Nhà nước chi nhánh thực hiện quy định tại điểm a(i) </w:t>
      </w:r>
      <w:r w:rsidR="00180820" w:rsidRPr="00191A91">
        <w:rPr>
          <w:rFonts w:ascii="Times New Roman" w:eastAsia="Times New Roman" w:hAnsi="Times New Roman"/>
          <w:sz w:val="28"/>
          <w:szCs w:val="28"/>
        </w:rPr>
        <w:t>k</w:t>
      </w:r>
      <w:r w:rsidRPr="00191A91">
        <w:rPr>
          <w:rFonts w:ascii="Times New Roman" w:eastAsia="Times New Roman" w:hAnsi="Times New Roman"/>
          <w:sz w:val="28"/>
          <w:szCs w:val="28"/>
        </w:rPr>
        <w:t>hoản này</w:t>
      </w:r>
      <w:r w:rsidR="0059384C" w:rsidRPr="00191A91">
        <w:rPr>
          <w:rFonts w:ascii="Times New Roman" w:eastAsia="Times New Roman" w:hAnsi="Times New Roman"/>
          <w:sz w:val="28"/>
          <w:szCs w:val="28"/>
        </w:rPr>
        <w:t>.</w:t>
      </w:r>
    </w:p>
    <w:p w14:paraId="3AF103C4" w14:textId="45AA3439" w:rsidR="00E93684" w:rsidRPr="00191A91" w:rsidRDefault="00180820" w:rsidP="007E7024">
      <w:pPr>
        <w:shd w:val="clear" w:color="auto" w:fill="FFFFFF"/>
        <w:spacing w:before="120" w:after="120" w:line="240" w:lineRule="auto"/>
        <w:ind w:firstLine="720"/>
        <w:jc w:val="both"/>
        <w:rPr>
          <w:rFonts w:ascii="Times New Roman" w:eastAsia="Times New Roman" w:hAnsi="Times New Roman"/>
          <w:sz w:val="28"/>
          <w:szCs w:val="28"/>
        </w:rPr>
      </w:pPr>
      <w:r w:rsidRPr="00191A91">
        <w:rPr>
          <w:rFonts w:ascii="Times New Roman" w:eastAsia="Times New Roman" w:hAnsi="Times New Roman"/>
          <w:sz w:val="28"/>
          <w:szCs w:val="28"/>
          <w:lang w:val="de-DE"/>
        </w:rPr>
        <w:t xml:space="preserve"> </w:t>
      </w:r>
      <w:r w:rsidR="001663AE" w:rsidRPr="00191A91">
        <w:rPr>
          <w:rFonts w:ascii="Times New Roman" w:eastAsia="Times New Roman" w:hAnsi="Times New Roman"/>
          <w:sz w:val="28"/>
          <w:szCs w:val="28"/>
          <w:lang w:val="vi-VN"/>
        </w:rPr>
        <w:t>6</w:t>
      </w:r>
      <w:r w:rsidR="00E93684" w:rsidRPr="00191A91">
        <w:rPr>
          <w:rFonts w:ascii="Times New Roman" w:eastAsia="Times New Roman" w:hAnsi="Times New Roman"/>
          <w:sz w:val="28"/>
          <w:szCs w:val="28"/>
          <w:lang w:val="de-DE"/>
        </w:rPr>
        <w:t>. Hồ sơ đề nghị giải thể:</w:t>
      </w:r>
    </w:p>
    <w:p w14:paraId="4B2A5B95" w14:textId="77777777" w:rsidR="00E93684" w:rsidRPr="00191A91" w:rsidRDefault="00E93684" w:rsidP="007E7024">
      <w:pPr>
        <w:shd w:val="clear" w:color="auto" w:fill="FFFFFF"/>
        <w:spacing w:before="120" w:after="120" w:line="240" w:lineRule="auto"/>
        <w:ind w:firstLine="720"/>
        <w:jc w:val="both"/>
        <w:rPr>
          <w:rFonts w:ascii="Times New Roman" w:eastAsia="Times New Roman" w:hAnsi="Times New Roman"/>
          <w:sz w:val="28"/>
          <w:szCs w:val="28"/>
        </w:rPr>
      </w:pPr>
      <w:r w:rsidRPr="00191A91">
        <w:rPr>
          <w:rFonts w:ascii="Times New Roman" w:eastAsia="Times New Roman" w:hAnsi="Times New Roman"/>
          <w:sz w:val="28"/>
          <w:szCs w:val="28"/>
          <w:lang w:val="de-DE"/>
        </w:rPr>
        <w:t>a) Văn bản đề nghị giải thể do người đại diện hợp pháp của tổ chức tín dụng, ngân hàng mẹ ký;</w:t>
      </w:r>
    </w:p>
    <w:p w14:paraId="330833C1" w14:textId="77777777" w:rsidR="00E93684" w:rsidRPr="00191A91" w:rsidRDefault="00E93684" w:rsidP="007E7024">
      <w:pPr>
        <w:shd w:val="clear" w:color="auto" w:fill="FFFFFF"/>
        <w:spacing w:before="120" w:after="120" w:line="240" w:lineRule="auto"/>
        <w:ind w:firstLine="720"/>
        <w:jc w:val="both"/>
        <w:rPr>
          <w:rFonts w:ascii="Times New Roman" w:eastAsia="Times New Roman" w:hAnsi="Times New Roman"/>
          <w:sz w:val="28"/>
          <w:szCs w:val="28"/>
        </w:rPr>
      </w:pPr>
      <w:r w:rsidRPr="00191A91">
        <w:rPr>
          <w:rFonts w:ascii="Times New Roman" w:eastAsia="Times New Roman" w:hAnsi="Times New Roman"/>
          <w:sz w:val="28"/>
          <w:szCs w:val="28"/>
          <w:lang w:val="de-DE"/>
        </w:rPr>
        <w:t>b) Phương án thanh lý tài sản đã được cơ quan có thẩm quyền quyết định thông qua, bao gồm tối thiểu các nội dung sau đây:</w:t>
      </w:r>
    </w:p>
    <w:p w14:paraId="5CB637AC" w14:textId="77777777" w:rsidR="00E93684" w:rsidRPr="00191A91" w:rsidRDefault="00E93684" w:rsidP="007E7024">
      <w:pPr>
        <w:shd w:val="clear" w:color="auto" w:fill="FFFFFF"/>
        <w:spacing w:before="120" w:after="120" w:line="240" w:lineRule="auto"/>
        <w:ind w:firstLine="720"/>
        <w:jc w:val="both"/>
        <w:rPr>
          <w:rFonts w:ascii="Times New Roman" w:eastAsia="Times New Roman" w:hAnsi="Times New Roman"/>
          <w:sz w:val="28"/>
          <w:szCs w:val="28"/>
        </w:rPr>
      </w:pPr>
      <w:r w:rsidRPr="00191A91">
        <w:rPr>
          <w:rFonts w:ascii="Times New Roman" w:eastAsia="Times New Roman" w:hAnsi="Times New Roman"/>
          <w:sz w:val="28"/>
          <w:szCs w:val="28"/>
          <w:lang w:val="de-DE"/>
        </w:rPr>
        <w:t>(i) Tên, địa chỉ, trang thông tin điện tử của tổ chức tín dụng, chi nhánh ngân hàng nước ngoài;</w:t>
      </w:r>
    </w:p>
    <w:p w14:paraId="5582A30A" w14:textId="77777777" w:rsidR="00E93684" w:rsidRPr="00191A91" w:rsidRDefault="00E93684" w:rsidP="007E7024">
      <w:pPr>
        <w:shd w:val="clear" w:color="auto" w:fill="FFFFFF"/>
        <w:spacing w:before="120" w:after="120" w:line="240" w:lineRule="auto"/>
        <w:ind w:firstLine="720"/>
        <w:jc w:val="both"/>
        <w:rPr>
          <w:rFonts w:ascii="Times New Roman" w:eastAsia="Times New Roman" w:hAnsi="Times New Roman"/>
          <w:sz w:val="28"/>
          <w:szCs w:val="28"/>
        </w:rPr>
      </w:pPr>
      <w:r w:rsidRPr="00191A91">
        <w:rPr>
          <w:rFonts w:ascii="Times New Roman" w:eastAsia="Times New Roman" w:hAnsi="Times New Roman"/>
          <w:sz w:val="28"/>
          <w:szCs w:val="28"/>
          <w:lang w:val="de-DE"/>
        </w:rPr>
        <w:t>(ii) Tên, địa chỉ, trang thông tin điện tử của ngân hàng mẹ (đối với chi nhánh ngân hàng nước ngoài);</w:t>
      </w:r>
    </w:p>
    <w:p w14:paraId="0FB5A382" w14:textId="77777777" w:rsidR="00E93684" w:rsidRPr="00191A91" w:rsidRDefault="00E93684" w:rsidP="007E7024">
      <w:pPr>
        <w:shd w:val="clear" w:color="auto" w:fill="FFFFFF"/>
        <w:spacing w:before="120" w:after="120" w:line="240" w:lineRule="auto"/>
        <w:ind w:firstLine="720"/>
        <w:jc w:val="both"/>
        <w:rPr>
          <w:rFonts w:ascii="Times New Roman" w:eastAsia="Times New Roman" w:hAnsi="Times New Roman"/>
          <w:sz w:val="28"/>
          <w:szCs w:val="28"/>
        </w:rPr>
      </w:pPr>
      <w:r w:rsidRPr="00191A91">
        <w:rPr>
          <w:rFonts w:ascii="Times New Roman" w:eastAsia="Times New Roman" w:hAnsi="Times New Roman"/>
          <w:sz w:val="28"/>
          <w:szCs w:val="28"/>
          <w:lang w:val="de-DE"/>
        </w:rPr>
        <w:t>(iii) Tên, địa chỉ và số điện thoại liên lạc của thành viên Hội đồng quản trị, thành viên Hội đồng thành viên, thành viên Ban kiểm soát, Tổng giám đốc (Giám đốc);</w:t>
      </w:r>
    </w:p>
    <w:p w14:paraId="464E62C8" w14:textId="33AA02BE" w:rsidR="00E93684" w:rsidRPr="00191A91" w:rsidRDefault="00E93684" w:rsidP="007E7024">
      <w:pPr>
        <w:shd w:val="clear" w:color="auto" w:fill="FFFFFF"/>
        <w:spacing w:before="120" w:after="120" w:line="240" w:lineRule="auto"/>
        <w:ind w:firstLine="720"/>
        <w:jc w:val="both"/>
        <w:rPr>
          <w:rFonts w:ascii="Times New Roman" w:eastAsia="Times New Roman" w:hAnsi="Times New Roman"/>
          <w:i/>
          <w:sz w:val="28"/>
          <w:szCs w:val="28"/>
        </w:rPr>
      </w:pPr>
      <w:r w:rsidRPr="00191A91">
        <w:rPr>
          <w:rFonts w:ascii="Times New Roman" w:eastAsia="Times New Roman" w:hAnsi="Times New Roman"/>
          <w:sz w:val="28"/>
          <w:szCs w:val="28"/>
          <w:lang w:val="de-DE"/>
        </w:rPr>
        <w:t>(iv) Danh sách thành viên Hội đồng thanh lý (tên, địa chỉ, số điện thoại liên lạc của thành viên Hội đồng thanh lý) theo quy định tại </w:t>
      </w:r>
      <w:r w:rsidRPr="00191A91">
        <w:rPr>
          <w:rFonts w:ascii="Times New Roman" w:eastAsia="Times New Roman" w:hAnsi="Times New Roman"/>
          <w:i/>
          <w:sz w:val="28"/>
          <w:szCs w:val="28"/>
          <w:lang w:val="de-DE"/>
        </w:rPr>
        <w:t xml:space="preserve">khoản 1, 2, 3 Điều </w:t>
      </w:r>
      <w:r w:rsidR="008648AE" w:rsidRPr="00191A91">
        <w:rPr>
          <w:rFonts w:ascii="Times New Roman" w:eastAsia="Times New Roman" w:hAnsi="Times New Roman"/>
          <w:i/>
          <w:sz w:val="28"/>
          <w:szCs w:val="28"/>
          <w:lang w:val="vi-VN"/>
        </w:rPr>
        <w:t xml:space="preserve">14 </w:t>
      </w:r>
      <w:r w:rsidRPr="00191A91">
        <w:rPr>
          <w:rFonts w:ascii="Times New Roman" w:eastAsia="Times New Roman" w:hAnsi="Times New Roman"/>
          <w:i/>
          <w:sz w:val="28"/>
          <w:szCs w:val="28"/>
          <w:lang w:val="de-DE"/>
        </w:rPr>
        <w:t>Thông tư này;</w:t>
      </w:r>
    </w:p>
    <w:p w14:paraId="4830611B" w14:textId="77777777" w:rsidR="00E93684" w:rsidRPr="00191A91" w:rsidRDefault="00E93684" w:rsidP="007E7024">
      <w:pPr>
        <w:shd w:val="clear" w:color="auto" w:fill="FFFFFF"/>
        <w:spacing w:before="120" w:after="120" w:line="240" w:lineRule="auto"/>
        <w:ind w:firstLine="720"/>
        <w:jc w:val="both"/>
        <w:rPr>
          <w:rFonts w:ascii="Times New Roman" w:eastAsia="Times New Roman" w:hAnsi="Times New Roman"/>
          <w:sz w:val="28"/>
          <w:szCs w:val="28"/>
        </w:rPr>
      </w:pPr>
      <w:r w:rsidRPr="00191A91">
        <w:rPr>
          <w:rFonts w:ascii="Times New Roman" w:eastAsia="Times New Roman" w:hAnsi="Times New Roman"/>
          <w:sz w:val="28"/>
          <w:szCs w:val="28"/>
          <w:lang w:val="de-DE"/>
        </w:rPr>
        <w:t>(v) Tóm tắt tình hình tài chính và hoạt động (giá trị thực vốn điều lệ, vốn được cấp, nợ xấu, tình hình công nợ, các khoản phải thu, phải trả bao gồm nội bảng và ngoại bảng) đến thời điểm tổ chức tín dụng, chi nhánh ngân hàng nước ngoài đề nghị giải thể; trong đó xác định rõ khả năng thanh toán hết các khoản nợ và nghĩa vụ tài sản khác;</w:t>
      </w:r>
    </w:p>
    <w:p w14:paraId="030A2978" w14:textId="77777777" w:rsidR="00E93684" w:rsidRPr="00191A91" w:rsidRDefault="00E93684" w:rsidP="007E7024">
      <w:pPr>
        <w:shd w:val="clear" w:color="auto" w:fill="FFFFFF"/>
        <w:spacing w:before="120" w:after="120" w:line="240" w:lineRule="auto"/>
        <w:ind w:firstLine="720"/>
        <w:jc w:val="both"/>
        <w:rPr>
          <w:rFonts w:ascii="Times New Roman" w:eastAsia="Times New Roman" w:hAnsi="Times New Roman"/>
          <w:sz w:val="28"/>
          <w:szCs w:val="28"/>
        </w:rPr>
      </w:pPr>
      <w:r w:rsidRPr="00191A91">
        <w:rPr>
          <w:rFonts w:ascii="Times New Roman" w:eastAsia="Times New Roman" w:hAnsi="Times New Roman"/>
          <w:sz w:val="28"/>
          <w:szCs w:val="28"/>
          <w:lang w:val="de-DE"/>
        </w:rPr>
        <w:lastRenderedPageBreak/>
        <w:t>(vi) Lý do đề nghị giải thể tự nguyện;</w:t>
      </w:r>
    </w:p>
    <w:p w14:paraId="37E5A035" w14:textId="77777777" w:rsidR="00E93684" w:rsidRPr="00191A91" w:rsidRDefault="00E93684" w:rsidP="007E7024">
      <w:pPr>
        <w:shd w:val="clear" w:color="auto" w:fill="FFFFFF"/>
        <w:spacing w:before="120" w:after="120" w:line="240" w:lineRule="auto"/>
        <w:ind w:firstLine="720"/>
        <w:jc w:val="both"/>
        <w:rPr>
          <w:rFonts w:ascii="Times New Roman" w:eastAsia="Times New Roman" w:hAnsi="Times New Roman"/>
          <w:sz w:val="28"/>
          <w:szCs w:val="28"/>
        </w:rPr>
      </w:pPr>
      <w:r w:rsidRPr="00191A91">
        <w:rPr>
          <w:rFonts w:ascii="Times New Roman" w:eastAsia="Times New Roman" w:hAnsi="Times New Roman"/>
          <w:sz w:val="28"/>
          <w:szCs w:val="28"/>
          <w:lang w:val="de-DE"/>
        </w:rPr>
        <w:t>(vii) Danh sách cổ đông sáng lập, cổ đông lớn, chủ sở hữu, thành viên sáng lập, thành viên góp vốn;</w:t>
      </w:r>
    </w:p>
    <w:p w14:paraId="7F3FF342" w14:textId="77777777" w:rsidR="00E93684" w:rsidRPr="00191A91" w:rsidRDefault="00E93684" w:rsidP="007E7024">
      <w:pPr>
        <w:shd w:val="clear" w:color="auto" w:fill="FFFFFF"/>
        <w:spacing w:before="120" w:after="120" w:line="240" w:lineRule="auto"/>
        <w:ind w:firstLine="720"/>
        <w:jc w:val="both"/>
        <w:rPr>
          <w:rFonts w:ascii="Times New Roman" w:eastAsia="Times New Roman" w:hAnsi="Times New Roman"/>
          <w:sz w:val="28"/>
          <w:szCs w:val="28"/>
        </w:rPr>
      </w:pPr>
      <w:r w:rsidRPr="00191A91">
        <w:rPr>
          <w:rFonts w:ascii="Times New Roman" w:eastAsia="Times New Roman" w:hAnsi="Times New Roman"/>
          <w:sz w:val="28"/>
          <w:szCs w:val="28"/>
          <w:lang w:val="de-DE"/>
        </w:rPr>
        <w:t>(viii) Kế hoạch, biện pháp xử lý quyền lợi và nghĩa vụ, trong đó nêu rõ lộ trình thanh lý tài sản, phương án phân chia tài sản. Đối với chi nhánh ngân hàng nước ngoài phải nêu rõ kế hoạch chuyển vốn, lợi nhuận và tài sản ra nước ngoài;</w:t>
      </w:r>
    </w:p>
    <w:p w14:paraId="0B3CF515" w14:textId="29356D8C" w:rsidR="00F47813" w:rsidRPr="00191A91" w:rsidRDefault="00E93684" w:rsidP="007E7024">
      <w:pPr>
        <w:shd w:val="clear" w:color="auto" w:fill="FFFFFF"/>
        <w:spacing w:before="120" w:after="120" w:line="240" w:lineRule="auto"/>
        <w:ind w:firstLine="720"/>
        <w:jc w:val="both"/>
        <w:rPr>
          <w:rFonts w:ascii="Times New Roman" w:eastAsia="Times New Roman" w:hAnsi="Times New Roman"/>
          <w:sz w:val="28"/>
          <w:szCs w:val="28"/>
        </w:rPr>
      </w:pPr>
      <w:r w:rsidRPr="00191A91">
        <w:rPr>
          <w:rFonts w:ascii="Times New Roman" w:eastAsia="Times New Roman" w:hAnsi="Times New Roman"/>
          <w:sz w:val="28"/>
          <w:szCs w:val="28"/>
          <w:lang w:val="de-DE"/>
        </w:rPr>
        <w:t>(ix) Trách nhiệm của tổ chức, cá nhân liên quan đến quá trình thanh lý tài sản, giải thể, thu hồi Giấy phép;</w:t>
      </w:r>
    </w:p>
    <w:p w14:paraId="4283660F" w14:textId="01B8696E" w:rsidR="0059384C" w:rsidRPr="00191A91" w:rsidRDefault="00E93684" w:rsidP="00E65B59">
      <w:pPr>
        <w:shd w:val="clear" w:color="auto" w:fill="FFFFFF"/>
        <w:spacing w:before="120" w:after="120" w:line="240" w:lineRule="auto"/>
        <w:ind w:firstLine="720"/>
        <w:jc w:val="both"/>
        <w:rPr>
          <w:rFonts w:ascii="Times New Roman" w:eastAsia="Times New Roman" w:hAnsi="Times New Roman"/>
          <w:sz w:val="28"/>
          <w:szCs w:val="28"/>
          <w:lang w:val="de-DE"/>
        </w:rPr>
      </w:pPr>
      <w:r w:rsidRPr="00191A91">
        <w:rPr>
          <w:rFonts w:ascii="Times New Roman" w:eastAsia="Times New Roman" w:hAnsi="Times New Roman"/>
          <w:sz w:val="28"/>
          <w:szCs w:val="28"/>
          <w:lang w:val="de-DE"/>
        </w:rPr>
        <w:t>(x) Kiến nghị, đề xuất (nếu có);</w:t>
      </w:r>
    </w:p>
    <w:p w14:paraId="4CD47558" w14:textId="622F20DB" w:rsidR="00E93684" w:rsidRPr="00191A91" w:rsidRDefault="00E93684">
      <w:pPr>
        <w:shd w:val="clear" w:color="auto" w:fill="FFFFFF"/>
        <w:spacing w:before="120" w:after="120" w:line="240" w:lineRule="auto"/>
        <w:ind w:firstLine="720"/>
        <w:jc w:val="both"/>
        <w:rPr>
          <w:rFonts w:ascii="Times New Roman" w:eastAsia="Times New Roman" w:hAnsi="Times New Roman"/>
          <w:sz w:val="28"/>
          <w:szCs w:val="28"/>
        </w:rPr>
      </w:pPr>
      <w:r w:rsidRPr="00191A91">
        <w:rPr>
          <w:rFonts w:ascii="Times New Roman" w:eastAsia="Times New Roman" w:hAnsi="Times New Roman"/>
          <w:sz w:val="28"/>
          <w:szCs w:val="28"/>
          <w:lang w:val="de-DE"/>
        </w:rPr>
        <w:t>c) Biên bản, nghị quyết, quyết định của cơ quan có thẩm quyền quyết định thông qua việc giải thể, phương án thanh lý tài sản;</w:t>
      </w:r>
    </w:p>
    <w:p w14:paraId="0DA69A8C" w14:textId="77777777" w:rsidR="00E93684" w:rsidRPr="00191A91" w:rsidRDefault="00E93684" w:rsidP="007E7024">
      <w:pPr>
        <w:shd w:val="clear" w:color="auto" w:fill="FFFFFF"/>
        <w:spacing w:before="120" w:after="120" w:line="240" w:lineRule="auto"/>
        <w:ind w:firstLine="720"/>
        <w:jc w:val="both"/>
        <w:rPr>
          <w:rFonts w:ascii="Times New Roman" w:eastAsia="Times New Roman" w:hAnsi="Times New Roman"/>
          <w:sz w:val="28"/>
          <w:szCs w:val="28"/>
        </w:rPr>
      </w:pPr>
      <w:r w:rsidRPr="00191A91">
        <w:rPr>
          <w:rFonts w:ascii="Times New Roman" w:eastAsia="Times New Roman" w:hAnsi="Times New Roman"/>
          <w:sz w:val="28"/>
          <w:szCs w:val="28"/>
          <w:lang w:val="de-DE"/>
        </w:rPr>
        <w:t>d) Trường hợp chi nhánh ngân hàng nước ngoài đề nghị giải thể theo yêu cầu của ngân hàng mẹ, hồ sơ phải có biên bản, nghị quyết, quyết định của ngân hàng mẹ về việc giải thể, chấm dứt hoạt động chi nhánh ngân hàng nước ngoài;</w:t>
      </w:r>
    </w:p>
    <w:p w14:paraId="4B839DB6" w14:textId="227F41A7" w:rsidR="00E93684" w:rsidRPr="00191A91" w:rsidRDefault="00E93684" w:rsidP="007E7024">
      <w:pPr>
        <w:shd w:val="clear" w:color="auto" w:fill="FFFFFF"/>
        <w:spacing w:before="120" w:after="120" w:line="240" w:lineRule="auto"/>
        <w:ind w:firstLine="720"/>
        <w:jc w:val="both"/>
        <w:rPr>
          <w:rFonts w:ascii="Times New Roman" w:eastAsia="Times New Roman" w:hAnsi="Times New Roman"/>
          <w:sz w:val="28"/>
          <w:szCs w:val="28"/>
        </w:rPr>
      </w:pPr>
      <w:r w:rsidRPr="00191A91">
        <w:rPr>
          <w:rFonts w:ascii="Times New Roman" w:eastAsia="Times New Roman" w:hAnsi="Times New Roman"/>
          <w:sz w:val="28"/>
          <w:szCs w:val="28"/>
          <w:lang w:val="de-DE"/>
        </w:rPr>
        <w:t>đ) Báo cáo kết quả thẩm định giá tài sản, xác định giá trị vốn chủ sở hữu của doanh nghiệp</w:t>
      </w:r>
      <w:r w:rsidR="0059384C" w:rsidRPr="00191A91">
        <w:rPr>
          <w:rFonts w:ascii="Times New Roman" w:eastAsia="Times New Roman" w:hAnsi="Times New Roman"/>
          <w:sz w:val="28"/>
          <w:szCs w:val="28"/>
          <w:lang w:val="de-DE"/>
        </w:rPr>
        <w:t xml:space="preserve"> </w:t>
      </w:r>
      <w:r w:rsidRPr="00191A91">
        <w:rPr>
          <w:rFonts w:ascii="Times New Roman" w:eastAsia="Times New Roman" w:hAnsi="Times New Roman"/>
          <w:sz w:val="28"/>
          <w:szCs w:val="28"/>
          <w:lang w:val="de-DE"/>
        </w:rPr>
        <w:t>theo quy định tại điểm a(i) khoản 1 Điều này;</w:t>
      </w:r>
    </w:p>
    <w:p w14:paraId="13463972" w14:textId="77777777" w:rsidR="00E93684" w:rsidRPr="00191A91" w:rsidRDefault="00E93684" w:rsidP="007E7024">
      <w:pPr>
        <w:shd w:val="clear" w:color="auto" w:fill="FFFFFF"/>
        <w:spacing w:before="120" w:after="120" w:line="240" w:lineRule="auto"/>
        <w:ind w:firstLine="720"/>
        <w:jc w:val="both"/>
        <w:rPr>
          <w:rFonts w:ascii="Times New Roman" w:eastAsia="Times New Roman" w:hAnsi="Times New Roman"/>
          <w:sz w:val="28"/>
          <w:szCs w:val="28"/>
        </w:rPr>
      </w:pPr>
      <w:r w:rsidRPr="00191A91">
        <w:rPr>
          <w:rFonts w:ascii="Times New Roman" w:eastAsia="Times New Roman" w:hAnsi="Times New Roman"/>
          <w:sz w:val="28"/>
          <w:szCs w:val="28"/>
          <w:lang w:val="de-DE"/>
        </w:rPr>
        <w:t>e) Báo cáo tài chính của tổ chức tín dụng, chi nhánh ngân hàng nước ngoài năm liền kề trước năm đề nghị giải thể và quý gần nhất trước thời điểm đề nghị giải thể được kiểm toán bởi tổ chức kiểm toán độc lập theo quy định của pháp luật. Trường hợp tại thời điểm nộp hồ sơ đề nghị giải thể chưa có báo cáo tài chính được kiểm toán thì nộp báo cáo tài chính chưa được kiểm toán và phải nộp báo cáo tài chính được kiểm toán ngay sau khi tổ chức kiểm toán độc lập phát hành báo cáo kiểm toán và phải chịu trách nhiệm về nội dung báo cáo tài chính đã nộp.</w:t>
      </w:r>
    </w:p>
    <w:p w14:paraId="0816743A" w14:textId="5E42F505" w:rsidR="00E93684" w:rsidRPr="00191A91" w:rsidRDefault="00E93684" w:rsidP="007E7024">
      <w:pPr>
        <w:shd w:val="clear" w:color="auto" w:fill="FFFFFF"/>
        <w:spacing w:before="120" w:after="120" w:line="240" w:lineRule="auto"/>
        <w:ind w:firstLine="720"/>
        <w:jc w:val="both"/>
        <w:rPr>
          <w:rFonts w:ascii="Times New Roman" w:eastAsia="Times New Roman" w:hAnsi="Times New Roman"/>
          <w:i/>
          <w:sz w:val="28"/>
          <w:szCs w:val="28"/>
        </w:rPr>
      </w:pPr>
      <w:bookmarkStart w:id="19" w:name="dieu_8"/>
      <w:r w:rsidRPr="00191A91">
        <w:rPr>
          <w:rFonts w:ascii="Times New Roman" w:eastAsia="Times New Roman" w:hAnsi="Times New Roman"/>
          <w:b/>
          <w:bCs/>
          <w:sz w:val="28"/>
          <w:szCs w:val="28"/>
          <w:lang w:val="de-DE"/>
        </w:rPr>
        <w:t xml:space="preserve">Điều </w:t>
      </w:r>
      <w:r w:rsidR="00180820" w:rsidRPr="00191A91">
        <w:rPr>
          <w:rFonts w:ascii="Times New Roman" w:eastAsia="Times New Roman" w:hAnsi="Times New Roman"/>
          <w:b/>
          <w:bCs/>
          <w:sz w:val="28"/>
          <w:szCs w:val="28"/>
          <w:lang w:val="de-DE"/>
        </w:rPr>
        <w:t>9</w:t>
      </w:r>
      <w:r w:rsidRPr="00191A91">
        <w:rPr>
          <w:rFonts w:ascii="Times New Roman" w:eastAsia="Times New Roman" w:hAnsi="Times New Roman"/>
          <w:b/>
          <w:bCs/>
          <w:sz w:val="28"/>
          <w:szCs w:val="28"/>
          <w:lang w:val="de-DE"/>
        </w:rPr>
        <w:t>.</w:t>
      </w:r>
      <w:r w:rsidR="003943C2" w:rsidRPr="00191A91">
        <w:rPr>
          <w:rFonts w:ascii="Times New Roman" w:eastAsia="Times New Roman" w:hAnsi="Times New Roman"/>
          <w:b/>
          <w:bCs/>
          <w:sz w:val="28"/>
          <w:szCs w:val="28"/>
          <w:lang w:val="de-DE"/>
        </w:rPr>
        <w:t xml:space="preserve"> </w:t>
      </w:r>
      <w:r w:rsidR="009012CC" w:rsidRPr="00191A91">
        <w:rPr>
          <w:rFonts w:ascii="Times New Roman" w:eastAsia="Times New Roman" w:hAnsi="Times New Roman"/>
          <w:b/>
          <w:bCs/>
          <w:sz w:val="28"/>
          <w:szCs w:val="28"/>
          <w:lang w:val="de-DE"/>
        </w:rPr>
        <w:t>Hồ sơ</w:t>
      </w:r>
      <w:r w:rsidRPr="00191A91">
        <w:rPr>
          <w:rFonts w:ascii="Times New Roman" w:eastAsia="Times New Roman" w:hAnsi="Times New Roman"/>
          <w:b/>
          <w:bCs/>
          <w:sz w:val="28"/>
          <w:szCs w:val="28"/>
          <w:lang w:val="de-DE"/>
        </w:rPr>
        <w:t>, thủ tục thu hồi Giấy phép đối với tổ chức tín dụng, chi nhánh ngân hàng nước ngoài bị thu hồi Giấy phép</w:t>
      </w:r>
      <w:bookmarkEnd w:id="19"/>
      <w:r w:rsidR="007C54BC" w:rsidRPr="00191A91">
        <w:rPr>
          <w:rFonts w:ascii="Times New Roman" w:eastAsia="Times New Roman" w:hAnsi="Times New Roman"/>
          <w:b/>
          <w:bCs/>
          <w:sz w:val="28"/>
          <w:szCs w:val="28"/>
          <w:lang w:val="vi-VN"/>
        </w:rPr>
        <w:t xml:space="preserve"> </w:t>
      </w:r>
      <w:r w:rsidR="00C2286C" w:rsidRPr="00191A91">
        <w:rPr>
          <w:rFonts w:ascii="Times New Roman" w:eastAsia="Times New Roman" w:hAnsi="Times New Roman"/>
          <w:b/>
          <w:bCs/>
          <w:i/>
          <w:sz w:val="28"/>
          <w:szCs w:val="28"/>
          <w:lang w:val="vi-VN"/>
        </w:rPr>
        <w:t xml:space="preserve">(trừ </w:t>
      </w:r>
      <w:r w:rsidR="00D73B75" w:rsidRPr="00191A91">
        <w:rPr>
          <w:rFonts w:ascii="Times New Roman" w:eastAsia="Times New Roman" w:hAnsi="Times New Roman"/>
          <w:b/>
          <w:bCs/>
          <w:i/>
          <w:sz w:val="28"/>
          <w:szCs w:val="28"/>
          <w:lang w:val="vi-VN"/>
        </w:rPr>
        <w:t>tổ chức tín dụng được</w:t>
      </w:r>
      <w:r w:rsidR="008648AE" w:rsidRPr="00191A91">
        <w:rPr>
          <w:rFonts w:ascii="Times New Roman" w:eastAsia="Times New Roman" w:hAnsi="Times New Roman"/>
          <w:b/>
          <w:bCs/>
          <w:i/>
          <w:sz w:val="28"/>
          <w:szCs w:val="28"/>
          <w:lang w:val="vi-VN"/>
        </w:rPr>
        <w:t xml:space="preserve"> can thiệp sớm hoặc</w:t>
      </w:r>
      <w:r w:rsidR="00D73B75" w:rsidRPr="00191A91">
        <w:rPr>
          <w:rFonts w:ascii="Times New Roman" w:eastAsia="Times New Roman" w:hAnsi="Times New Roman"/>
          <w:b/>
          <w:bCs/>
          <w:i/>
          <w:sz w:val="28"/>
          <w:szCs w:val="28"/>
          <w:lang w:val="vi-VN"/>
        </w:rPr>
        <w:t xml:space="preserve"> </w:t>
      </w:r>
      <w:r w:rsidR="00900349" w:rsidRPr="00191A91">
        <w:rPr>
          <w:rFonts w:ascii="Times New Roman" w:eastAsia="Times New Roman" w:hAnsi="Times New Roman"/>
          <w:b/>
          <w:bCs/>
          <w:i/>
          <w:sz w:val="28"/>
          <w:szCs w:val="28"/>
        </w:rPr>
        <w:t xml:space="preserve">được </w:t>
      </w:r>
      <w:r w:rsidR="00D73B75" w:rsidRPr="00191A91">
        <w:rPr>
          <w:rFonts w:ascii="Times New Roman" w:eastAsia="Times New Roman" w:hAnsi="Times New Roman"/>
          <w:b/>
          <w:bCs/>
          <w:i/>
          <w:sz w:val="28"/>
          <w:szCs w:val="28"/>
          <w:lang w:val="vi-VN"/>
        </w:rPr>
        <w:t>kiểm soát đặc biệt</w:t>
      </w:r>
      <w:r w:rsidR="00C03017" w:rsidRPr="00191A91">
        <w:rPr>
          <w:rFonts w:ascii="Times New Roman" w:eastAsia="Times New Roman" w:hAnsi="Times New Roman"/>
          <w:b/>
          <w:bCs/>
          <w:i/>
          <w:sz w:val="28"/>
          <w:szCs w:val="28"/>
          <w:lang w:val="vi-VN"/>
        </w:rPr>
        <w:t xml:space="preserve"> có tổ chức tín dụng tiếp nhận toàn bộ nghĩa vụ nợ)</w:t>
      </w:r>
    </w:p>
    <w:p w14:paraId="6075962E" w14:textId="0AF40026" w:rsidR="00E93684" w:rsidRPr="00191A91" w:rsidRDefault="00E93684" w:rsidP="007E7024">
      <w:pPr>
        <w:shd w:val="clear" w:color="auto" w:fill="FFFFFF"/>
        <w:spacing w:before="120" w:after="120" w:line="240" w:lineRule="auto"/>
        <w:ind w:firstLine="720"/>
        <w:jc w:val="both"/>
        <w:rPr>
          <w:rFonts w:ascii="Times New Roman" w:eastAsia="Times New Roman" w:hAnsi="Times New Roman"/>
          <w:sz w:val="28"/>
          <w:szCs w:val="28"/>
          <w:lang w:val="de-DE"/>
        </w:rPr>
      </w:pPr>
      <w:r w:rsidRPr="00191A91">
        <w:rPr>
          <w:rFonts w:ascii="Times New Roman" w:eastAsia="Times New Roman" w:hAnsi="Times New Roman"/>
          <w:sz w:val="28"/>
          <w:szCs w:val="28"/>
          <w:lang w:val="de-DE"/>
        </w:rPr>
        <w:t xml:space="preserve">1. Căn cứ kết luận thanh tra hoặc kết quả hoạt động giám sát ngân hàng có nội dung về việc giải thể, thu hồi Giấy phép tổ chức tín dụng, chi nhánh ngân hàng nước ngoài hoặc quyết định của </w:t>
      </w:r>
      <w:r w:rsidR="00C03017" w:rsidRPr="00191A91">
        <w:rPr>
          <w:rFonts w:ascii="Times New Roman" w:eastAsia="Times New Roman" w:hAnsi="Times New Roman"/>
          <w:sz w:val="28"/>
          <w:szCs w:val="28"/>
          <w:lang w:val="vi-VN"/>
        </w:rPr>
        <w:t xml:space="preserve">Ngân hàng Nhà nước </w:t>
      </w:r>
      <w:r w:rsidRPr="00191A91">
        <w:rPr>
          <w:rFonts w:ascii="Times New Roman" w:eastAsia="Times New Roman" w:hAnsi="Times New Roman"/>
          <w:sz w:val="28"/>
          <w:szCs w:val="28"/>
          <w:lang w:val="de-DE"/>
        </w:rPr>
        <w:t>về giải thể tổ chức tín dụng được kiểm soát đặc biệt, Cơ quan Thanh tra, giám sát ngân hàng xem xét, trình Thống đốc có văn bản hoặc Giám đốc Ngân hàng Nhà nước chi nhánh có văn bản yêu cầu tổ chức tín dụng, chi nhánh ngân hàng nước ngoài thanh lý tài sản; thành lập Hội đồng thanh lý, Tổ giám sát thanh lý.</w:t>
      </w:r>
    </w:p>
    <w:p w14:paraId="1A0F5CFF" w14:textId="4DB671CC" w:rsidR="00E93684" w:rsidRPr="00191A91" w:rsidRDefault="00E93684" w:rsidP="007E7024">
      <w:pPr>
        <w:shd w:val="clear" w:color="auto" w:fill="FFFFFF"/>
        <w:spacing w:before="120" w:after="120" w:line="240" w:lineRule="auto"/>
        <w:ind w:firstLine="720"/>
        <w:jc w:val="both"/>
        <w:rPr>
          <w:rFonts w:ascii="Times New Roman" w:eastAsia="Times New Roman" w:hAnsi="Times New Roman"/>
          <w:sz w:val="28"/>
          <w:szCs w:val="28"/>
        </w:rPr>
      </w:pPr>
      <w:r w:rsidRPr="00191A91">
        <w:rPr>
          <w:rFonts w:ascii="Times New Roman" w:eastAsia="Times New Roman" w:hAnsi="Times New Roman"/>
          <w:sz w:val="28"/>
          <w:szCs w:val="28"/>
          <w:lang w:val="de-DE"/>
        </w:rPr>
        <w:t>2. Việc thanh lý tài sản thực hiện theo quy định tại điểm b, c, d khoản 2 Điều</w:t>
      </w:r>
      <w:r w:rsidR="00180820" w:rsidRPr="00191A91">
        <w:rPr>
          <w:rFonts w:ascii="Times New Roman" w:eastAsia="Times New Roman" w:hAnsi="Times New Roman"/>
          <w:sz w:val="28"/>
          <w:szCs w:val="28"/>
          <w:lang w:val="de-DE"/>
        </w:rPr>
        <w:t xml:space="preserve"> 8</w:t>
      </w:r>
      <w:r w:rsidRPr="00191A91">
        <w:rPr>
          <w:rFonts w:ascii="Times New Roman" w:eastAsia="Times New Roman" w:hAnsi="Times New Roman"/>
          <w:sz w:val="28"/>
          <w:szCs w:val="28"/>
          <w:lang w:val="de-DE"/>
        </w:rPr>
        <w:t>, Mục 2 Chương II Thông tư này và các quy định của pháp luật có liên quan</w:t>
      </w:r>
      <w:r w:rsidRPr="00191A91">
        <w:rPr>
          <w:rFonts w:ascii="Times New Roman" w:eastAsia="Times New Roman" w:hAnsi="Times New Roman"/>
          <w:sz w:val="28"/>
          <w:szCs w:val="28"/>
        </w:rPr>
        <w:t>.</w:t>
      </w:r>
    </w:p>
    <w:p w14:paraId="5A6F66E5" w14:textId="6EE96A6E" w:rsidR="00E93684" w:rsidRPr="00191A91" w:rsidRDefault="00E93684" w:rsidP="007E7024">
      <w:pPr>
        <w:shd w:val="clear" w:color="auto" w:fill="FFFFFF"/>
        <w:spacing w:before="120" w:after="120" w:line="240" w:lineRule="auto"/>
        <w:ind w:firstLine="720"/>
        <w:jc w:val="both"/>
        <w:rPr>
          <w:rFonts w:ascii="Times New Roman" w:eastAsia="Times New Roman" w:hAnsi="Times New Roman"/>
          <w:sz w:val="28"/>
          <w:szCs w:val="28"/>
          <w:lang w:val="de-DE"/>
        </w:rPr>
      </w:pPr>
      <w:r w:rsidRPr="00191A91">
        <w:rPr>
          <w:rFonts w:ascii="Times New Roman" w:eastAsia="Times New Roman" w:hAnsi="Times New Roman"/>
          <w:sz w:val="28"/>
          <w:szCs w:val="28"/>
          <w:lang w:val="de-DE"/>
        </w:rPr>
        <w:lastRenderedPageBreak/>
        <w:t>3. Trình tự thu hồi Giấy phép tổ chức tín dụng, chi nhánh ngân hàng nước ngoài bị thu hồi Giấy phép thực hiện theo quy định tại </w:t>
      </w:r>
      <w:bookmarkStart w:id="20" w:name="tc_12"/>
      <w:r w:rsidRPr="00191A91">
        <w:rPr>
          <w:rFonts w:ascii="Times New Roman" w:eastAsia="Times New Roman" w:hAnsi="Times New Roman"/>
          <w:sz w:val="28"/>
          <w:szCs w:val="28"/>
          <w:lang w:val="de-DE"/>
        </w:rPr>
        <w:t xml:space="preserve">khoản 3, khoản </w:t>
      </w:r>
      <w:r w:rsidR="00180820" w:rsidRPr="00191A91">
        <w:rPr>
          <w:rFonts w:ascii="Times New Roman" w:eastAsia="Times New Roman" w:hAnsi="Times New Roman"/>
          <w:sz w:val="28"/>
          <w:szCs w:val="28"/>
          <w:lang w:val="de-DE"/>
        </w:rPr>
        <w:t>4</w:t>
      </w:r>
      <w:r w:rsidRPr="00191A91">
        <w:rPr>
          <w:rFonts w:ascii="Times New Roman" w:eastAsia="Times New Roman" w:hAnsi="Times New Roman"/>
          <w:sz w:val="28"/>
          <w:szCs w:val="28"/>
          <w:lang w:val="de-DE"/>
        </w:rPr>
        <w:t xml:space="preserve"> Điều </w:t>
      </w:r>
      <w:r w:rsidR="00180820" w:rsidRPr="00191A91">
        <w:rPr>
          <w:rFonts w:ascii="Times New Roman" w:eastAsia="Times New Roman" w:hAnsi="Times New Roman"/>
          <w:sz w:val="28"/>
          <w:szCs w:val="28"/>
          <w:lang w:val="de-DE"/>
        </w:rPr>
        <w:t xml:space="preserve"> 8</w:t>
      </w:r>
      <w:r w:rsidRPr="00191A91">
        <w:rPr>
          <w:rFonts w:ascii="Times New Roman" w:eastAsia="Times New Roman" w:hAnsi="Times New Roman"/>
          <w:sz w:val="28"/>
          <w:szCs w:val="28"/>
          <w:lang w:val="de-DE"/>
        </w:rPr>
        <w:t xml:space="preserve"> Thông tư này</w:t>
      </w:r>
      <w:bookmarkEnd w:id="20"/>
      <w:r w:rsidRPr="00191A91">
        <w:rPr>
          <w:rFonts w:ascii="Times New Roman" w:eastAsia="Times New Roman" w:hAnsi="Times New Roman"/>
          <w:sz w:val="28"/>
          <w:szCs w:val="28"/>
          <w:lang w:val="de-DE"/>
        </w:rPr>
        <w:t>.</w:t>
      </w:r>
    </w:p>
    <w:p w14:paraId="4902147D" w14:textId="17F96724" w:rsidR="003943C2" w:rsidRPr="00191A91" w:rsidRDefault="009727B9" w:rsidP="003943C2">
      <w:pPr>
        <w:shd w:val="clear" w:color="auto" w:fill="FFFFFF"/>
        <w:spacing w:before="120" w:after="120" w:line="240" w:lineRule="auto"/>
        <w:ind w:firstLine="720"/>
        <w:jc w:val="both"/>
        <w:rPr>
          <w:rFonts w:ascii="Times New Roman" w:eastAsia="Times New Roman" w:hAnsi="Times New Roman"/>
          <w:i/>
          <w:strike/>
          <w:sz w:val="28"/>
          <w:szCs w:val="28"/>
          <w:lang w:val="vi-VN"/>
        </w:rPr>
      </w:pPr>
      <w:r w:rsidRPr="00191A91">
        <w:rPr>
          <w:rFonts w:ascii="Times New Roman" w:eastAsia="Times New Roman" w:hAnsi="Times New Roman"/>
          <w:b/>
          <w:bCs/>
          <w:i/>
          <w:sz w:val="28"/>
          <w:szCs w:val="28"/>
          <w:lang w:val="de-DE"/>
        </w:rPr>
        <w:t>Điều 10</w:t>
      </w:r>
      <w:r w:rsidR="003943C2" w:rsidRPr="00191A91">
        <w:rPr>
          <w:rFonts w:ascii="Times New Roman" w:eastAsia="Times New Roman" w:hAnsi="Times New Roman"/>
          <w:b/>
          <w:bCs/>
          <w:i/>
          <w:sz w:val="28"/>
          <w:szCs w:val="28"/>
          <w:lang w:val="de-DE"/>
        </w:rPr>
        <w:t xml:space="preserve">. Hồ sơ, thủ tục thu hồi Giấy phép đối với tổ chức tín dụng được kiểm soát đặc biệt </w:t>
      </w:r>
      <w:r w:rsidR="00053079" w:rsidRPr="00191A91">
        <w:rPr>
          <w:rFonts w:ascii="Times New Roman" w:eastAsia="Times New Roman" w:hAnsi="Times New Roman"/>
          <w:b/>
          <w:bCs/>
          <w:i/>
          <w:sz w:val="28"/>
          <w:szCs w:val="28"/>
          <w:lang w:val="vi-VN"/>
        </w:rPr>
        <w:t>có tổ chức tín</w:t>
      </w:r>
      <w:r w:rsidR="004C7E7B" w:rsidRPr="00191A91">
        <w:rPr>
          <w:rFonts w:ascii="Times New Roman" w:eastAsia="Times New Roman" w:hAnsi="Times New Roman"/>
          <w:b/>
          <w:bCs/>
          <w:i/>
          <w:sz w:val="28"/>
          <w:szCs w:val="28"/>
          <w:lang w:val="vi-VN"/>
        </w:rPr>
        <w:t xml:space="preserve"> dụng tiếp nhận toàn bộ nghĩa vụ nợ</w:t>
      </w:r>
    </w:p>
    <w:p w14:paraId="5749FA48" w14:textId="1FC9CC31" w:rsidR="003549C2" w:rsidRPr="00191A91" w:rsidRDefault="003549C2" w:rsidP="00D83FA5">
      <w:pPr>
        <w:shd w:val="clear" w:color="auto" w:fill="FFFFFF"/>
        <w:spacing w:after="0" w:line="240" w:lineRule="auto"/>
        <w:ind w:firstLine="720"/>
        <w:jc w:val="both"/>
        <w:rPr>
          <w:rFonts w:ascii="Times New Roman" w:eastAsia="Times New Roman" w:hAnsi="Times New Roman"/>
          <w:i/>
          <w:sz w:val="28"/>
          <w:szCs w:val="28"/>
          <w:lang w:val="de-DE"/>
        </w:rPr>
      </w:pPr>
      <w:r w:rsidRPr="00191A91">
        <w:rPr>
          <w:rFonts w:ascii="Times New Roman" w:eastAsia="Times New Roman" w:hAnsi="Times New Roman"/>
          <w:i/>
          <w:sz w:val="28"/>
          <w:szCs w:val="28"/>
          <w:lang w:val="vi-VN"/>
        </w:rPr>
        <w:t>1.</w:t>
      </w:r>
      <w:r w:rsidRPr="00191A91">
        <w:rPr>
          <w:rFonts w:ascii="Times New Roman" w:eastAsia="Times New Roman" w:hAnsi="Times New Roman"/>
          <w:i/>
          <w:sz w:val="28"/>
          <w:szCs w:val="28"/>
          <w:lang w:val="de-DE"/>
        </w:rPr>
        <w:t xml:space="preserve"> Ban kiểm soát đặc biệt yêu cầu </w:t>
      </w:r>
      <w:r w:rsidRPr="00191A91">
        <w:rPr>
          <w:rFonts w:ascii="Times New Roman" w:eastAsia="Times New Roman" w:hAnsi="Times New Roman"/>
          <w:i/>
          <w:sz w:val="28"/>
          <w:szCs w:val="28"/>
          <w:lang w:val="vi-VN"/>
        </w:rPr>
        <w:t xml:space="preserve">tổ chức tín dụng </w:t>
      </w:r>
      <w:r w:rsidRPr="00191A91">
        <w:rPr>
          <w:rFonts w:ascii="Times New Roman" w:eastAsia="Times New Roman" w:hAnsi="Times New Roman"/>
          <w:i/>
          <w:sz w:val="28"/>
          <w:szCs w:val="28"/>
          <w:lang w:val="de-DE"/>
        </w:rPr>
        <w:t>được kiểm soát đặc biệt phối hợp với tổ chức tín dụng tiếp nhận toàn bộ nghĩa vụ nợ xây dựng phương án thanh lý tài sản</w:t>
      </w:r>
      <w:r w:rsidRPr="00191A91">
        <w:rPr>
          <w:rFonts w:ascii="Times New Roman" w:eastAsia="Times New Roman" w:hAnsi="Times New Roman"/>
          <w:i/>
          <w:sz w:val="28"/>
          <w:szCs w:val="28"/>
          <w:lang w:val="vi-VN"/>
        </w:rPr>
        <w:t xml:space="preserve"> </w:t>
      </w:r>
      <w:r w:rsidRPr="00191A91">
        <w:rPr>
          <w:rFonts w:ascii="Times New Roman" w:eastAsia="Times New Roman" w:hAnsi="Times New Roman"/>
          <w:i/>
          <w:sz w:val="28"/>
          <w:szCs w:val="28"/>
          <w:lang w:val="de-DE"/>
        </w:rPr>
        <w:t>trình Ngân hàng Nhà nước chấp thuận.</w:t>
      </w:r>
    </w:p>
    <w:p w14:paraId="4C13911E" w14:textId="77777777" w:rsidR="003549C2" w:rsidRPr="00191A91" w:rsidRDefault="003549C2" w:rsidP="00D83FA5">
      <w:pPr>
        <w:shd w:val="clear" w:color="auto" w:fill="FFFFFF"/>
        <w:spacing w:after="0" w:line="240" w:lineRule="auto"/>
        <w:ind w:firstLine="720"/>
        <w:jc w:val="both"/>
        <w:rPr>
          <w:rFonts w:ascii="Times New Roman" w:eastAsia="Times New Roman" w:hAnsi="Times New Roman"/>
          <w:i/>
          <w:sz w:val="28"/>
          <w:szCs w:val="28"/>
          <w:lang w:val="vi-VN"/>
        </w:rPr>
      </w:pPr>
      <w:r w:rsidRPr="00191A91">
        <w:rPr>
          <w:rFonts w:ascii="Times New Roman" w:eastAsia="Times New Roman" w:hAnsi="Times New Roman"/>
          <w:i/>
          <w:sz w:val="28"/>
          <w:szCs w:val="28"/>
          <w:lang w:val="vi-VN"/>
        </w:rPr>
        <w:t>2. Phương án thanh lý tài sản đã được cơ quan có thẩm quyền quyết định của tổ chức tín dụng được kiểm soát đặc biệt, tổ chức tín dụng tiếp nhận toàn bộ nghĩa vụ nợ thông qua, bao gồm tối thiểu các nội dung sau đây:</w:t>
      </w:r>
    </w:p>
    <w:p w14:paraId="25B31A7F" w14:textId="77777777" w:rsidR="003549C2" w:rsidRPr="00191A91" w:rsidRDefault="003549C2" w:rsidP="00D83FA5">
      <w:pPr>
        <w:shd w:val="clear" w:color="auto" w:fill="FFFFFF"/>
        <w:spacing w:after="0" w:line="240" w:lineRule="auto"/>
        <w:ind w:firstLine="720"/>
        <w:jc w:val="both"/>
        <w:rPr>
          <w:rFonts w:ascii="Times New Roman" w:eastAsia="Times New Roman" w:hAnsi="Times New Roman"/>
          <w:i/>
          <w:sz w:val="28"/>
          <w:szCs w:val="28"/>
        </w:rPr>
      </w:pPr>
      <w:r w:rsidRPr="00191A91">
        <w:rPr>
          <w:rFonts w:ascii="Times New Roman" w:eastAsia="Times New Roman" w:hAnsi="Times New Roman"/>
          <w:i/>
          <w:sz w:val="28"/>
          <w:szCs w:val="28"/>
          <w:lang w:val="de-DE"/>
        </w:rPr>
        <w:t>(i) Tên, địa chỉ, trang thông tin điện tử của tổ chức tín dụng được kiểm soát đặc biệt, tổ chức tín dụng t</w:t>
      </w:r>
      <w:r w:rsidRPr="00191A91">
        <w:rPr>
          <w:rFonts w:ascii="Times New Roman" w:eastAsia="Times New Roman" w:hAnsi="Times New Roman"/>
          <w:i/>
          <w:sz w:val="28"/>
          <w:szCs w:val="28"/>
          <w:lang w:val="vi-VN"/>
        </w:rPr>
        <w:t>iếp nhận toàn bộ nghĩa vụ nợ</w:t>
      </w:r>
      <w:r w:rsidRPr="00191A91">
        <w:rPr>
          <w:rFonts w:ascii="Times New Roman" w:eastAsia="Times New Roman" w:hAnsi="Times New Roman"/>
          <w:i/>
          <w:sz w:val="28"/>
          <w:szCs w:val="28"/>
          <w:lang w:val="de-DE"/>
        </w:rPr>
        <w:t>;</w:t>
      </w:r>
    </w:p>
    <w:p w14:paraId="630C3182" w14:textId="77777777" w:rsidR="003549C2" w:rsidRPr="00191A91" w:rsidRDefault="003549C2" w:rsidP="00D83FA5">
      <w:pPr>
        <w:shd w:val="clear" w:color="auto" w:fill="FFFFFF"/>
        <w:spacing w:after="0" w:line="240" w:lineRule="auto"/>
        <w:ind w:firstLine="720"/>
        <w:jc w:val="both"/>
        <w:rPr>
          <w:rFonts w:ascii="Times New Roman" w:eastAsia="Times New Roman" w:hAnsi="Times New Roman"/>
          <w:i/>
          <w:sz w:val="28"/>
          <w:szCs w:val="28"/>
        </w:rPr>
      </w:pPr>
      <w:r w:rsidRPr="00191A91">
        <w:rPr>
          <w:rFonts w:ascii="Times New Roman" w:eastAsia="Times New Roman" w:hAnsi="Times New Roman"/>
          <w:i/>
          <w:sz w:val="28"/>
          <w:szCs w:val="28"/>
          <w:lang w:val="de-DE"/>
        </w:rPr>
        <w:t>(ii) Tên, địa chỉ và số điện thoại liên lạc của thành viên Hội đồng quản trị, thành viên Hội đồng thành viên, thành viên Ban kiểm soát, Tổng giám đốc (Giám đốc</w:t>
      </w:r>
      <w:r w:rsidRPr="00191A91">
        <w:rPr>
          <w:rFonts w:ascii="Times New Roman" w:eastAsia="Times New Roman" w:hAnsi="Times New Roman"/>
          <w:i/>
          <w:sz w:val="28"/>
          <w:szCs w:val="28"/>
          <w:lang w:val="vi-VN"/>
        </w:rPr>
        <w:t xml:space="preserve">) </w:t>
      </w:r>
      <w:r w:rsidRPr="00191A91">
        <w:rPr>
          <w:rFonts w:ascii="Times New Roman" w:eastAsia="Times New Roman" w:hAnsi="Times New Roman"/>
          <w:i/>
          <w:sz w:val="28"/>
          <w:szCs w:val="28"/>
          <w:lang w:val="de-DE"/>
        </w:rPr>
        <w:t>tổ chức tín dụng được kiểm soát đặc biệt, tổ chức tín dụng t</w:t>
      </w:r>
      <w:r w:rsidRPr="00191A91">
        <w:rPr>
          <w:rFonts w:ascii="Times New Roman" w:eastAsia="Times New Roman" w:hAnsi="Times New Roman"/>
          <w:i/>
          <w:sz w:val="28"/>
          <w:szCs w:val="28"/>
          <w:lang w:val="vi-VN"/>
        </w:rPr>
        <w:t>iếp nhận toàn bộ nghĩa vụ nợ</w:t>
      </w:r>
      <w:r w:rsidRPr="00191A91">
        <w:rPr>
          <w:rFonts w:ascii="Times New Roman" w:eastAsia="Times New Roman" w:hAnsi="Times New Roman"/>
          <w:i/>
          <w:sz w:val="28"/>
          <w:szCs w:val="28"/>
          <w:lang w:val="de-DE"/>
        </w:rPr>
        <w:t>;</w:t>
      </w:r>
    </w:p>
    <w:p w14:paraId="65D42AFB" w14:textId="5BBFDB0C" w:rsidR="003549C2" w:rsidRPr="00191A91" w:rsidRDefault="003549C2" w:rsidP="00D83FA5">
      <w:pPr>
        <w:shd w:val="clear" w:color="auto" w:fill="FFFFFF"/>
        <w:spacing w:after="0" w:line="240" w:lineRule="auto"/>
        <w:ind w:firstLine="720"/>
        <w:jc w:val="both"/>
        <w:rPr>
          <w:rFonts w:ascii="Times New Roman" w:eastAsia="Times New Roman" w:hAnsi="Times New Roman"/>
          <w:i/>
          <w:sz w:val="28"/>
          <w:szCs w:val="28"/>
        </w:rPr>
      </w:pPr>
      <w:r w:rsidRPr="00191A91">
        <w:rPr>
          <w:rFonts w:ascii="Times New Roman" w:eastAsia="Times New Roman" w:hAnsi="Times New Roman"/>
          <w:i/>
          <w:sz w:val="28"/>
          <w:szCs w:val="28"/>
          <w:lang w:val="de-DE"/>
        </w:rPr>
        <w:t>(iii) Danh sách thành viên Hội đồng thanh lý (tên, địa chỉ, số điện thoại liên lạc của thành viên Hội đồng thanh lý) theo quy định tại </w:t>
      </w:r>
      <w:r w:rsidRPr="00191A91">
        <w:rPr>
          <w:rFonts w:ascii="Times New Roman" w:eastAsia="Times New Roman" w:hAnsi="Times New Roman"/>
          <w:b/>
          <w:i/>
          <w:sz w:val="28"/>
          <w:szCs w:val="28"/>
          <w:lang w:val="vi-VN"/>
        </w:rPr>
        <w:t xml:space="preserve">khoản 2 Điều </w:t>
      </w:r>
      <w:r w:rsidR="008648AE" w:rsidRPr="00191A91">
        <w:rPr>
          <w:rFonts w:ascii="Times New Roman" w:eastAsia="Times New Roman" w:hAnsi="Times New Roman"/>
          <w:b/>
          <w:i/>
          <w:sz w:val="28"/>
          <w:szCs w:val="28"/>
          <w:lang w:val="vi-VN"/>
        </w:rPr>
        <w:t>14</w:t>
      </w:r>
      <w:r w:rsidRPr="00191A91">
        <w:rPr>
          <w:rFonts w:ascii="Times New Roman" w:eastAsia="Times New Roman" w:hAnsi="Times New Roman"/>
          <w:i/>
          <w:sz w:val="28"/>
          <w:szCs w:val="28"/>
          <w:lang w:val="vi-VN"/>
        </w:rPr>
        <w:t xml:space="preserve"> </w:t>
      </w:r>
      <w:r w:rsidRPr="00191A91">
        <w:rPr>
          <w:rFonts w:ascii="Times New Roman" w:eastAsia="Times New Roman" w:hAnsi="Times New Roman"/>
          <w:i/>
          <w:sz w:val="28"/>
          <w:szCs w:val="28"/>
          <w:lang w:val="de-DE"/>
        </w:rPr>
        <w:t>Thông tư này;</w:t>
      </w:r>
    </w:p>
    <w:p w14:paraId="1781C876" w14:textId="77777777" w:rsidR="003549C2" w:rsidRPr="00191A91" w:rsidRDefault="003549C2" w:rsidP="00D83FA5">
      <w:pPr>
        <w:shd w:val="clear" w:color="auto" w:fill="FFFFFF"/>
        <w:spacing w:after="0" w:line="240" w:lineRule="auto"/>
        <w:ind w:firstLine="720"/>
        <w:jc w:val="both"/>
        <w:rPr>
          <w:rFonts w:ascii="Times New Roman" w:eastAsia="Times New Roman" w:hAnsi="Times New Roman"/>
          <w:i/>
          <w:sz w:val="28"/>
          <w:szCs w:val="28"/>
        </w:rPr>
      </w:pPr>
      <w:r w:rsidRPr="00191A91">
        <w:rPr>
          <w:rFonts w:ascii="Times New Roman" w:eastAsia="Times New Roman" w:hAnsi="Times New Roman"/>
          <w:i/>
          <w:sz w:val="28"/>
          <w:szCs w:val="28"/>
          <w:lang w:val="de-DE"/>
        </w:rPr>
        <w:t>(</w:t>
      </w:r>
      <w:r w:rsidRPr="00191A91">
        <w:rPr>
          <w:rFonts w:ascii="Times New Roman" w:eastAsia="Times New Roman" w:hAnsi="Times New Roman"/>
          <w:i/>
          <w:sz w:val="28"/>
          <w:szCs w:val="28"/>
          <w:lang w:val="vi-VN"/>
        </w:rPr>
        <w:t>i</w:t>
      </w:r>
      <w:r w:rsidRPr="00191A91">
        <w:rPr>
          <w:rFonts w:ascii="Times New Roman" w:eastAsia="Times New Roman" w:hAnsi="Times New Roman"/>
          <w:i/>
          <w:sz w:val="28"/>
          <w:szCs w:val="28"/>
          <w:lang w:val="de-DE"/>
        </w:rPr>
        <w:t xml:space="preserve">v) Tóm tắt tình hình tài chính và hoạt động (giá trị thực vốn điều lệ, vốn được cấp, nợ xấu, tình hình công nợ, các khoản phải thu, phải trả bao gồm nội bảng và ngoại bảng) </w:t>
      </w:r>
      <w:r w:rsidRPr="00191A91">
        <w:rPr>
          <w:rFonts w:ascii="Times New Roman" w:eastAsia="Times New Roman" w:hAnsi="Times New Roman"/>
          <w:i/>
          <w:sz w:val="28"/>
          <w:szCs w:val="28"/>
          <w:lang w:val="vi-VN"/>
        </w:rPr>
        <w:t xml:space="preserve">của tổ chức tín dụng được kiểm soát đặc biệt </w:t>
      </w:r>
      <w:r w:rsidRPr="00191A91">
        <w:rPr>
          <w:rFonts w:ascii="Times New Roman" w:eastAsia="Times New Roman" w:hAnsi="Times New Roman"/>
          <w:i/>
          <w:sz w:val="28"/>
          <w:szCs w:val="28"/>
          <w:lang w:val="de-DE"/>
        </w:rPr>
        <w:t xml:space="preserve">đến thời điểm </w:t>
      </w:r>
      <w:r w:rsidRPr="00191A91">
        <w:rPr>
          <w:rFonts w:ascii="Times New Roman" w:eastAsia="Times New Roman" w:hAnsi="Times New Roman"/>
          <w:i/>
          <w:sz w:val="28"/>
          <w:szCs w:val="28"/>
          <w:lang w:val="vi-VN"/>
        </w:rPr>
        <w:t xml:space="preserve">đề nghị tiếp nhận toàn bộ nghĩa vụ nợ. </w:t>
      </w:r>
    </w:p>
    <w:p w14:paraId="2BB65D97" w14:textId="77777777" w:rsidR="006E3E0E" w:rsidRPr="00191A91" w:rsidRDefault="00D90C1D" w:rsidP="00D83FA5">
      <w:pPr>
        <w:shd w:val="clear" w:color="auto" w:fill="FFFFFF"/>
        <w:spacing w:after="0" w:line="240" w:lineRule="auto"/>
        <w:ind w:firstLine="720"/>
        <w:jc w:val="both"/>
        <w:rPr>
          <w:rFonts w:ascii="Times New Roman" w:eastAsia="Times New Roman" w:hAnsi="Times New Roman"/>
          <w:i/>
          <w:sz w:val="28"/>
          <w:szCs w:val="28"/>
          <w:lang w:val="vi-VN"/>
        </w:rPr>
      </w:pPr>
      <w:r w:rsidRPr="00191A91">
        <w:rPr>
          <w:rFonts w:ascii="Times New Roman" w:eastAsia="Times New Roman" w:hAnsi="Times New Roman"/>
          <w:i/>
          <w:sz w:val="28"/>
          <w:szCs w:val="28"/>
          <w:lang w:val="de-DE"/>
        </w:rPr>
        <w:t xml:space="preserve"> (v</w:t>
      </w:r>
      <w:r w:rsidR="003549C2" w:rsidRPr="00191A91">
        <w:rPr>
          <w:rFonts w:ascii="Times New Roman" w:eastAsia="Times New Roman" w:hAnsi="Times New Roman"/>
          <w:i/>
          <w:sz w:val="28"/>
          <w:szCs w:val="28"/>
          <w:lang w:val="de-DE"/>
        </w:rPr>
        <w:t xml:space="preserve">) Danh sách cổ đông sáng lập, cổ đông lớn, chủ sở hữu, thành viên sáng lập, thành viên góp vốn </w:t>
      </w:r>
      <w:r w:rsidR="003549C2" w:rsidRPr="00191A91">
        <w:rPr>
          <w:rFonts w:ascii="Times New Roman" w:eastAsia="Times New Roman" w:hAnsi="Times New Roman"/>
          <w:i/>
          <w:sz w:val="28"/>
          <w:szCs w:val="28"/>
          <w:lang w:val="vi-VN"/>
        </w:rPr>
        <w:t>tổ chức tí</w:t>
      </w:r>
      <w:r w:rsidR="006E3E0E" w:rsidRPr="00191A91">
        <w:rPr>
          <w:rFonts w:ascii="Times New Roman" w:eastAsia="Times New Roman" w:hAnsi="Times New Roman"/>
          <w:i/>
          <w:sz w:val="28"/>
          <w:szCs w:val="28"/>
          <w:lang w:val="vi-VN"/>
        </w:rPr>
        <w:t>n dụng được kiểm soát đặc biệt;</w:t>
      </w:r>
    </w:p>
    <w:p w14:paraId="139D127E" w14:textId="0E313B3B" w:rsidR="003549C2" w:rsidRPr="00191A91" w:rsidRDefault="003549C2" w:rsidP="00D83FA5">
      <w:pPr>
        <w:shd w:val="clear" w:color="auto" w:fill="FFFFFF"/>
        <w:spacing w:after="0" w:line="240" w:lineRule="auto"/>
        <w:ind w:firstLine="720"/>
        <w:jc w:val="both"/>
        <w:rPr>
          <w:rFonts w:ascii="Times New Roman" w:eastAsia="Times New Roman" w:hAnsi="Times New Roman"/>
          <w:i/>
          <w:sz w:val="28"/>
          <w:szCs w:val="28"/>
          <w:lang w:val="vi-VN"/>
        </w:rPr>
      </w:pPr>
      <w:r w:rsidRPr="00191A91">
        <w:rPr>
          <w:rFonts w:ascii="Times New Roman" w:eastAsia="Times New Roman" w:hAnsi="Times New Roman"/>
          <w:i/>
          <w:sz w:val="28"/>
          <w:szCs w:val="28"/>
          <w:lang w:val="vi-VN"/>
        </w:rPr>
        <w:t xml:space="preserve">(vi) </w:t>
      </w:r>
      <w:r w:rsidRPr="00191A91">
        <w:rPr>
          <w:rFonts w:ascii="Times New Roman" w:eastAsia="Times New Roman" w:hAnsi="Times New Roman"/>
          <w:i/>
          <w:sz w:val="28"/>
          <w:szCs w:val="28"/>
          <w:lang w:val="de-DE"/>
        </w:rPr>
        <w:t xml:space="preserve">Kế hoạch mua một phần hoặc toàn bộ tài sản, </w:t>
      </w:r>
      <w:r w:rsidR="00D90C1D" w:rsidRPr="00191A91">
        <w:rPr>
          <w:rFonts w:ascii="Times New Roman" w:eastAsia="Times New Roman" w:hAnsi="Times New Roman"/>
          <w:i/>
          <w:sz w:val="28"/>
          <w:szCs w:val="28"/>
          <w:lang w:val="de-DE"/>
        </w:rPr>
        <w:t>kế hoạch</w:t>
      </w:r>
      <w:r w:rsidRPr="00191A91">
        <w:rPr>
          <w:rFonts w:ascii="Times New Roman" w:eastAsia="Times New Roman" w:hAnsi="Times New Roman"/>
          <w:i/>
          <w:sz w:val="28"/>
          <w:szCs w:val="28"/>
          <w:lang w:val="de-DE"/>
        </w:rPr>
        <w:t xml:space="preserve"> nhận chuyển giao toàn bộ nghĩa vụ nợ của tổ chức tín dụng được kiểm soát đặc biệt; </w:t>
      </w:r>
      <w:r w:rsidRPr="00191A91">
        <w:rPr>
          <w:rFonts w:ascii="Times New Roman" w:eastAsia="Times New Roman" w:hAnsi="Times New Roman"/>
          <w:i/>
          <w:sz w:val="28"/>
          <w:szCs w:val="28"/>
          <w:lang w:val="vi-VN"/>
        </w:rPr>
        <w:t xml:space="preserve">lộ trình, cách thức </w:t>
      </w:r>
      <w:r w:rsidR="00D90C1D" w:rsidRPr="00191A91">
        <w:rPr>
          <w:rFonts w:ascii="Times New Roman" w:eastAsia="Times New Roman" w:hAnsi="Times New Roman"/>
          <w:i/>
          <w:sz w:val="28"/>
          <w:szCs w:val="28"/>
        </w:rPr>
        <w:t xml:space="preserve">mua tài sản, </w:t>
      </w:r>
      <w:r w:rsidRPr="00191A91">
        <w:rPr>
          <w:rFonts w:ascii="Times New Roman" w:eastAsia="Times New Roman" w:hAnsi="Times New Roman"/>
          <w:i/>
          <w:sz w:val="28"/>
          <w:szCs w:val="28"/>
          <w:lang w:val="vi-VN"/>
        </w:rPr>
        <w:t>chuyển giao</w:t>
      </w:r>
      <w:r w:rsidR="00D90C1D" w:rsidRPr="00191A91">
        <w:rPr>
          <w:rFonts w:ascii="Times New Roman" w:eastAsia="Times New Roman" w:hAnsi="Times New Roman"/>
          <w:i/>
          <w:sz w:val="28"/>
          <w:szCs w:val="28"/>
        </w:rPr>
        <w:t xml:space="preserve"> nghĩa vụ nợ</w:t>
      </w:r>
      <w:r w:rsidRPr="00191A91">
        <w:rPr>
          <w:rFonts w:ascii="Times New Roman" w:eastAsia="Times New Roman" w:hAnsi="Times New Roman"/>
          <w:i/>
          <w:sz w:val="28"/>
          <w:szCs w:val="28"/>
          <w:lang w:val="vi-VN"/>
        </w:rPr>
        <w:t>; quyền, nghĩa vụ của tổ chức tín dụng được kiểm soát đặc biệt, tổ chức tín dụng tiếp nhận toàn bộ nghĩa vụ nợ; quyền, nghĩa vụ của bên thứ ba liên quan đến việc chuyển giao</w:t>
      </w:r>
      <w:r w:rsidR="00D90C1D" w:rsidRPr="00191A91">
        <w:rPr>
          <w:rFonts w:ascii="Times New Roman" w:eastAsia="Times New Roman" w:hAnsi="Times New Roman"/>
          <w:i/>
          <w:sz w:val="28"/>
          <w:szCs w:val="28"/>
        </w:rPr>
        <w:t xml:space="preserve"> nghĩa vụ nợ</w:t>
      </w:r>
      <w:r w:rsidRPr="00191A91">
        <w:rPr>
          <w:rFonts w:ascii="Times New Roman" w:eastAsia="Times New Roman" w:hAnsi="Times New Roman"/>
          <w:i/>
          <w:sz w:val="28"/>
          <w:szCs w:val="28"/>
          <w:lang w:val="de-DE"/>
        </w:rPr>
        <w:t>; biện pháp hỗ trợ đối với tổ chức tín dụng tiếp nhận toàn bộ nghĩa vụ nợ</w:t>
      </w:r>
      <w:r w:rsidRPr="00191A91">
        <w:rPr>
          <w:rFonts w:ascii="Times New Roman" w:eastAsia="Times New Roman" w:hAnsi="Times New Roman"/>
          <w:i/>
          <w:sz w:val="28"/>
          <w:szCs w:val="28"/>
          <w:lang w:val="vi-VN"/>
        </w:rPr>
        <w:t>.</w:t>
      </w:r>
    </w:p>
    <w:p w14:paraId="0BDB14C3" w14:textId="0327CB07" w:rsidR="003549C2" w:rsidRPr="00191A91" w:rsidRDefault="00D90C1D" w:rsidP="00D83FA5">
      <w:pPr>
        <w:shd w:val="clear" w:color="auto" w:fill="FFFFFF"/>
        <w:spacing w:after="0" w:line="240" w:lineRule="auto"/>
        <w:ind w:firstLine="720"/>
        <w:jc w:val="both"/>
        <w:rPr>
          <w:rFonts w:ascii="Times New Roman" w:eastAsia="Times New Roman" w:hAnsi="Times New Roman"/>
          <w:i/>
          <w:sz w:val="28"/>
          <w:szCs w:val="28"/>
          <w:lang w:val="vi-VN"/>
        </w:rPr>
      </w:pPr>
      <w:r w:rsidRPr="00191A91">
        <w:rPr>
          <w:rFonts w:ascii="Times New Roman" w:eastAsia="Times New Roman" w:hAnsi="Times New Roman"/>
          <w:i/>
          <w:sz w:val="28"/>
          <w:szCs w:val="28"/>
          <w:lang w:val="de-DE"/>
        </w:rPr>
        <w:t>(vii</w:t>
      </w:r>
      <w:r w:rsidR="003549C2" w:rsidRPr="00191A91">
        <w:rPr>
          <w:rFonts w:ascii="Times New Roman" w:eastAsia="Times New Roman" w:hAnsi="Times New Roman"/>
          <w:i/>
          <w:sz w:val="28"/>
          <w:szCs w:val="28"/>
          <w:lang w:val="de-DE"/>
        </w:rPr>
        <w:t>) Kế hoạch, biện pháp xử lý quyền lợi và nghĩa vụ, trong đó nêu rõ lộ trình thanh lý tài sản, phương án phân chia tài sản;</w:t>
      </w:r>
    </w:p>
    <w:p w14:paraId="28365FFD" w14:textId="77777777" w:rsidR="006E3E0E" w:rsidRPr="00191A91" w:rsidRDefault="00D90C1D" w:rsidP="00D83FA5">
      <w:pPr>
        <w:shd w:val="clear" w:color="auto" w:fill="FFFFFF"/>
        <w:spacing w:after="0" w:line="240" w:lineRule="auto"/>
        <w:ind w:firstLine="720"/>
        <w:jc w:val="both"/>
        <w:rPr>
          <w:rFonts w:ascii="Times New Roman" w:eastAsia="Times New Roman" w:hAnsi="Times New Roman"/>
          <w:i/>
          <w:sz w:val="28"/>
          <w:szCs w:val="28"/>
          <w:lang w:val="vi-VN"/>
        </w:rPr>
      </w:pPr>
      <w:r w:rsidRPr="00191A91">
        <w:rPr>
          <w:rFonts w:ascii="Times New Roman" w:eastAsia="Times New Roman" w:hAnsi="Times New Roman"/>
          <w:i/>
          <w:sz w:val="28"/>
          <w:szCs w:val="28"/>
          <w:lang w:val="de-DE"/>
        </w:rPr>
        <w:t>(viii</w:t>
      </w:r>
      <w:r w:rsidR="003549C2" w:rsidRPr="00191A91">
        <w:rPr>
          <w:rFonts w:ascii="Times New Roman" w:eastAsia="Times New Roman" w:hAnsi="Times New Roman"/>
          <w:i/>
          <w:sz w:val="28"/>
          <w:szCs w:val="28"/>
          <w:lang w:val="de-DE"/>
        </w:rPr>
        <w:t>) Trách nhiệm của tổ chức, cá nhân liên quan đến quá trình thanh lý tài sản, giải thể, thu hồi Giấy phép;</w:t>
      </w:r>
    </w:p>
    <w:p w14:paraId="74E94BF6" w14:textId="490D372A" w:rsidR="003549C2" w:rsidRPr="00191A91" w:rsidRDefault="003549C2" w:rsidP="00D83FA5">
      <w:pPr>
        <w:shd w:val="clear" w:color="auto" w:fill="FFFFFF"/>
        <w:spacing w:after="0" w:line="240" w:lineRule="auto"/>
        <w:ind w:firstLine="720"/>
        <w:jc w:val="both"/>
        <w:rPr>
          <w:rFonts w:ascii="Times New Roman" w:eastAsia="Times New Roman" w:hAnsi="Times New Roman"/>
          <w:i/>
          <w:sz w:val="28"/>
          <w:szCs w:val="28"/>
          <w:lang w:val="vi-VN"/>
        </w:rPr>
      </w:pPr>
      <w:r w:rsidRPr="00191A91">
        <w:rPr>
          <w:rFonts w:ascii="Times New Roman" w:eastAsia="Times New Roman" w:hAnsi="Times New Roman"/>
          <w:i/>
          <w:sz w:val="28"/>
          <w:szCs w:val="28"/>
          <w:lang w:val="de-DE"/>
        </w:rPr>
        <w:t>(</w:t>
      </w:r>
      <w:r w:rsidR="00D90C1D" w:rsidRPr="00191A91">
        <w:rPr>
          <w:rFonts w:ascii="Times New Roman" w:eastAsia="Times New Roman" w:hAnsi="Times New Roman"/>
          <w:i/>
          <w:sz w:val="28"/>
          <w:szCs w:val="28"/>
          <w:lang w:val="de-DE"/>
        </w:rPr>
        <w:t>i</w:t>
      </w:r>
      <w:r w:rsidRPr="00191A91">
        <w:rPr>
          <w:rFonts w:ascii="Times New Roman" w:eastAsia="Times New Roman" w:hAnsi="Times New Roman"/>
          <w:i/>
          <w:sz w:val="28"/>
          <w:szCs w:val="28"/>
          <w:lang w:val="de-DE"/>
        </w:rPr>
        <w:t>x) Kiến nghị, đề xuất (nếu có).</w:t>
      </w:r>
    </w:p>
    <w:p w14:paraId="43E15BE1" w14:textId="1BAB2961" w:rsidR="00EF3021" w:rsidRPr="00191A91" w:rsidRDefault="003549C2" w:rsidP="00EF3021">
      <w:pPr>
        <w:shd w:val="clear" w:color="auto" w:fill="FFFFFF"/>
        <w:spacing w:before="120" w:after="120" w:line="240" w:lineRule="auto"/>
        <w:ind w:firstLine="720"/>
        <w:jc w:val="both"/>
        <w:rPr>
          <w:rFonts w:ascii="Times New Roman" w:eastAsia="Times New Roman" w:hAnsi="Times New Roman"/>
          <w:i/>
          <w:sz w:val="28"/>
          <w:szCs w:val="28"/>
          <w:lang w:val="de-DE"/>
        </w:rPr>
      </w:pPr>
      <w:r w:rsidRPr="00191A91">
        <w:rPr>
          <w:rFonts w:ascii="Times New Roman" w:eastAsia="Times New Roman" w:hAnsi="Times New Roman"/>
          <w:i/>
          <w:sz w:val="28"/>
          <w:szCs w:val="28"/>
        </w:rPr>
        <w:t>3</w:t>
      </w:r>
      <w:r w:rsidR="004C7E7B" w:rsidRPr="00191A91">
        <w:rPr>
          <w:rFonts w:ascii="Times New Roman" w:eastAsia="Times New Roman" w:hAnsi="Times New Roman"/>
          <w:i/>
          <w:sz w:val="28"/>
          <w:szCs w:val="28"/>
          <w:lang w:val="vi-VN"/>
        </w:rPr>
        <w:t>.</w:t>
      </w:r>
      <w:r w:rsidR="00EF3021" w:rsidRPr="00191A91">
        <w:rPr>
          <w:rFonts w:ascii="Times New Roman" w:eastAsia="Times New Roman" w:hAnsi="Times New Roman"/>
          <w:i/>
          <w:sz w:val="28"/>
          <w:szCs w:val="28"/>
          <w:lang w:val="de-DE"/>
        </w:rPr>
        <w:t xml:space="preserve"> Trong thời hạn 30 ngày kể từ ngày nhận được </w:t>
      </w:r>
      <w:r w:rsidR="007520D8" w:rsidRPr="00191A91">
        <w:rPr>
          <w:rFonts w:ascii="Times New Roman" w:eastAsia="Times New Roman" w:hAnsi="Times New Roman"/>
          <w:i/>
          <w:sz w:val="28"/>
          <w:szCs w:val="28"/>
          <w:lang w:val="de-DE"/>
        </w:rPr>
        <w:t xml:space="preserve">phương án thanh lý quy định tại khoản </w:t>
      </w:r>
      <w:r w:rsidR="004C7E7B" w:rsidRPr="00191A91">
        <w:rPr>
          <w:rFonts w:ascii="Times New Roman" w:eastAsia="Times New Roman" w:hAnsi="Times New Roman"/>
          <w:i/>
          <w:sz w:val="28"/>
          <w:szCs w:val="28"/>
          <w:lang w:val="vi-VN"/>
        </w:rPr>
        <w:t>1</w:t>
      </w:r>
      <w:r w:rsidR="00D90C1D" w:rsidRPr="00191A91">
        <w:rPr>
          <w:rFonts w:ascii="Times New Roman" w:eastAsia="Times New Roman" w:hAnsi="Times New Roman"/>
          <w:i/>
          <w:sz w:val="28"/>
          <w:szCs w:val="28"/>
        </w:rPr>
        <w:t>, 2</w:t>
      </w:r>
      <w:r w:rsidR="004C7E7B" w:rsidRPr="00191A91">
        <w:rPr>
          <w:rFonts w:ascii="Times New Roman" w:eastAsia="Times New Roman" w:hAnsi="Times New Roman"/>
          <w:i/>
          <w:sz w:val="28"/>
          <w:szCs w:val="28"/>
          <w:lang w:val="vi-VN"/>
        </w:rPr>
        <w:t xml:space="preserve"> Điều </w:t>
      </w:r>
      <w:r w:rsidR="007520D8" w:rsidRPr="00191A91">
        <w:rPr>
          <w:rFonts w:ascii="Times New Roman" w:eastAsia="Times New Roman" w:hAnsi="Times New Roman"/>
          <w:i/>
          <w:sz w:val="28"/>
          <w:szCs w:val="28"/>
          <w:lang w:val="de-DE"/>
        </w:rPr>
        <w:t>này</w:t>
      </w:r>
      <w:r w:rsidR="00EF3021" w:rsidRPr="00191A91">
        <w:rPr>
          <w:rFonts w:ascii="Times New Roman" w:eastAsia="Times New Roman" w:hAnsi="Times New Roman"/>
          <w:i/>
          <w:sz w:val="28"/>
          <w:szCs w:val="28"/>
          <w:lang w:val="de-DE"/>
        </w:rPr>
        <w:t xml:space="preserve">, Ngân hàng Nhà nước có văn bản chấp thuận giải thể </w:t>
      </w:r>
      <w:r w:rsidR="00E30F35" w:rsidRPr="00191A91">
        <w:rPr>
          <w:rFonts w:ascii="Times New Roman" w:eastAsia="Times New Roman" w:hAnsi="Times New Roman"/>
          <w:i/>
          <w:sz w:val="28"/>
          <w:szCs w:val="28"/>
          <w:lang w:val="vi-VN"/>
        </w:rPr>
        <w:t xml:space="preserve">tổ chức tín dụng được </w:t>
      </w:r>
      <w:r w:rsidR="00EF3021" w:rsidRPr="00191A91">
        <w:rPr>
          <w:rFonts w:ascii="Times New Roman" w:eastAsia="Times New Roman" w:hAnsi="Times New Roman"/>
          <w:i/>
          <w:sz w:val="28"/>
          <w:szCs w:val="28"/>
          <w:lang w:val="de-DE"/>
        </w:rPr>
        <w:t xml:space="preserve">kiểm soát đặc biệt, </w:t>
      </w:r>
      <w:r w:rsidR="001B4FA9" w:rsidRPr="00191A91">
        <w:rPr>
          <w:rFonts w:ascii="Times New Roman" w:eastAsia="Times New Roman" w:hAnsi="Times New Roman"/>
          <w:i/>
          <w:sz w:val="28"/>
          <w:szCs w:val="28"/>
          <w:lang w:val="vi-VN"/>
        </w:rPr>
        <w:t xml:space="preserve">trong đó có nội dung chấp thuận phương án thanh lý, </w:t>
      </w:r>
      <w:r w:rsidR="00EF3021" w:rsidRPr="00191A91">
        <w:rPr>
          <w:rFonts w:ascii="Times New Roman" w:eastAsia="Times New Roman" w:hAnsi="Times New Roman"/>
          <w:i/>
          <w:sz w:val="28"/>
          <w:szCs w:val="28"/>
          <w:lang w:val="de-DE"/>
        </w:rPr>
        <w:t>yêu cầu</w:t>
      </w:r>
      <w:r w:rsidR="00E30F35" w:rsidRPr="00191A91">
        <w:rPr>
          <w:rFonts w:ascii="Times New Roman" w:eastAsia="Times New Roman" w:hAnsi="Times New Roman"/>
          <w:i/>
          <w:sz w:val="28"/>
          <w:szCs w:val="28"/>
          <w:lang w:val="de-DE"/>
        </w:rPr>
        <w:t xml:space="preserve"> </w:t>
      </w:r>
      <w:r w:rsidR="00EF3021" w:rsidRPr="00191A91">
        <w:rPr>
          <w:rFonts w:ascii="Times New Roman" w:eastAsia="Times New Roman" w:hAnsi="Times New Roman"/>
          <w:i/>
          <w:sz w:val="28"/>
          <w:szCs w:val="28"/>
          <w:lang w:val="de-DE"/>
        </w:rPr>
        <w:t xml:space="preserve">tổ chức tín dụng được kiểm </w:t>
      </w:r>
      <w:r w:rsidR="00E30F35" w:rsidRPr="00191A91">
        <w:rPr>
          <w:rFonts w:ascii="Times New Roman" w:eastAsia="Times New Roman" w:hAnsi="Times New Roman"/>
          <w:i/>
          <w:sz w:val="28"/>
          <w:szCs w:val="28"/>
          <w:lang w:val="de-DE"/>
        </w:rPr>
        <w:t xml:space="preserve">soát đặc biệt thanh lý tài sản, </w:t>
      </w:r>
      <w:r w:rsidR="00EF3021" w:rsidRPr="00191A91">
        <w:rPr>
          <w:rFonts w:ascii="Times New Roman" w:eastAsia="Times New Roman" w:hAnsi="Times New Roman"/>
          <w:i/>
          <w:sz w:val="28"/>
          <w:szCs w:val="28"/>
          <w:lang w:val="de-DE"/>
        </w:rPr>
        <w:t>thành lập Hội đồng</w:t>
      </w:r>
      <w:r w:rsidR="001B4FA9" w:rsidRPr="00191A91">
        <w:rPr>
          <w:rFonts w:ascii="Times New Roman" w:eastAsia="Times New Roman" w:hAnsi="Times New Roman"/>
          <w:i/>
          <w:sz w:val="28"/>
          <w:szCs w:val="28"/>
          <w:lang w:val="de-DE"/>
        </w:rPr>
        <w:t xml:space="preserve"> </w:t>
      </w:r>
      <w:r w:rsidR="004C7E7B" w:rsidRPr="00191A91">
        <w:rPr>
          <w:rFonts w:ascii="Times New Roman" w:eastAsia="Times New Roman" w:hAnsi="Times New Roman"/>
          <w:i/>
          <w:sz w:val="28"/>
          <w:szCs w:val="28"/>
          <w:lang w:val="de-DE"/>
        </w:rPr>
        <w:t>thanh lý, Tổ giám sát thanh lý.</w:t>
      </w:r>
    </w:p>
    <w:p w14:paraId="378E951D" w14:textId="105F1CD9" w:rsidR="00EF3021" w:rsidRPr="00191A91" w:rsidRDefault="003549C2" w:rsidP="00EF3021">
      <w:pPr>
        <w:shd w:val="clear" w:color="auto" w:fill="FFFFFF"/>
        <w:spacing w:before="120" w:after="120" w:line="240" w:lineRule="auto"/>
        <w:ind w:firstLine="720"/>
        <w:jc w:val="both"/>
        <w:rPr>
          <w:rFonts w:ascii="Times New Roman" w:eastAsia="Times New Roman" w:hAnsi="Times New Roman"/>
          <w:i/>
          <w:sz w:val="28"/>
          <w:szCs w:val="28"/>
        </w:rPr>
      </w:pPr>
      <w:r w:rsidRPr="00191A91">
        <w:rPr>
          <w:rFonts w:ascii="Times New Roman" w:eastAsia="Times New Roman" w:hAnsi="Times New Roman"/>
          <w:i/>
          <w:sz w:val="28"/>
          <w:szCs w:val="28"/>
        </w:rPr>
        <w:lastRenderedPageBreak/>
        <w:t>4</w:t>
      </w:r>
      <w:r w:rsidR="004C7E7B" w:rsidRPr="00191A91">
        <w:rPr>
          <w:rFonts w:ascii="Times New Roman" w:eastAsia="Times New Roman" w:hAnsi="Times New Roman"/>
          <w:i/>
          <w:sz w:val="28"/>
          <w:szCs w:val="28"/>
          <w:lang w:val="de-DE"/>
        </w:rPr>
        <w:t>.</w:t>
      </w:r>
      <w:r w:rsidR="00EF3021" w:rsidRPr="00191A91">
        <w:rPr>
          <w:rFonts w:ascii="Times New Roman" w:eastAsia="Times New Roman" w:hAnsi="Times New Roman"/>
          <w:i/>
          <w:sz w:val="28"/>
          <w:szCs w:val="28"/>
          <w:lang w:val="de-DE"/>
        </w:rPr>
        <w:t xml:space="preserve"> Việc thanh lý tài sản thực hiện </w:t>
      </w:r>
      <w:proofErr w:type="gramStart"/>
      <w:r w:rsidR="00EF3021" w:rsidRPr="00191A91">
        <w:rPr>
          <w:rFonts w:ascii="Times New Roman" w:eastAsia="Times New Roman" w:hAnsi="Times New Roman"/>
          <w:i/>
          <w:sz w:val="28"/>
          <w:szCs w:val="28"/>
          <w:lang w:val="de-DE"/>
        </w:rPr>
        <w:t>theo</w:t>
      </w:r>
      <w:proofErr w:type="gramEnd"/>
      <w:r w:rsidR="00EF3021" w:rsidRPr="00191A91">
        <w:rPr>
          <w:rFonts w:ascii="Times New Roman" w:eastAsia="Times New Roman" w:hAnsi="Times New Roman"/>
          <w:i/>
          <w:sz w:val="28"/>
          <w:szCs w:val="28"/>
          <w:lang w:val="de-DE"/>
        </w:rPr>
        <w:t xml:space="preserve"> quy định tại khoản 2 Điều 8, Mục 2 Chương II Thông tư này và các quy định của pháp luật có liên quan</w:t>
      </w:r>
      <w:r w:rsidR="00EF3021" w:rsidRPr="00191A91">
        <w:rPr>
          <w:rFonts w:ascii="Times New Roman" w:eastAsia="Times New Roman" w:hAnsi="Times New Roman"/>
          <w:i/>
          <w:sz w:val="28"/>
          <w:szCs w:val="28"/>
        </w:rPr>
        <w:t>.</w:t>
      </w:r>
    </w:p>
    <w:p w14:paraId="6F780D74" w14:textId="2BE2638F" w:rsidR="00E30F35" w:rsidRPr="00191A91" w:rsidRDefault="003549C2" w:rsidP="00E30F35">
      <w:pPr>
        <w:shd w:val="clear" w:color="auto" w:fill="FFFFFF"/>
        <w:spacing w:before="120" w:after="120" w:line="240" w:lineRule="auto"/>
        <w:ind w:firstLine="720"/>
        <w:jc w:val="both"/>
        <w:rPr>
          <w:rFonts w:ascii="Times New Roman" w:eastAsia="Times New Roman" w:hAnsi="Times New Roman"/>
          <w:i/>
          <w:sz w:val="28"/>
          <w:szCs w:val="28"/>
          <w:lang w:val="de-DE"/>
        </w:rPr>
      </w:pPr>
      <w:r w:rsidRPr="00191A91">
        <w:rPr>
          <w:rFonts w:ascii="Times New Roman" w:eastAsia="Times New Roman" w:hAnsi="Times New Roman"/>
          <w:i/>
          <w:sz w:val="28"/>
          <w:szCs w:val="28"/>
        </w:rPr>
        <w:t>5</w:t>
      </w:r>
      <w:r w:rsidR="004C7E7B" w:rsidRPr="00191A91">
        <w:rPr>
          <w:rFonts w:ascii="Times New Roman" w:eastAsia="Times New Roman" w:hAnsi="Times New Roman"/>
          <w:i/>
          <w:sz w:val="28"/>
          <w:szCs w:val="28"/>
          <w:lang w:val="vi-VN"/>
        </w:rPr>
        <w:t>.</w:t>
      </w:r>
      <w:r w:rsidR="00E30F35" w:rsidRPr="00191A91">
        <w:rPr>
          <w:rFonts w:ascii="Times New Roman" w:eastAsia="Times New Roman" w:hAnsi="Times New Roman"/>
          <w:i/>
          <w:sz w:val="28"/>
          <w:szCs w:val="28"/>
          <w:lang w:val="de-DE"/>
        </w:rPr>
        <w:t xml:space="preserve"> Trình tự thu hồi Giấy phép thực hiện theo quy định tại khoản 3 </w:t>
      </w:r>
      <w:proofErr w:type="gramStart"/>
      <w:r w:rsidR="00E30F35" w:rsidRPr="00191A91">
        <w:rPr>
          <w:rFonts w:ascii="Times New Roman" w:eastAsia="Times New Roman" w:hAnsi="Times New Roman"/>
          <w:i/>
          <w:sz w:val="28"/>
          <w:szCs w:val="28"/>
          <w:lang w:val="de-DE"/>
        </w:rPr>
        <w:t>Điều  8</w:t>
      </w:r>
      <w:proofErr w:type="gramEnd"/>
      <w:r w:rsidR="00E30F35" w:rsidRPr="00191A91">
        <w:rPr>
          <w:rFonts w:ascii="Times New Roman" w:eastAsia="Times New Roman" w:hAnsi="Times New Roman"/>
          <w:i/>
          <w:sz w:val="28"/>
          <w:szCs w:val="28"/>
          <w:lang w:val="de-DE"/>
        </w:rPr>
        <w:t xml:space="preserve"> Thông tư này.</w:t>
      </w:r>
    </w:p>
    <w:p w14:paraId="3A74E348" w14:textId="147B0CEE" w:rsidR="005B6530" w:rsidRPr="00191A91" w:rsidRDefault="005B6530" w:rsidP="005B6530">
      <w:pPr>
        <w:shd w:val="clear" w:color="auto" w:fill="FFFFFF"/>
        <w:spacing w:before="120" w:after="120" w:line="240" w:lineRule="auto"/>
        <w:ind w:firstLine="720"/>
        <w:jc w:val="both"/>
        <w:rPr>
          <w:rFonts w:ascii="Times New Roman" w:eastAsia="Times New Roman" w:hAnsi="Times New Roman"/>
          <w:i/>
          <w:strike/>
          <w:sz w:val="28"/>
          <w:szCs w:val="28"/>
          <w:lang w:val="vi-VN"/>
        </w:rPr>
      </w:pPr>
      <w:r w:rsidRPr="00191A91">
        <w:rPr>
          <w:rFonts w:ascii="Times New Roman" w:eastAsia="Times New Roman" w:hAnsi="Times New Roman"/>
          <w:b/>
          <w:bCs/>
          <w:i/>
          <w:sz w:val="28"/>
          <w:szCs w:val="28"/>
          <w:lang w:val="de-DE"/>
        </w:rPr>
        <w:t>Điều 1</w:t>
      </w:r>
      <w:r w:rsidR="009702E0" w:rsidRPr="00191A91">
        <w:rPr>
          <w:rFonts w:ascii="Times New Roman" w:eastAsia="Times New Roman" w:hAnsi="Times New Roman"/>
          <w:b/>
          <w:bCs/>
          <w:i/>
          <w:sz w:val="28"/>
          <w:szCs w:val="28"/>
          <w:lang w:val="vi-VN"/>
        </w:rPr>
        <w:t>1</w:t>
      </w:r>
      <w:r w:rsidRPr="00191A91">
        <w:rPr>
          <w:rFonts w:ascii="Times New Roman" w:eastAsia="Times New Roman" w:hAnsi="Times New Roman"/>
          <w:b/>
          <w:bCs/>
          <w:i/>
          <w:sz w:val="28"/>
          <w:szCs w:val="28"/>
          <w:lang w:val="de-DE"/>
        </w:rPr>
        <w:t xml:space="preserve">. Hồ sơ, thủ tục thu hồi Giấy phép đối với tổ chức tín dụng được </w:t>
      </w:r>
      <w:r w:rsidRPr="00191A91">
        <w:rPr>
          <w:rFonts w:ascii="Times New Roman" w:eastAsia="Times New Roman" w:hAnsi="Times New Roman"/>
          <w:b/>
          <w:bCs/>
          <w:i/>
          <w:sz w:val="28"/>
          <w:szCs w:val="28"/>
          <w:lang w:val="vi-VN"/>
        </w:rPr>
        <w:t>can thiệp sớm</w:t>
      </w:r>
      <w:r w:rsidRPr="00191A91">
        <w:rPr>
          <w:rFonts w:ascii="Times New Roman" w:eastAsia="Times New Roman" w:hAnsi="Times New Roman"/>
          <w:b/>
          <w:bCs/>
          <w:i/>
          <w:sz w:val="28"/>
          <w:szCs w:val="28"/>
          <w:lang w:val="de-DE"/>
        </w:rPr>
        <w:t xml:space="preserve"> </w:t>
      </w:r>
      <w:r w:rsidRPr="00191A91">
        <w:rPr>
          <w:rFonts w:ascii="Times New Roman" w:eastAsia="Times New Roman" w:hAnsi="Times New Roman"/>
          <w:b/>
          <w:bCs/>
          <w:i/>
          <w:sz w:val="28"/>
          <w:szCs w:val="28"/>
          <w:lang w:val="vi-VN"/>
        </w:rPr>
        <w:t>có tổ chức tín dụng tiếp nhận toàn bộ nghĩa vụ nợ</w:t>
      </w:r>
    </w:p>
    <w:p w14:paraId="31401CCB" w14:textId="7C5EE0A2" w:rsidR="005B6530" w:rsidRPr="00191A91" w:rsidRDefault="005B6530" w:rsidP="00D83FA5">
      <w:pPr>
        <w:shd w:val="clear" w:color="auto" w:fill="FFFFFF"/>
        <w:spacing w:after="0" w:line="240" w:lineRule="auto"/>
        <w:ind w:firstLine="720"/>
        <w:jc w:val="both"/>
        <w:rPr>
          <w:rFonts w:ascii="Times New Roman" w:eastAsia="Times New Roman" w:hAnsi="Times New Roman"/>
          <w:i/>
          <w:sz w:val="28"/>
          <w:szCs w:val="28"/>
          <w:lang w:val="de-DE"/>
        </w:rPr>
      </w:pPr>
      <w:r w:rsidRPr="00191A91">
        <w:rPr>
          <w:rFonts w:ascii="Times New Roman" w:eastAsia="Times New Roman" w:hAnsi="Times New Roman"/>
          <w:i/>
          <w:sz w:val="28"/>
          <w:szCs w:val="28"/>
          <w:lang w:val="vi-VN"/>
        </w:rPr>
        <w:t>1.</w:t>
      </w:r>
      <w:r w:rsidRPr="00191A91">
        <w:rPr>
          <w:rFonts w:ascii="Times New Roman" w:eastAsia="Times New Roman" w:hAnsi="Times New Roman"/>
          <w:i/>
          <w:sz w:val="28"/>
          <w:szCs w:val="28"/>
          <w:lang w:val="de-DE"/>
        </w:rPr>
        <w:t xml:space="preserve"> </w:t>
      </w:r>
      <w:r w:rsidRPr="00191A91">
        <w:rPr>
          <w:rFonts w:ascii="Times New Roman" w:eastAsia="Times New Roman" w:hAnsi="Times New Roman"/>
          <w:i/>
          <w:sz w:val="28"/>
          <w:szCs w:val="28"/>
          <w:lang w:val="vi-VN"/>
        </w:rPr>
        <w:t xml:space="preserve">Tổ chức tín dụng </w:t>
      </w:r>
      <w:r w:rsidRPr="00191A91">
        <w:rPr>
          <w:rFonts w:ascii="Times New Roman" w:eastAsia="Times New Roman" w:hAnsi="Times New Roman"/>
          <w:i/>
          <w:sz w:val="28"/>
          <w:szCs w:val="28"/>
          <w:lang w:val="de-DE"/>
        </w:rPr>
        <w:t xml:space="preserve">được </w:t>
      </w:r>
      <w:r w:rsidRPr="00191A91">
        <w:rPr>
          <w:rFonts w:ascii="Times New Roman" w:eastAsia="Times New Roman" w:hAnsi="Times New Roman"/>
          <w:i/>
          <w:sz w:val="28"/>
          <w:szCs w:val="28"/>
          <w:lang w:val="vi-VN"/>
        </w:rPr>
        <w:t>can thiệp sớm</w:t>
      </w:r>
      <w:r w:rsidRPr="00191A91">
        <w:rPr>
          <w:rFonts w:ascii="Times New Roman" w:eastAsia="Times New Roman" w:hAnsi="Times New Roman"/>
          <w:i/>
          <w:sz w:val="28"/>
          <w:szCs w:val="28"/>
          <w:lang w:val="de-DE"/>
        </w:rPr>
        <w:t xml:space="preserve"> phối hợp với tổ chức tín dụng tiếp nhận toàn bộ nghĩa vụ nợ xây dựng phương án thanh lý tài sản</w:t>
      </w:r>
      <w:r w:rsidRPr="00191A91">
        <w:rPr>
          <w:rFonts w:ascii="Times New Roman" w:eastAsia="Times New Roman" w:hAnsi="Times New Roman"/>
          <w:i/>
          <w:sz w:val="28"/>
          <w:szCs w:val="28"/>
          <w:lang w:val="vi-VN"/>
        </w:rPr>
        <w:t xml:space="preserve"> </w:t>
      </w:r>
      <w:r w:rsidRPr="00191A91">
        <w:rPr>
          <w:rFonts w:ascii="Times New Roman" w:eastAsia="Times New Roman" w:hAnsi="Times New Roman"/>
          <w:i/>
          <w:sz w:val="28"/>
          <w:szCs w:val="28"/>
          <w:lang w:val="de-DE"/>
        </w:rPr>
        <w:t>trình Ngân hàng Nhà nước chấp thuận.</w:t>
      </w:r>
    </w:p>
    <w:p w14:paraId="039D7735" w14:textId="4E6F7EF5" w:rsidR="005B6530" w:rsidRPr="00191A91" w:rsidRDefault="005B6530" w:rsidP="005B6530">
      <w:pPr>
        <w:shd w:val="clear" w:color="auto" w:fill="FFFFFF"/>
        <w:spacing w:after="0" w:line="240" w:lineRule="auto"/>
        <w:ind w:firstLine="720"/>
        <w:jc w:val="both"/>
        <w:rPr>
          <w:rFonts w:ascii="Times New Roman" w:eastAsia="Times New Roman" w:hAnsi="Times New Roman"/>
          <w:i/>
          <w:sz w:val="28"/>
          <w:szCs w:val="28"/>
          <w:lang w:val="vi-VN"/>
        </w:rPr>
      </w:pPr>
      <w:r w:rsidRPr="00191A91">
        <w:rPr>
          <w:rFonts w:ascii="Times New Roman" w:eastAsia="Times New Roman" w:hAnsi="Times New Roman"/>
          <w:i/>
          <w:sz w:val="28"/>
          <w:szCs w:val="28"/>
          <w:lang w:val="vi-VN"/>
        </w:rPr>
        <w:t>2. Phương án thanh lý tài sản đã được cơ quan có thẩm quyền quyết định của tổ chức tín dụng được được can thiệp sớm, tổ chức tín dụng tiếp nhận toàn bộ nghĩa vụ nợ thông qua, bao gồm tối thiểu các nội dung sau đây:</w:t>
      </w:r>
    </w:p>
    <w:p w14:paraId="4AF2EF77" w14:textId="41043849" w:rsidR="005B6530" w:rsidRPr="00191A91" w:rsidRDefault="005B6530" w:rsidP="005B6530">
      <w:pPr>
        <w:shd w:val="clear" w:color="auto" w:fill="FFFFFF"/>
        <w:spacing w:after="0" w:line="240" w:lineRule="auto"/>
        <w:ind w:firstLine="720"/>
        <w:jc w:val="both"/>
        <w:rPr>
          <w:rFonts w:ascii="Times New Roman" w:eastAsia="Times New Roman" w:hAnsi="Times New Roman"/>
          <w:i/>
          <w:sz w:val="28"/>
          <w:szCs w:val="28"/>
        </w:rPr>
      </w:pPr>
      <w:r w:rsidRPr="00191A91">
        <w:rPr>
          <w:rFonts w:ascii="Times New Roman" w:eastAsia="Times New Roman" w:hAnsi="Times New Roman"/>
          <w:i/>
          <w:sz w:val="28"/>
          <w:szCs w:val="28"/>
          <w:lang w:val="de-DE"/>
        </w:rPr>
        <w:t xml:space="preserve">(i) Tên, địa chỉ, trang thông tin điện tử của tổ chức tín dụng được </w:t>
      </w:r>
      <w:r w:rsidRPr="00191A91">
        <w:rPr>
          <w:rFonts w:ascii="Times New Roman" w:eastAsia="Times New Roman" w:hAnsi="Times New Roman"/>
          <w:i/>
          <w:sz w:val="28"/>
          <w:szCs w:val="28"/>
          <w:lang w:val="vi-VN"/>
        </w:rPr>
        <w:t>can thiệp sớm</w:t>
      </w:r>
      <w:r w:rsidRPr="00191A91">
        <w:rPr>
          <w:rFonts w:ascii="Times New Roman" w:eastAsia="Times New Roman" w:hAnsi="Times New Roman"/>
          <w:i/>
          <w:sz w:val="28"/>
          <w:szCs w:val="28"/>
          <w:lang w:val="de-DE"/>
        </w:rPr>
        <w:t>, tổ chức tín dụng t</w:t>
      </w:r>
      <w:r w:rsidRPr="00191A91">
        <w:rPr>
          <w:rFonts w:ascii="Times New Roman" w:eastAsia="Times New Roman" w:hAnsi="Times New Roman"/>
          <w:i/>
          <w:sz w:val="28"/>
          <w:szCs w:val="28"/>
          <w:lang w:val="vi-VN"/>
        </w:rPr>
        <w:t>iếp nhận toàn bộ nghĩa vụ nợ</w:t>
      </w:r>
      <w:r w:rsidRPr="00191A91">
        <w:rPr>
          <w:rFonts w:ascii="Times New Roman" w:eastAsia="Times New Roman" w:hAnsi="Times New Roman"/>
          <w:i/>
          <w:sz w:val="28"/>
          <w:szCs w:val="28"/>
          <w:lang w:val="de-DE"/>
        </w:rPr>
        <w:t>;</w:t>
      </w:r>
    </w:p>
    <w:p w14:paraId="64D97F72" w14:textId="3C33262A" w:rsidR="005B6530" w:rsidRPr="00191A91" w:rsidRDefault="005B6530" w:rsidP="005B6530">
      <w:pPr>
        <w:shd w:val="clear" w:color="auto" w:fill="FFFFFF"/>
        <w:spacing w:after="0" w:line="240" w:lineRule="auto"/>
        <w:ind w:firstLine="720"/>
        <w:jc w:val="both"/>
        <w:rPr>
          <w:rFonts w:ascii="Times New Roman" w:eastAsia="Times New Roman" w:hAnsi="Times New Roman"/>
          <w:i/>
          <w:sz w:val="28"/>
          <w:szCs w:val="28"/>
        </w:rPr>
      </w:pPr>
      <w:r w:rsidRPr="00191A91">
        <w:rPr>
          <w:rFonts w:ascii="Times New Roman" w:eastAsia="Times New Roman" w:hAnsi="Times New Roman"/>
          <w:i/>
          <w:sz w:val="28"/>
          <w:szCs w:val="28"/>
          <w:lang w:val="de-DE"/>
        </w:rPr>
        <w:t>(ii) Tên, địa chỉ và số điện thoại liên lạc của thành viên Hội đồng quản trị, thành viên Hội đồng thành viên, thành viên Ban kiểm soát, Tổng giám đốc (Giám đốc</w:t>
      </w:r>
      <w:r w:rsidRPr="00191A91">
        <w:rPr>
          <w:rFonts w:ascii="Times New Roman" w:eastAsia="Times New Roman" w:hAnsi="Times New Roman"/>
          <w:i/>
          <w:sz w:val="28"/>
          <w:szCs w:val="28"/>
          <w:lang w:val="vi-VN"/>
        </w:rPr>
        <w:t xml:space="preserve">) </w:t>
      </w:r>
      <w:r w:rsidRPr="00191A91">
        <w:rPr>
          <w:rFonts w:ascii="Times New Roman" w:eastAsia="Times New Roman" w:hAnsi="Times New Roman"/>
          <w:i/>
          <w:sz w:val="28"/>
          <w:szCs w:val="28"/>
          <w:lang w:val="de-DE"/>
        </w:rPr>
        <w:t xml:space="preserve">tổ chức tín dụng được được </w:t>
      </w:r>
      <w:r w:rsidRPr="00191A91">
        <w:rPr>
          <w:rFonts w:ascii="Times New Roman" w:eastAsia="Times New Roman" w:hAnsi="Times New Roman"/>
          <w:i/>
          <w:sz w:val="28"/>
          <w:szCs w:val="28"/>
          <w:lang w:val="vi-VN"/>
        </w:rPr>
        <w:t>can thiệp sớm</w:t>
      </w:r>
      <w:r w:rsidRPr="00191A91">
        <w:rPr>
          <w:rFonts w:ascii="Times New Roman" w:eastAsia="Times New Roman" w:hAnsi="Times New Roman"/>
          <w:i/>
          <w:sz w:val="28"/>
          <w:szCs w:val="28"/>
          <w:lang w:val="de-DE"/>
        </w:rPr>
        <w:t>, tổ chức tín dụng t</w:t>
      </w:r>
      <w:r w:rsidRPr="00191A91">
        <w:rPr>
          <w:rFonts w:ascii="Times New Roman" w:eastAsia="Times New Roman" w:hAnsi="Times New Roman"/>
          <w:i/>
          <w:sz w:val="28"/>
          <w:szCs w:val="28"/>
          <w:lang w:val="vi-VN"/>
        </w:rPr>
        <w:t>iếp nhận toàn bộ nghĩa vụ nợ</w:t>
      </w:r>
      <w:r w:rsidRPr="00191A91">
        <w:rPr>
          <w:rFonts w:ascii="Times New Roman" w:eastAsia="Times New Roman" w:hAnsi="Times New Roman"/>
          <w:i/>
          <w:sz w:val="28"/>
          <w:szCs w:val="28"/>
          <w:lang w:val="de-DE"/>
        </w:rPr>
        <w:t>;</w:t>
      </w:r>
    </w:p>
    <w:p w14:paraId="06FB22BE" w14:textId="2D18B257" w:rsidR="005B6530" w:rsidRPr="00191A91" w:rsidRDefault="005B6530" w:rsidP="005B6530">
      <w:pPr>
        <w:shd w:val="clear" w:color="auto" w:fill="FFFFFF"/>
        <w:spacing w:after="0" w:line="240" w:lineRule="auto"/>
        <w:ind w:firstLine="720"/>
        <w:jc w:val="both"/>
        <w:rPr>
          <w:rFonts w:ascii="Times New Roman" w:eastAsia="Times New Roman" w:hAnsi="Times New Roman"/>
          <w:i/>
          <w:sz w:val="28"/>
          <w:szCs w:val="28"/>
        </w:rPr>
      </w:pPr>
      <w:r w:rsidRPr="00191A91">
        <w:rPr>
          <w:rFonts w:ascii="Times New Roman" w:eastAsia="Times New Roman" w:hAnsi="Times New Roman"/>
          <w:i/>
          <w:sz w:val="28"/>
          <w:szCs w:val="28"/>
          <w:lang w:val="de-DE"/>
        </w:rPr>
        <w:t>(iii) Danh sách thành viên Hội đồng thanh lý (tên, địa chỉ, số điện thoại liên lạc của thành viên Hội đồng thanh lý) theo quy định tại </w:t>
      </w:r>
      <w:r w:rsidRPr="00191A91">
        <w:rPr>
          <w:rFonts w:ascii="Times New Roman" w:eastAsia="Times New Roman" w:hAnsi="Times New Roman"/>
          <w:b/>
          <w:i/>
          <w:sz w:val="28"/>
          <w:szCs w:val="28"/>
          <w:lang w:val="vi-VN"/>
        </w:rPr>
        <w:t xml:space="preserve">khoản 2 Điều </w:t>
      </w:r>
      <w:r w:rsidR="00620C9E" w:rsidRPr="00191A91">
        <w:rPr>
          <w:rFonts w:ascii="Times New Roman" w:eastAsia="Times New Roman" w:hAnsi="Times New Roman"/>
          <w:b/>
          <w:i/>
          <w:sz w:val="28"/>
          <w:szCs w:val="28"/>
          <w:lang w:val="vi-VN"/>
        </w:rPr>
        <w:t xml:space="preserve">14 </w:t>
      </w:r>
      <w:r w:rsidRPr="00191A91">
        <w:rPr>
          <w:rFonts w:ascii="Times New Roman" w:eastAsia="Times New Roman" w:hAnsi="Times New Roman"/>
          <w:i/>
          <w:sz w:val="28"/>
          <w:szCs w:val="28"/>
          <w:lang w:val="de-DE"/>
        </w:rPr>
        <w:t>Thông tư này;</w:t>
      </w:r>
    </w:p>
    <w:p w14:paraId="6B707CD5" w14:textId="267B1D22" w:rsidR="005B6530" w:rsidRPr="00191A91" w:rsidRDefault="005B6530" w:rsidP="005B6530">
      <w:pPr>
        <w:shd w:val="clear" w:color="auto" w:fill="FFFFFF"/>
        <w:spacing w:after="0" w:line="240" w:lineRule="auto"/>
        <w:ind w:firstLine="720"/>
        <w:jc w:val="both"/>
        <w:rPr>
          <w:rFonts w:ascii="Times New Roman" w:eastAsia="Times New Roman" w:hAnsi="Times New Roman"/>
          <w:i/>
          <w:sz w:val="28"/>
          <w:szCs w:val="28"/>
        </w:rPr>
      </w:pPr>
      <w:r w:rsidRPr="00191A91">
        <w:rPr>
          <w:rFonts w:ascii="Times New Roman" w:eastAsia="Times New Roman" w:hAnsi="Times New Roman"/>
          <w:i/>
          <w:sz w:val="28"/>
          <w:szCs w:val="28"/>
          <w:lang w:val="de-DE"/>
        </w:rPr>
        <w:t>(</w:t>
      </w:r>
      <w:r w:rsidRPr="00191A91">
        <w:rPr>
          <w:rFonts w:ascii="Times New Roman" w:eastAsia="Times New Roman" w:hAnsi="Times New Roman"/>
          <w:i/>
          <w:sz w:val="28"/>
          <w:szCs w:val="28"/>
          <w:lang w:val="vi-VN"/>
        </w:rPr>
        <w:t>i</w:t>
      </w:r>
      <w:r w:rsidRPr="00191A91">
        <w:rPr>
          <w:rFonts w:ascii="Times New Roman" w:eastAsia="Times New Roman" w:hAnsi="Times New Roman"/>
          <w:i/>
          <w:sz w:val="28"/>
          <w:szCs w:val="28"/>
          <w:lang w:val="de-DE"/>
        </w:rPr>
        <w:t xml:space="preserve">v) Tóm tắt tình hình tài chính và hoạt động (giá trị thực vốn điều lệ, vốn được cấp, nợ xấu, tình hình công nợ, các khoản phải thu, phải trả bao gồm nội bảng và ngoại bảng) </w:t>
      </w:r>
      <w:r w:rsidRPr="00191A91">
        <w:rPr>
          <w:rFonts w:ascii="Times New Roman" w:eastAsia="Times New Roman" w:hAnsi="Times New Roman"/>
          <w:i/>
          <w:sz w:val="28"/>
          <w:szCs w:val="28"/>
          <w:lang w:val="vi-VN"/>
        </w:rPr>
        <w:t xml:space="preserve">của tổ chức tín dụng được can thiệp sớm </w:t>
      </w:r>
      <w:r w:rsidRPr="00191A91">
        <w:rPr>
          <w:rFonts w:ascii="Times New Roman" w:eastAsia="Times New Roman" w:hAnsi="Times New Roman"/>
          <w:i/>
          <w:sz w:val="28"/>
          <w:szCs w:val="28"/>
          <w:lang w:val="de-DE"/>
        </w:rPr>
        <w:t xml:space="preserve">đến thời điểm </w:t>
      </w:r>
      <w:r w:rsidRPr="00191A91">
        <w:rPr>
          <w:rFonts w:ascii="Times New Roman" w:eastAsia="Times New Roman" w:hAnsi="Times New Roman"/>
          <w:i/>
          <w:sz w:val="28"/>
          <w:szCs w:val="28"/>
          <w:lang w:val="vi-VN"/>
        </w:rPr>
        <w:t xml:space="preserve">đề nghị tiếp nhận toàn bộ nghĩa vụ nợ. </w:t>
      </w:r>
    </w:p>
    <w:p w14:paraId="0C7F4B8F" w14:textId="4F4C3895" w:rsidR="005B6530" w:rsidRPr="00191A91" w:rsidRDefault="00931B30" w:rsidP="005B6530">
      <w:pPr>
        <w:shd w:val="clear" w:color="auto" w:fill="FFFFFF"/>
        <w:spacing w:after="0" w:line="240" w:lineRule="auto"/>
        <w:ind w:firstLine="720"/>
        <w:jc w:val="both"/>
        <w:rPr>
          <w:rFonts w:ascii="Times New Roman" w:eastAsia="Times New Roman" w:hAnsi="Times New Roman"/>
          <w:i/>
          <w:sz w:val="28"/>
          <w:szCs w:val="28"/>
          <w:lang w:val="vi-VN"/>
        </w:rPr>
      </w:pPr>
      <w:r w:rsidRPr="00191A91">
        <w:rPr>
          <w:rFonts w:ascii="Times New Roman" w:eastAsia="Times New Roman" w:hAnsi="Times New Roman"/>
          <w:i/>
          <w:sz w:val="28"/>
          <w:szCs w:val="28"/>
          <w:lang w:val="de-DE"/>
        </w:rPr>
        <w:t>(v</w:t>
      </w:r>
      <w:r w:rsidR="005B6530" w:rsidRPr="00191A91">
        <w:rPr>
          <w:rFonts w:ascii="Times New Roman" w:eastAsia="Times New Roman" w:hAnsi="Times New Roman"/>
          <w:i/>
          <w:sz w:val="28"/>
          <w:szCs w:val="28"/>
          <w:lang w:val="de-DE"/>
        </w:rPr>
        <w:t xml:space="preserve">) Danh sách cổ đông sáng lập, cổ đông lớn, chủ sở hữu, thành viên sáng lập, thành viên góp vốn </w:t>
      </w:r>
      <w:r w:rsidR="005B6530" w:rsidRPr="00191A91">
        <w:rPr>
          <w:rFonts w:ascii="Times New Roman" w:eastAsia="Times New Roman" w:hAnsi="Times New Roman"/>
          <w:i/>
          <w:sz w:val="28"/>
          <w:szCs w:val="28"/>
          <w:lang w:val="vi-VN"/>
        </w:rPr>
        <w:t xml:space="preserve">tổ chức tín dụng được </w:t>
      </w:r>
      <w:r w:rsidR="00D40593" w:rsidRPr="00191A91">
        <w:rPr>
          <w:rFonts w:ascii="Times New Roman" w:eastAsia="Times New Roman" w:hAnsi="Times New Roman"/>
          <w:i/>
          <w:sz w:val="28"/>
          <w:szCs w:val="28"/>
          <w:lang w:val="vi-VN"/>
        </w:rPr>
        <w:t>can thiệp sớm</w:t>
      </w:r>
      <w:r w:rsidR="005B6530" w:rsidRPr="00191A91">
        <w:rPr>
          <w:rFonts w:ascii="Times New Roman" w:eastAsia="Times New Roman" w:hAnsi="Times New Roman"/>
          <w:i/>
          <w:sz w:val="28"/>
          <w:szCs w:val="28"/>
          <w:lang w:val="vi-VN"/>
        </w:rPr>
        <w:t>;</w:t>
      </w:r>
    </w:p>
    <w:p w14:paraId="0A8251D1" w14:textId="3A238B23" w:rsidR="005B6530" w:rsidRPr="00191A91" w:rsidRDefault="005B6530" w:rsidP="005B6530">
      <w:pPr>
        <w:shd w:val="clear" w:color="auto" w:fill="FFFFFF"/>
        <w:spacing w:after="0" w:line="240" w:lineRule="auto"/>
        <w:ind w:firstLine="720"/>
        <w:jc w:val="both"/>
        <w:rPr>
          <w:rFonts w:ascii="Times New Roman" w:eastAsia="Times New Roman" w:hAnsi="Times New Roman"/>
          <w:i/>
          <w:sz w:val="28"/>
          <w:szCs w:val="28"/>
          <w:lang w:val="vi-VN"/>
        </w:rPr>
      </w:pPr>
      <w:r w:rsidRPr="00191A91">
        <w:rPr>
          <w:rFonts w:ascii="Times New Roman" w:eastAsia="Times New Roman" w:hAnsi="Times New Roman"/>
          <w:i/>
          <w:sz w:val="28"/>
          <w:szCs w:val="28"/>
          <w:lang w:val="vi-VN"/>
        </w:rPr>
        <w:t xml:space="preserve">(vi) </w:t>
      </w:r>
      <w:r w:rsidR="00D40593" w:rsidRPr="00191A91">
        <w:rPr>
          <w:rFonts w:ascii="Times New Roman" w:eastAsia="Times New Roman" w:hAnsi="Times New Roman"/>
          <w:i/>
          <w:sz w:val="28"/>
          <w:szCs w:val="28"/>
          <w:lang w:val="de-DE"/>
        </w:rPr>
        <w:t xml:space="preserve">Kế hoạch, </w:t>
      </w:r>
      <w:r w:rsidRPr="00191A91">
        <w:rPr>
          <w:rFonts w:ascii="Times New Roman" w:eastAsia="Times New Roman" w:hAnsi="Times New Roman"/>
          <w:i/>
          <w:sz w:val="28"/>
          <w:szCs w:val="28"/>
          <w:lang w:val="vi-VN"/>
        </w:rPr>
        <w:t>lộ trình, cách thức chuyển giao</w:t>
      </w:r>
      <w:r w:rsidR="00D40593" w:rsidRPr="00191A91">
        <w:rPr>
          <w:rFonts w:ascii="Times New Roman" w:eastAsia="Times New Roman" w:hAnsi="Times New Roman"/>
          <w:i/>
          <w:sz w:val="28"/>
          <w:szCs w:val="28"/>
          <w:lang w:val="vi-VN"/>
        </w:rPr>
        <w:t xml:space="preserve"> nghĩa vụ nợ giữa tổ chức tín dụng được can thiệp sớm và tổ chức tín dụng tiếp nhận toàn bộ nghĩa vụ nợ</w:t>
      </w:r>
      <w:r w:rsidRPr="00191A91">
        <w:rPr>
          <w:rFonts w:ascii="Times New Roman" w:eastAsia="Times New Roman" w:hAnsi="Times New Roman"/>
          <w:i/>
          <w:sz w:val="28"/>
          <w:szCs w:val="28"/>
          <w:lang w:val="vi-VN"/>
        </w:rPr>
        <w:t xml:space="preserve">; quyền, nghĩa vụ của tổ chức tín dụng </w:t>
      </w:r>
      <w:r w:rsidR="00D40593" w:rsidRPr="00191A91">
        <w:rPr>
          <w:rFonts w:ascii="Times New Roman" w:eastAsia="Times New Roman" w:hAnsi="Times New Roman"/>
          <w:i/>
          <w:sz w:val="28"/>
          <w:szCs w:val="28"/>
          <w:lang w:val="vi-VN"/>
        </w:rPr>
        <w:t>được can thiệp sớm và tổ chức tín dụng tiếp nhận toàn bộ nghĩa vụ nợ</w:t>
      </w:r>
      <w:r w:rsidRPr="00191A91">
        <w:rPr>
          <w:rFonts w:ascii="Times New Roman" w:eastAsia="Times New Roman" w:hAnsi="Times New Roman"/>
          <w:i/>
          <w:sz w:val="28"/>
          <w:szCs w:val="28"/>
          <w:lang w:val="vi-VN"/>
        </w:rPr>
        <w:t>; quyền, nghĩa vụ của bên thứ ba liên quan đến việc chuyển giao</w:t>
      </w:r>
      <w:r w:rsidRPr="00191A91">
        <w:rPr>
          <w:rFonts w:ascii="Times New Roman" w:eastAsia="Times New Roman" w:hAnsi="Times New Roman"/>
          <w:i/>
          <w:sz w:val="28"/>
          <w:szCs w:val="28"/>
          <w:lang w:val="de-DE"/>
        </w:rPr>
        <w:t>; biện pháp hỗ trợ đối với tổ chức tín dụng tiếp nhận toàn bộ nghĩa vụ nợ</w:t>
      </w:r>
      <w:r w:rsidRPr="00191A91">
        <w:rPr>
          <w:rFonts w:ascii="Times New Roman" w:eastAsia="Times New Roman" w:hAnsi="Times New Roman"/>
          <w:i/>
          <w:sz w:val="28"/>
          <w:szCs w:val="28"/>
          <w:lang w:val="vi-VN"/>
        </w:rPr>
        <w:t>.</w:t>
      </w:r>
    </w:p>
    <w:p w14:paraId="4489807D" w14:textId="52D41164" w:rsidR="005B6530" w:rsidRPr="00191A91" w:rsidRDefault="00C3669D" w:rsidP="005B6530">
      <w:pPr>
        <w:shd w:val="clear" w:color="auto" w:fill="FFFFFF"/>
        <w:spacing w:after="0" w:line="240" w:lineRule="auto"/>
        <w:ind w:firstLine="720"/>
        <w:jc w:val="both"/>
        <w:rPr>
          <w:rFonts w:ascii="Times New Roman" w:eastAsia="Times New Roman" w:hAnsi="Times New Roman"/>
          <w:i/>
          <w:sz w:val="28"/>
          <w:szCs w:val="28"/>
          <w:lang w:val="vi-VN"/>
        </w:rPr>
      </w:pPr>
      <w:r w:rsidRPr="00191A91">
        <w:rPr>
          <w:rFonts w:ascii="Times New Roman" w:eastAsia="Times New Roman" w:hAnsi="Times New Roman"/>
          <w:i/>
          <w:sz w:val="28"/>
          <w:szCs w:val="28"/>
          <w:lang w:val="de-DE"/>
        </w:rPr>
        <w:t>(vii</w:t>
      </w:r>
      <w:r w:rsidR="005B6530" w:rsidRPr="00191A91">
        <w:rPr>
          <w:rFonts w:ascii="Times New Roman" w:eastAsia="Times New Roman" w:hAnsi="Times New Roman"/>
          <w:i/>
          <w:sz w:val="28"/>
          <w:szCs w:val="28"/>
          <w:lang w:val="de-DE"/>
        </w:rPr>
        <w:t>) Kế hoạch, biện pháp xử lý quyền lợi và nghĩa vụ, trong đó nêu rõ lộ trình thanh lý tài sản, phương án phân chia tài sản;</w:t>
      </w:r>
    </w:p>
    <w:p w14:paraId="6A1312C6" w14:textId="3F877B16" w:rsidR="005B6530" w:rsidRPr="00191A91" w:rsidRDefault="00C3669D" w:rsidP="005B6530">
      <w:pPr>
        <w:shd w:val="clear" w:color="auto" w:fill="FFFFFF"/>
        <w:spacing w:after="0" w:line="240" w:lineRule="auto"/>
        <w:ind w:firstLine="720"/>
        <w:jc w:val="both"/>
        <w:rPr>
          <w:rFonts w:ascii="Times New Roman" w:eastAsia="Times New Roman" w:hAnsi="Times New Roman"/>
          <w:i/>
          <w:sz w:val="28"/>
          <w:szCs w:val="28"/>
          <w:lang w:val="vi-VN"/>
        </w:rPr>
      </w:pPr>
      <w:r w:rsidRPr="00191A91">
        <w:rPr>
          <w:rFonts w:ascii="Times New Roman" w:eastAsia="Times New Roman" w:hAnsi="Times New Roman"/>
          <w:i/>
          <w:sz w:val="28"/>
          <w:szCs w:val="28"/>
          <w:lang w:val="de-DE"/>
        </w:rPr>
        <w:t>(viii</w:t>
      </w:r>
      <w:r w:rsidR="005B6530" w:rsidRPr="00191A91">
        <w:rPr>
          <w:rFonts w:ascii="Times New Roman" w:eastAsia="Times New Roman" w:hAnsi="Times New Roman"/>
          <w:i/>
          <w:sz w:val="28"/>
          <w:szCs w:val="28"/>
          <w:lang w:val="de-DE"/>
        </w:rPr>
        <w:t>) Trách nhiệm của tổ chức, cá nhân liên quan đến quá trình thanh lý tài sản, giải thể, thu hồi Giấy phép;</w:t>
      </w:r>
    </w:p>
    <w:p w14:paraId="78C42E30" w14:textId="4B89E072" w:rsidR="005B6530" w:rsidRPr="00191A91" w:rsidRDefault="005B6530" w:rsidP="005B6530">
      <w:pPr>
        <w:shd w:val="clear" w:color="auto" w:fill="FFFFFF"/>
        <w:spacing w:before="120" w:after="120" w:line="240" w:lineRule="auto"/>
        <w:ind w:firstLine="720"/>
        <w:jc w:val="both"/>
        <w:rPr>
          <w:rFonts w:ascii="Times New Roman" w:eastAsia="Times New Roman" w:hAnsi="Times New Roman"/>
          <w:i/>
          <w:sz w:val="28"/>
          <w:szCs w:val="28"/>
          <w:lang w:val="de-DE"/>
        </w:rPr>
      </w:pPr>
      <w:r w:rsidRPr="00191A91">
        <w:rPr>
          <w:rFonts w:ascii="Times New Roman" w:eastAsia="Times New Roman" w:hAnsi="Times New Roman"/>
          <w:i/>
          <w:sz w:val="28"/>
          <w:szCs w:val="28"/>
          <w:lang w:val="de-DE"/>
        </w:rPr>
        <w:t>(</w:t>
      </w:r>
      <w:r w:rsidR="00C3669D" w:rsidRPr="00191A91">
        <w:rPr>
          <w:rFonts w:ascii="Times New Roman" w:eastAsia="Times New Roman" w:hAnsi="Times New Roman"/>
          <w:i/>
          <w:sz w:val="28"/>
          <w:szCs w:val="28"/>
          <w:lang w:val="de-DE"/>
        </w:rPr>
        <w:t>i</w:t>
      </w:r>
      <w:r w:rsidRPr="00191A91">
        <w:rPr>
          <w:rFonts w:ascii="Times New Roman" w:eastAsia="Times New Roman" w:hAnsi="Times New Roman"/>
          <w:i/>
          <w:sz w:val="28"/>
          <w:szCs w:val="28"/>
          <w:lang w:val="de-DE"/>
        </w:rPr>
        <w:t>x) Kiến nghị, đề xuất (nếu có).</w:t>
      </w:r>
    </w:p>
    <w:p w14:paraId="192CD5BC" w14:textId="7ACB46DB" w:rsidR="005B6530" w:rsidRPr="00191A91" w:rsidRDefault="005B6530" w:rsidP="005B6530">
      <w:pPr>
        <w:shd w:val="clear" w:color="auto" w:fill="FFFFFF"/>
        <w:spacing w:before="120" w:after="120" w:line="240" w:lineRule="auto"/>
        <w:ind w:firstLine="720"/>
        <w:jc w:val="both"/>
        <w:rPr>
          <w:rFonts w:ascii="Times New Roman" w:eastAsia="Times New Roman" w:hAnsi="Times New Roman"/>
          <w:i/>
          <w:sz w:val="28"/>
          <w:szCs w:val="28"/>
          <w:lang w:val="de-DE"/>
        </w:rPr>
      </w:pPr>
      <w:r w:rsidRPr="00191A91">
        <w:rPr>
          <w:rFonts w:ascii="Times New Roman" w:eastAsia="Times New Roman" w:hAnsi="Times New Roman"/>
          <w:i/>
          <w:sz w:val="28"/>
          <w:szCs w:val="28"/>
        </w:rPr>
        <w:t>3</w:t>
      </w:r>
      <w:r w:rsidRPr="00191A91">
        <w:rPr>
          <w:rFonts w:ascii="Times New Roman" w:eastAsia="Times New Roman" w:hAnsi="Times New Roman"/>
          <w:i/>
          <w:sz w:val="28"/>
          <w:szCs w:val="28"/>
          <w:lang w:val="vi-VN"/>
        </w:rPr>
        <w:t>.</w:t>
      </w:r>
      <w:r w:rsidRPr="00191A91">
        <w:rPr>
          <w:rFonts w:ascii="Times New Roman" w:eastAsia="Times New Roman" w:hAnsi="Times New Roman"/>
          <w:i/>
          <w:sz w:val="28"/>
          <w:szCs w:val="28"/>
          <w:lang w:val="de-DE"/>
        </w:rPr>
        <w:t xml:space="preserve"> Trong thời hạn 30 ngày kể từ ngày nhận được phương án thanh lý quy định tại khoản </w:t>
      </w:r>
      <w:r w:rsidRPr="00191A91">
        <w:rPr>
          <w:rFonts w:ascii="Times New Roman" w:eastAsia="Times New Roman" w:hAnsi="Times New Roman"/>
          <w:i/>
          <w:sz w:val="28"/>
          <w:szCs w:val="28"/>
          <w:lang w:val="vi-VN"/>
        </w:rPr>
        <w:t>1</w:t>
      </w:r>
      <w:r w:rsidR="00E20831" w:rsidRPr="00191A91">
        <w:rPr>
          <w:rFonts w:ascii="Times New Roman" w:eastAsia="Times New Roman" w:hAnsi="Times New Roman"/>
          <w:i/>
          <w:sz w:val="28"/>
          <w:szCs w:val="28"/>
        </w:rPr>
        <w:t>, 2</w:t>
      </w:r>
      <w:r w:rsidRPr="00191A91">
        <w:rPr>
          <w:rFonts w:ascii="Times New Roman" w:eastAsia="Times New Roman" w:hAnsi="Times New Roman"/>
          <w:i/>
          <w:sz w:val="28"/>
          <w:szCs w:val="28"/>
          <w:lang w:val="vi-VN"/>
        </w:rPr>
        <w:t xml:space="preserve"> Điều </w:t>
      </w:r>
      <w:r w:rsidRPr="00191A91">
        <w:rPr>
          <w:rFonts w:ascii="Times New Roman" w:eastAsia="Times New Roman" w:hAnsi="Times New Roman"/>
          <w:i/>
          <w:sz w:val="28"/>
          <w:szCs w:val="28"/>
          <w:lang w:val="de-DE"/>
        </w:rPr>
        <w:t xml:space="preserve">này, Ngân hàng Nhà nước có văn bản chấp thuận giải thể </w:t>
      </w:r>
      <w:r w:rsidRPr="00191A91">
        <w:rPr>
          <w:rFonts w:ascii="Times New Roman" w:eastAsia="Times New Roman" w:hAnsi="Times New Roman"/>
          <w:i/>
          <w:sz w:val="28"/>
          <w:szCs w:val="28"/>
          <w:lang w:val="vi-VN"/>
        </w:rPr>
        <w:t xml:space="preserve">tổ chức tín dụng được </w:t>
      </w:r>
      <w:r w:rsidR="00971702" w:rsidRPr="00191A91">
        <w:rPr>
          <w:rFonts w:ascii="Times New Roman" w:eastAsia="Times New Roman" w:hAnsi="Times New Roman"/>
          <w:i/>
          <w:sz w:val="28"/>
          <w:szCs w:val="28"/>
          <w:lang w:val="vi-VN"/>
        </w:rPr>
        <w:t>can thiệp sớm</w:t>
      </w:r>
      <w:r w:rsidRPr="00191A91">
        <w:rPr>
          <w:rFonts w:ascii="Times New Roman" w:eastAsia="Times New Roman" w:hAnsi="Times New Roman"/>
          <w:i/>
          <w:sz w:val="28"/>
          <w:szCs w:val="28"/>
          <w:lang w:val="de-DE"/>
        </w:rPr>
        <w:t xml:space="preserve">, </w:t>
      </w:r>
      <w:r w:rsidRPr="00191A91">
        <w:rPr>
          <w:rFonts w:ascii="Times New Roman" w:eastAsia="Times New Roman" w:hAnsi="Times New Roman"/>
          <w:i/>
          <w:sz w:val="28"/>
          <w:szCs w:val="28"/>
          <w:lang w:val="vi-VN"/>
        </w:rPr>
        <w:t xml:space="preserve">trong đó có nội dung chấp thuận phương </w:t>
      </w:r>
      <w:r w:rsidRPr="00191A91">
        <w:rPr>
          <w:rFonts w:ascii="Times New Roman" w:eastAsia="Times New Roman" w:hAnsi="Times New Roman"/>
          <w:i/>
          <w:sz w:val="28"/>
          <w:szCs w:val="28"/>
          <w:lang w:val="vi-VN"/>
        </w:rPr>
        <w:lastRenderedPageBreak/>
        <w:t xml:space="preserve">án thanh lý, </w:t>
      </w:r>
      <w:r w:rsidRPr="00191A91">
        <w:rPr>
          <w:rFonts w:ascii="Times New Roman" w:eastAsia="Times New Roman" w:hAnsi="Times New Roman"/>
          <w:i/>
          <w:sz w:val="28"/>
          <w:szCs w:val="28"/>
          <w:lang w:val="de-DE"/>
        </w:rPr>
        <w:t xml:space="preserve">yêu cầu tổ chức tín dụng được </w:t>
      </w:r>
      <w:r w:rsidR="00971702" w:rsidRPr="00191A91">
        <w:rPr>
          <w:rFonts w:ascii="Times New Roman" w:eastAsia="Times New Roman" w:hAnsi="Times New Roman"/>
          <w:i/>
          <w:sz w:val="28"/>
          <w:szCs w:val="28"/>
          <w:lang w:val="vi-VN"/>
        </w:rPr>
        <w:t>can thiệp sớm</w:t>
      </w:r>
      <w:r w:rsidRPr="00191A91">
        <w:rPr>
          <w:rFonts w:ascii="Times New Roman" w:eastAsia="Times New Roman" w:hAnsi="Times New Roman"/>
          <w:i/>
          <w:sz w:val="28"/>
          <w:szCs w:val="28"/>
          <w:lang w:val="de-DE"/>
        </w:rPr>
        <w:t xml:space="preserve"> thanh lý tài sản, thành lập Hội đồng thanh lý, Tổ giám sát thanh lý.</w:t>
      </w:r>
    </w:p>
    <w:p w14:paraId="68104F28" w14:textId="77777777" w:rsidR="005B6530" w:rsidRPr="00191A91" w:rsidRDefault="005B6530" w:rsidP="005B6530">
      <w:pPr>
        <w:shd w:val="clear" w:color="auto" w:fill="FFFFFF"/>
        <w:spacing w:before="120" w:after="120" w:line="240" w:lineRule="auto"/>
        <w:ind w:firstLine="720"/>
        <w:jc w:val="both"/>
        <w:rPr>
          <w:rFonts w:ascii="Times New Roman" w:eastAsia="Times New Roman" w:hAnsi="Times New Roman"/>
          <w:i/>
          <w:sz w:val="28"/>
          <w:szCs w:val="28"/>
        </w:rPr>
      </w:pPr>
      <w:r w:rsidRPr="00191A91">
        <w:rPr>
          <w:rFonts w:ascii="Times New Roman" w:eastAsia="Times New Roman" w:hAnsi="Times New Roman"/>
          <w:i/>
          <w:sz w:val="28"/>
          <w:szCs w:val="28"/>
        </w:rPr>
        <w:t>4</w:t>
      </w:r>
      <w:r w:rsidRPr="00191A91">
        <w:rPr>
          <w:rFonts w:ascii="Times New Roman" w:eastAsia="Times New Roman" w:hAnsi="Times New Roman"/>
          <w:i/>
          <w:sz w:val="28"/>
          <w:szCs w:val="28"/>
          <w:lang w:val="de-DE"/>
        </w:rPr>
        <w:t xml:space="preserve">. Việc thanh lý tài sản thực hiện </w:t>
      </w:r>
      <w:proofErr w:type="gramStart"/>
      <w:r w:rsidRPr="00191A91">
        <w:rPr>
          <w:rFonts w:ascii="Times New Roman" w:eastAsia="Times New Roman" w:hAnsi="Times New Roman"/>
          <w:i/>
          <w:sz w:val="28"/>
          <w:szCs w:val="28"/>
          <w:lang w:val="de-DE"/>
        </w:rPr>
        <w:t>theo</w:t>
      </w:r>
      <w:proofErr w:type="gramEnd"/>
      <w:r w:rsidRPr="00191A91">
        <w:rPr>
          <w:rFonts w:ascii="Times New Roman" w:eastAsia="Times New Roman" w:hAnsi="Times New Roman"/>
          <w:i/>
          <w:sz w:val="28"/>
          <w:szCs w:val="28"/>
          <w:lang w:val="de-DE"/>
        </w:rPr>
        <w:t xml:space="preserve"> quy định tại khoản 2 Điều 8, Mục 2 Chương II Thông tư này và các quy định của pháp luật có liên quan</w:t>
      </w:r>
      <w:r w:rsidRPr="00191A91">
        <w:rPr>
          <w:rFonts w:ascii="Times New Roman" w:eastAsia="Times New Roman" w:hAnsi="Times New Roman"/>
          <w:i/>
          <w:sz w:val="28"/>
          <w:szCs w:val="28"/>
        </w:rPr>
        <w:t>.</w:t>
      </w:r>
    </w:p>
    <w:p w14:paraId="54B9A4C5" w14:textId="77777777" w:rsidR="005B6530" w:rsidRPr="00191A91" w:rsidRDefault="005B6530" w:rsidP="005B6530">
      <w:pPr>
        <w:shd w:val="clear" w:color="auto" w:fill="FFFFFF"/>
        <w:spacing w:before="120" w:after="120" w:line="240" w:lineRule="auto"/>
        <w:ind w:firstLine="720"/>
        <w:jc w:val="both"/>
        <w:rPr>
          <w:rFonts w:ascii="Times New Roman" w:eastAsia="Times New Roman" w:hAnsi="Times New Roman"/>
          <w:i/>
          <w:sz w:val="28"/>
          <w:szCs w:val="28"/>
          <w:lang w:val="de-DE"/>
        </w:rPr>
      </w:pPr>
      <w:r w:rsidRPr="00191A91">
        <w:rPr>
          <w:rFonts w:ascii="Times New Roman" w:eastAsia="Times New Roman" w:hAnsi="Times New Roman"/>
          <w:i/>
          <w:sz w:val="28"/>
          <w:szCs w:val="28"/>
        </w:rPr>
        <w:t>5</w:t>
      </w:r>
      <w:r w:rsidRPr="00191A91">
        <w:rPr>
          <w:rFonts w:ascii="Times New Roman" w:eastAsia="Times New Roman" w:hAnsi="Times New Roman"/>
          <w:i/>
          <w:sz w:val="28"/>
          <w:szCs w:val="28"/>
          <w:lang w:val="vi-VN"/>
        </w:rPr>
        <w:t>.</w:t>
      </w:r>
      <w:r w:rsidRPr="00191A91">
        <w:rPr>
          <w:rFonts w:ascii="Times New Roman" w:eastAsia="Times New Roman" w:hAnsi="Times New Roman"/>
          <w:i/>
          <w:sz w:val="28"/>
          <w:szCs w:val="28"/>
          <w:lang w:val="de-DE"/>
        </w:rPr>
        <w:t xml:space="preserve"> Trình tự thu hồi Giấy phép thực hiện theo quy định tại khoản 3 </w:t>
      </w:r>
      <w:proofErr w:type="gramStart"/>
      <w:r w:rsidRPr="00191A91">
        <w:rPr>
          <w:rFonts w:ascii="Times New Roman" w:eastAsia="Times New Roman" w:hAnsi="Times New Roman"/>
          <w:i/>
          <w:sz w:val="28"/>
          <w:szCs w:val="28"/>
          <w:lang w:val="de-DE"/>
        </w:rPr>
        <w:t>Điều  8</w:t>
      </w:r>
      <w:proofErr w:type="gramEnd"/>
      <w:r w:rsidRPr="00191A91">
        <w:rPr>
          <w:rFonts w:ascii="Times New Roman" w:eastAsia="Times New Roman" w:hAnsi="Times New Roman"/>
          <w:i/>
          <w:sz w:val="28"/>
          <w:szCs w:val="28"/>
          <w:lang w:val="de-DE"/>
        </w:rPr>
        <w:t xml:space="preserve"> Thông tư này.</w:t>
      </w:r>
    </w:p>
    <w:p w14:paraId="7ECB4B3C" w14:textId="27123DAB" w:rsidR="00E93684" w:rsidRPr="00191A91" w:rsidRDefault="00E93684" w:rsidP="007E7024">
      <w:pPr>
        <w:shd w:val="clear" w:color="auto" w:fill="FFFFFF"/>
        <w:spacing w:before="120" w:after="120" w:line="240" w:lineRule="auto"/>
        <w:ind w:firstLine="720"/>
        <w:jc w:val="both"/>
        <w:rPr>
          <w:rFonts w:ascii="Times New Roman" w:eastAsia="Times New Roman" w:hAnsi="Times New Roman"/>
          <w:sz w:val="28"/>
          <w:szCs w:val="28"/>
        </w:rPr>
      </w:pPr>
      <w:bookmarkStart w:id="21" w:name="dieu_9"/>
      <w:r w:rsidRPr="00191A91">
        <w:rPr>
          <w:rFonts w:ascii="Times New Roman" w:eastAsia="Times New Roman" w:hAnsi="Times New Roman"/>
          <w:b/>
          <w:bCs/>
          <w:sz w:val="28"/>
          <w:szCs w:val="28"/>
          <w:lang w:val="de-DE"/>
        </w:rPr>
        <w:t>Điều</w:t>
      </w:r>
      <w:r w:rsidR="00E1015A" w:rsidRPr="00191A91">
        <w:rPr>
          <w:rFonts w:ascii="Times New Roman" w:eastAsia="Times New Roman" w:hAnsi="Times New Roman"/>
          <w:b/>
          <w:bCs/>
          <w:sz w:val="28"/>
          <w:szCs w:val="28"/>
          <w:lang w:val="de-DE"/>
        </w:rPr>
        <w:t xml:space="preserve"> 1</w:t>
      </w:r>
      <w:r w:rsidR="001A6E15" w:rsidRPr="00191A91">
        <w:rPr>
          <w:rFonts w:ascii="Times New Roman" w:eastAsia="Times New Roman" w:hAnsi="Times New Roman"/>
          <w:b/>
          <w:bCs/>
          <w:sz w:val="28"/>
          <w:szCs w:val="28"/>
          <w:lang w:val="vi-VN"/>
        </w:rPr>
        <w:t>2</w:t>
      </w:r>
      <w:r w:rsidRPr="00191A91">
        <w:rPr>
          <w:rFonts w:ascii="Times New Roman" w:eastAsia="Times New Roman" w:hAnsi="Times New Roman"/>
          <w:b/>
          <w:bCs/>
          <w:sz w:val="28"/>
          <w:szCs w:val="28"/>
          <w:lang w:val="de-DE"/>
        </w:rPr>
        <w:t xml:space="preserve">. Công bố thông tin </w:t>
      </w:r>
      <w:bookmarkEnd w:id="21"/>
    </w:p>
    <w:p w14:paraId="3D29E4D8" w14:textId="2C1CFAB7" w:rsidR="00F47813" w:rsidRPr="00191A91" w:rsidRDefault="00E93684" w:rsidP="00A302CA">
      <w:pPr>
        <w:shd w:val="clear" w:color="auto" w:fill="FFFFFF"/>
        <w:spacing w:before="120" w:after="120" w:line="240" w:lineRule="auto"/>
        <w:ind w:firstLine="720"/>
        <w:jc w:val="both"/>
        <w:rPr>
          <w:rFonts w:ascii="Times New Roman" w:eastAsia="Times New Roman" w:hAnsi="Times New Roman"/>
          <w:sz w:val="28"/>
          <w:szCs w:val="28"/>
        </w:rPr>
      </w:pPr>
      <w:r w:rsidRPr="00191A91">
        <w:rPr>
          <w:rFonts w:ascii="Times New Roman" w:eastAsia="Times New Roman" w:hAnsi="Times New Roman"/>
          <w:sz w:val="28"/>
          <w:szCs w:val="28"/>
          <w:lang w:val="de-DE"/>
        </w:rPr>
        <w:t>1. Trong thời hạn bảy (07) ngày làm việc kể từ ngày văn bản chấp thuận giải thể quy định tại </w:t>
      </w:r>
      <w:bookmarkStart w:id="22" w:name="tc_13"/>
      <w:r w:rsidRPr="00191A91">
        <w:rPr>
          <w:rFonts w:ascii="Times New Roman" w:eastAsia="Times New Roman" w:hAnsi="Times New Roman"/>
          <w:i/>
          <w:sz w:val="28"/>
          <w:szCs w:val="28"/>
          <w:lang w:val="de-DE"/>
        </w:rPr>
        <w:t>điểm đ(i)</w:t>
      </w:r>
      <w:bookmarkEnd w:id="22"/>
      <w:r w:rsidRPr="00191A91">
        <w:rPr>
          <w:rFonts w:ascii="Times New Roman" w:eastAsia="Times New Roman" w:hAnsi="Times New Roman"/>
          <w:i/>
          <w:sz w:val="28"/>
          <w:szCs w:val="28"/>
          <w:lang w:val="de-DE"/>
        </w:rPr>
        <w:t> </w:t>
      </w:r>
      <w:bookmarkStart w:id="23" w:name="tc_13_name"/>
      <w:r w:rsidRPr="00191A91">
        <w:rPr>
          <w:rFonts w:ascii="Times New Roman" w:eastAsia="Times New Roman" w:hAnsi="Times New Roman"/>
          <w:i/>
          <w:sz w:val="28"/>
          <w:szCs w:val="28"/>
          <w:lang w:val="de-DE"/>
        </w:rPr>
        <w:t xml:space="preserve">khoản 1 Điều </w:t>
      </w:r>
      <w:r w:rsidR="00E1015A" w:rsidRPr="00191A91">
        <w:rPr>
          <w:rFonts w:ascii="Times New Roman" w:eastAsia="Times New Roman" w:hAnsi="Times New Roman"/>
          <w:i/>
          <w:sz w:val="28"/>
          <w:szCs w:val="28"/>
          <w:lang w:val="de-DE"/>
        </w:rPr>
        <w:t xml:space="preserve"> 8</w:t>
      </w:r>
      <w:r w:rsidRPr="00191A91">
        <w:rPr>
          <w:rFonts w:ascii="Times New Roman" w:eastAsia="Times New Roman" w:hAnsi="Times New Roman"/>
          <w:i/>
          <w:sz w:val="28"/>
          <w:szCs w:val="28"/>
          <w:lang w:val="de-DE"/>
        </w:rPr>
        <w:t xml:space="preserve"> Thông tư này</w:t>
      </w:r>
      <w:bookmarkEnd w:id="23"/>
      <w:r w:rsidRPr="00191A91">
        <w:rPr>
          <w:rFonts w:ascii="Times New Roman" w:eastAsia="Times New Roman" w:hAnsi="Times New Roman"/>
          <w:sz w:val="28"/>
          <w:szCs w:val="28"/>
          <w:lang w:val="de-DE"/>
        </w:rPr>
        <w:t>, văn bản yêu cầu tổ chức tín dụng, chi nhánh ngân hàng nước ngoài thanh lý tài sản quy định tại </w:t>
      </w:r>
      <w:bookmarkStart w:id="24" w:name="tc_14"/>
      <w:r w:rsidRPr="00191A91">
        <w:rPr>
          <w:rFonts w:ascii="Times New Roman" w:eastAsia="Times New Roman" w:hAnsi="Times New Roman"/>
          <w:i/>
          <w:sz w:val="28"/>
          <w:szCs w:val="28"/>
          <w:lang w:val="de-DE"/>
        </w:rPr>
        <w:t xml:space="preserve">khoản 1 Điều </w:t>
      </w:r>
      <w:r w:rsidR="00E1015A" w:rsidRPr="00191A91">
        <w:rPr>
          <w:rFonts w:ascii="Times New Roman" w:eastAsia="Times New Roman" w:hAnsi="Times New Roman"/>
          <w:i/>
          <w:sz w:val="28"/>
          <w:szCs w:val="28"/>
          <w:lang w:val="de-DE"/>
        </w:rPr>
        <w:t>9</w:t>
      </w:r>
      <w:r w:rsidR="00552290" w:rsidRPr="00191A91">
        <w:rPr>
          <w:rFonts w:ascii="Times New Roman" w:eastAsia="Times New Roman" w:hAnsi="Times New Roman"/>
          <w:i/>
          <w:sz w:val="28"/>
          <w:szCs w:val="28"/>
          <w:lang w:val="de-DE"/>
        </w:rPr>
        <w:t xml:space="preserve">, khoản </w:t>
      </w:r>
      <w:r w:rsidR="001A6E15" w:rsidRPr="00191A91">
        <w:rPr>
          <w:rFonts w:ascii="Times New Roman" w:eastAsia="Times New Roman" w:hAnsi="Times New Roman"/>
          <w:i/>
          <w:sz w:val="28"/>
          <w:szCs w:val="28"/>
          <w:lang w:val="vi-VN"/>
        </w:rPr>
        <w:t>3</w:t>
      </w:r>
      <w:r w:rsidR="001A6E15" w:rsidRPr="00191A91">
        <w:rPr>
          <w:rFonts w:ascii="Times New Roman" w:eastAsia="Times New Roman" w:hAnsi="Times New Roman"/>
          <w:i/>
          <w:sz w:val="28"/>
          <w:szCs w:val="28"/>
          <w:lang w:val="de-DE"/>
        </w:rPr>
        <w:t xml:space="preserve"> </w:t>
      </w:r>
      <w:r w:rsidR="00552290" w:rsidRPr="00191A91">
        <w:rPr>
          <w:rFonts w:ascii="Times New Roman" w:eastAsia="Times New Roman" w:hAnsi="Times New Roman"/>
          <w:i/>
          <w:sz w:val="28"/>
          <w:szCs w:val="28"/>
          <w:lang w:val="de-DE"/>
        </w:rPr>
        <w:t>Điều 10</w:t>
      </w:r>
      <w:r w:rsidR="001A6E15" w:rsidRPr="00191A91">
        <w:rPr>
          <w:rFonts w:ascii="Times New Roman" w:eastAsia="Times New Roman" w:hAnsi="Times New Roman"/>
          <w:i/>
          <w:sz w:val="28"/>
          <w:szCs w:val="28"/>
          <w:lang w:val="vi-VN"/>
        </w:rPr>
        <w:t>, khoản 3 Điều 11</w:t>
      </w:r>
      <w:r w:rsidRPr="00191A91">
        <w:rPr>
          <w:rFonts w:ascii="Times New Roman" w:eastAsia="Times New Roman" w:hAnsi="Times New Roman"/>
          <w:i/>
          <w:sz w:val="28"/>
          <w:szCs w:val="28"/>
          <w:lang w:val="de-DE"/>
        </w:rPr>
        <w:t xml:space="preserve"> Thông tư này</w:t>
      </w:r>
      <w:bookmarkEnd w:id="24"/>
      <w:r w:rsidRPr="00191A91">
        <w:rPr>
          <w:rFonts w:ascii="Times New Roman" w:eastAsia="Times New Roman" w:hAnsi="Times New Roman"/>
          <w:sz w:val="28"/>
          <w:szCs w:val="28"/>
          <w:lang w:val="de-DE"/>
        </w:rPr>
        <w:t xml:space="preserve"> có hiệu lực thi hành, tổ chức tín dụng, chi nhánh ngân hàng nước ngoài phải công bố trên </w:t>
      </w:r>
      <w:r w:rsidR="00A302CA" w:rsidRPr="00191A91">
        <w:rPr>
          <w:rFonts w:ascii="Times New Roman" w:eastAsia="Times New Roman" w:hAnsi="Times New Roman"/>
          <w:sz w:val="28"/>
          <w:szCs w:val="28"/>
          <w:lang w:val="de-DE"/>
        </w:rPr>
        <w:t xml:space="preserve">01 phương tiện truyền thông của Ngân hàng Nhà nước và tổ chức tín dụng, chi nhánh ngân hàng nước ngoài (nếu có), và </w:t>
      </w:r>
      <w:r w:rsidRPr="00191A91">
        <w:rPr>
          <w:rFonts w:ascii="Times New Roman" w:eastAsia="Times New Roman" w:hAnsi="Times New Roman"/>
          <w:sz w:val="28"/>
          <w:szCs w:val="28"/>
          <w:lang w:val="de-DE"/>
        </w:rPr>
        <w:t xml:space="preserve">một tờ báo in trong ba (03) số liên tiếp hoặc </w:t>
      </w:r>
      <w:r w:rsidR="00A302CA" w:rsidRPr="00191A91">
        <w:rPr>
          <w:rFonts w:ascii="Times New Roman" w:eastAsia="Times New Roman" w:hAnsi="Times New Roman"/>
          <w:sz w:val="28"/>
          <w:szCs w:val="28"/>
          <w:lang w:val="de-DE"/>
        </w:rPr>
        <w:t xml:space="preserve">trên 01 </w:t>
      </w:r>
      <w:r w:rsidRPr="00191A91">
        <w:rPr>
          <w:rFonts w:ascii="Times New Roman" w:eastAsia="Times New Roman" w:hAnsi="Times New Roman"/>
          <w:sz w:val="28"/>
          <w:szCs w:val="28"/>
          <w:lang w:val="de-DE"/>
        </w:rPr>
        <w:t xml:space="preserve">báo điện tử </w:t>
      </w:r>
      <w:r w:rsidR="00A302CA" w:rsidRPr="00191A91">
        <w:rPr>
          <w:rFonts w:ascii="Times New Roman" w:eastAsia="Times New Roman" w:hAnsi="Times New Roman"/>
          <w:sz w:val="28"/>
          <w:szCs w:val="28"/>
          <w:lang w:val="de-DE"/>
        </w:rPr>
        <w:t xml:space="preserve">của </w:t>
      </w:r>
      <w:r w:rsidRPr="00191A91">
        <w:rPr>
          <w:rFonts w:ascii="Times New Roman" w:eastAsia="Times New Roman" w:hAnsi="Times New Roman"/>
          <w:sz w:val="28"/>
          <w:szCs w:val="28"/>
          <w:lang w:val="de-DE"/>
        </w:rPr>
        <w:t>Việt Nam trong thời hạn bảy (07) ngày làm việc và phải niêm yết tại trụ sở chính, các chi nhánh, phòng giao dịch, công ty con, công ty liên kết của tổ chức tín dụng, trụ sở của chi nhánh ngân hàng nước ngoài các thông tin sau đây:</w:t>
      </w:r>
    </w:p>
    <w:p w14:paraId="4E4DBFA9" w14:textId="254029E7" w:rsidR="00E93684" w:rsidRPr="00191A91" w:rsidRDefault="00E93684" w:rsidP="00A302CA">
      <w:pPr>
        <w:shd w:val="clear" w:color="auto" w:fill="FFFFFF"/>
        <w:spacing w:before="120" w:after="120" w:line="240" w:lineRule="auto"/>
        <w:ind w:firstLine="720"/>
        <w:jc w:val="both"/>
        <w:rPr>
          <w:rFonts w:ascii="Times New Roman" w:eastAsia="Times New Roman" w:hAnsi="Times New Roman"/>
          <w:sz w:val="28"/>
          <w:szCs w:val="28"/>
        </w:rPr>
      </w:pPr>
      <w:r w:rsidRPr="00191A91">
        <w:rPr>
          <w:rFonts w:ascii="Times New Roman" w:eastAsia="Times New Roman" w:hAnsi="Times New Roman"/>
          <w:sz w:val="28"/>
          <w:szCs w:val="28"/>
          <w:lang w:val="de-DE"/>
        </w:rPr>
        <w:t>a) Số, ngày văn bản của Ngân hàng Nhà nước hoặc Ngân hàng Nhà nước chi nhánh</w:t>
      </w:r>
      <w:r w:rsidR="003B7203" w:rsidRPr="00191A91">
        <w:rPr>
          <w:rFonts w:ascii="Times New Roman" w:eastAsia="Times New Roman" w:hAnsi="Times New Roman"/>
          <w:sz w:val="28"/>
          <w:szCs w:val="28"/>
          <w:lang w:val="de-DE"/>
        </w:rPr>
        <w:t xml:space="preserve"> </w:t>
      </w:r>
      <w:r w:rsidRPr="00191A91">
        <w:rPr>
          <w:rFonts w:ascii="Times New Roman" w:eastAsia="Times New Roman" w:hAnsi="Times New Roman"/>
          <w:sz w:val="28"/>
          <w:szCs w:val="28"/>
          <w:lang w:val="de-DE"/>
        </w:rPr>
        <w:t>về việc chấp thuận giải thể, văn bản của Ngân hàng Nhà nước yêu cầu tổ chức tín dụng, chi nhánh ngân hàng nước ngoài thanh lý tài sản;</w:t>
      </w:r>
    </w:p>
    <w:p w14:paraId="17BE99E7" w14:textId="77777777" w:rsidR="00E93684" w:rsidRPr="00191A91" w:rsidRDefault="00E93684" w:rsidP="007E7024">
      <w:pPr>
        <w:shd w:val="clear" w:color="auto" w:fill="FFFFFF"/>
        <w:spacing w:before="120" w:after="120" w:line="240" w:lineRule="auto"/>
        <w:ind w:firstLine="720"/>
        <w:jc w:val="both"/>
        <w:rPr>
          <w:rFonts w:ascii="Times New Roman" w:eastAsia="Times New Roman" w:hAnsi="Times New Roman"/>
          <w:sz w:val="28"/>
          <w:szCs w:val="28"/>
        </w:rPr>
      </w:pPr>
      <w:r w:rsidRPr="00191A91">
        <w:rPr>
          <w:rFonts w:ascii="Times New Roman" w:eastAsia="Times New Roman" w:hAnsi="Times New Roman"/>
          <w:sz w:val="28"/>
          <w:szCs w:val="28"/>
          <w:lang w:val="de-DE"/>
        </w:rPr>
        <w:t>b) Tên, địa chỉ trụ sở chính;</w:t>
      </w:r>
    </w:p>
    <w:p w14:paraId="0622EECA" w14:textId="77777777" w:rsidR="00E93684" w:rsidRPr="00191A91" w:rsidRDefault="00E93684" w:rsidP="007E7024">
      <w:pPr>
        <w:shd w:val="clear" w:color="auto" w:fill="FFFFFF"/>
        <w:spacing w:before="120" w:after="120" w:line="240" w:lineRule="auto"/>
        <w:ind w:firstLine="720"/>
        <w:jc w:val="both"/>
        <w:rPr>
          <w:rFonts w:ascii="Times New Roman" w:eastAsia="Times New Roman" w:hAnsi="Times New Roman"/>
          <w:sz w:val="28"/>
          <w:szCs w:val="28"/>
        </w:rPr>
      </w:pPr>
      <w:r w:rsidRPr="00191A91">
        <w:rPr>
          <w:rFonts w:ascii="Times New Roman" w:eastAsia="Times New Roman" w:hAnsi="Times New Roman"/>
          <w:sz w:val="28"/>
          <w:szCs w:val="28"/>
          <w:lang w:val="de-DE"/>
        </w:rPr>
        <w:t>c) Số, ngày Giấy phép thành lập và hoạt động, Giấy phép thành lập, Giấy chứng nhận đăng ký doanh nghiệp hoặc văn bản tương đương;</w:t>
      </w:r>
    </w:p>
    <w:p w14:paraId="052F73E2" w14:textId="77777777" w:rsidR="00E93684" w:rsidRPr="00191A91" w:rsidRDefault="00E93684" w:rsidP="007E7024">
      <w:pPr>
        <w:shd w:val="clear" w:color="auto" w:fill="FFFFFF"/>
        <w:spacing w:before="120" w:after="120" w:line="240" w:lineRule="auto"/>
        <w:ind w:firstLine="720"/>
        <w:jc w:val="both"/>
        <w:rPr>
          <w:rFonts w:ascii="Times New Roman" w:eastAsia="Times New Roman" w:hAnsi="Times New Roman"/>
          <w:sz w:val="28"/>
          <w:szCs w:val="28"/>
        </w:rPr>
      </w:pPr>
      <w:r w:rsidRPr="00191A91">
        <w:rPr>
          <w:rFonts w:ascii="Times New Roman" w:eastAsia="Times New Roman" w:hAnsi="Times New Roman"/>
          <w:sz w:val="28"/>
          <w:szCs w:val="28"/>
          <w:lang w:val="de-DE"/>
        </w:rPr>
        <w:t>d) Vốn điều lệ, vốn được cấp;</w:t>
      </w:r>
    </w:p>
    <w:p w14:paraId="087D56EF" w14:textId="77777777" w:rsidR="00E93684" w:rsidRPr="00191A91" w:rsidRDefault="00E93684" w:rsidP="007E7024">
      <w:pPr>
        <w:shd w:val="clear" w:color="auto" w:fill="FFFFFF"/>
        <w:spacing w:before="120" w:after="120" w:line="240" w:lineRule="auto"/>
        <w:ind w:firstLine="720"/>
        <w:jc w:val="both"/>
        <w:rPr>
          <w:rFonts w:ascii="Times New Roman" w:eastAsia="Times New Roman" w:hAnsi="Times New Roman"/>
          <w:sz w:val="28"/>
          <w:szCs w:val="28"/>
        </w:rPr>
      </w:pPr>
      <w:r w:rsidRPr="00191A91">
        <w:rPr>
          <w:rFonts w:ascii="Times New Roman" w:eastAsia="Times New Roman" w:hAnsi="Times New Roman"/>
          <w:sz w:val="28"/>
          <w:szCs w:val="28"/>
          <w:lang w:val="de-DE"/>
        </w:rPr>
        <w:t>đ) Người đại diện theo pháp luật.</w:t>
      </w:r>
    </w:p>
    <w:p w14:paraId="4B7CBA48" w14:textId="299443BC" w:rsidR="00E93684" w:rsidRPr="00191A91" w:rsidRDefault="00E93684" w:rsidP="007E7024">
      <w:pPr>
        <w:shd w:val="clear" w:color="auto" w:fill="FFFFFF"/>
        <w:spacing w:before="120" w:after="120" w:line="240" w:lineRule="auto"/>
        <w:ind w:firstLine="720"/>
        <w:jc w:val="both"/>
        <w:rPr>
          <w:rFonts w:ascii="Times New Roman" w:eastAsia="Times New Roman" w:hAnsi="Times New Roman"/>
          <w:sz w:val="28"/>
          <w:szCs w:val="28"/>
        </w:rPr>
      </w:pPr>
      <w:r w:rsidRPr="00191A91">
        <w:rPr>
          <w:rFonts w:ascii="Times New Roman" w:eastAsia="Times New Roman" w:hAnsi="Times New Roman"/>
          <w:sz w:val="28"/>
          <w:szCs w:val="28"/>
          <w:lang w:val="de-DE"/>
        </w:rPr>
        <w:t>2. Trong thời hạn bảy (07) ngày làm việc kể từ ngày quyết định thu hồi Giấy phép có hiệu lực thi hành:</w:t>
      </w:r>
    </w:p>
    <w:p w14:paraId="0B03437C" w14:textId="22AC73B7" w:rsidR="00E93684" w:rsidRPr="00191A91" w:rsidRDefault="00E93684" w:rsidP="007E7024">
      <w:pPr>
        <w:shd w:val="clear" w:color="auto" w:fill="FFFFFF"/>
        <w:spacing w:before="120" w:after="120" w:line="240" w:lineRule="auto"/>
        <w:ind w:firstLine="720"/>
        <w:jc w:val="both"/>
        <w:rPr>
          <w:rFonts w:ascii="Times New Roman" w:eastAsia="Times New Roman" w:hAnsi="Times New Roman"/>
          <w:sz w:val="28"/>
          <w:szCs w:val="28"/>
        </w:rPr>
      </w:pPr>
      <w:r w:rsidRPr="00191A91">
        <w:rPr>
          <w:rFonts w:ascii="Times New Roman" w:eastAsia="Times New Roman" w:hAnsi="Times New Roman"/>
          <w:sz w:val="28"/>
          <w:szCs w:val="28"/>
          <w:lang w:val="de-DE"/>
        </w:rPr>
        <w:t>a) Đối với trường hợp thu hồi Giấy phép theo quy định tại </w:t>
      </w:r>
      <w:bookmarkStart w:id="25" w:name="tc_15"/>
      <w:r w:rsidRPr="00191A91">
        <w:rPr>
          <w:rFonts w:ascii="Times New Roman" w:eastAsia="Times New Roman" w:hAnsi="Times New Roman"/>
          <w:sz w:val="28"/>
          <w:szCs w:val="28"/>
          <w:lang w:val="de-DE"/>
        </w:rPr>
        <w:t xml:space="preserve">khoản 1 Điều </w:t>
      </w:r>
      <w:r w:rsidR="00E1015A" w:rsidRPr="00191A91">
        <w:rPr>
          <w:rFonts w:ascii="Times New Roman" w:eastAsia="Times New Roman" w:hAnsi="Times New Roman"/>
          <w:sz w:val="28"/>
          <w:szCs w:val="28"/>
          <w:lang w:val="de-DE"/>
        </w:rPr>
        <w:t>4</w:t>
      </w:r>
      <w:r w:rsidR="0089665B" w:rsidRPr="00191A91">
        <w:rPr>
          <w:rFonts w:ascii="Times New Roman" w:eastAsia="Times New Roman" w:hAnsi="Times New Roman"/>
          <w:sz w:val="28"/>
          <w:szCs w:val="28"/>
          <w:lang w:val="de-DE"/>
        </w:rPr>
        <w:t xml:space="preserve"> </w:t>
      </w:r>
      <w:r w:rsidRPr="00191A91">
        <w:rPr>
          <w:rFonts w:ascii="Times New Roman" w:eastAsia="Times New Roman" w:hAnsi="Times New Roman"/>
          <w:sz w:val="28"/>
          <w:szCs w:val="28"/>
          <w:lang w:val="de-DE"/>
        </w:rPr>
        <w:t>Thông tư này</w:t>
      </w:r>
      <w:bookmarkEnd w:id="25"/>
      <w:r w:rsidRPr="00191A91">
        <w:rPr>
          <w:rFonts w:ascii="Times New Roman" w:eastAsia="Times New Roman" w:hAnsi="Times New Roman"/>
          <w:sz w:val="28"/>
          <w:szCs w:val="28"/>
          <w:lang w:val="de-DE"/>
        </w:rPr>
        <w:t>, Ngân hàng Nhà nước có trách nhiệm đăng trên Cổng thông tin điện tử của Ngân hàng Nhà nước việc thu hồi Giấy phép tổ chức tín dụng, chi nhánh ngân hàng nước ngoài và gửi quyết định thu hồi Giấy phép đến Ủy ban nhân dân, Ủy ban Giám sát tài chính quốc gia, Bộ Tài chính, tổ chức tín dụng, chi nhánh ngân hàng nước ngoài và Ngân hàng Nhà nước chi nhánh để phục vụ công tác quản lý nhà nước và đăng trên Trang thông tin điện tử của Ngân hàng Nhà nước chi nhánh (nếu có);</w:t>
      </w:r>
    </w:p>
    <w:p w14:paraId="1740B208" w14:textId="10480B02" w:rsidR="00E93684" w:rsidRPr="00191A91" w:rsidRDefault="00E93684" w:rsidP="007E7024">
      <w:pPr>
        <w:shd w:val="clear" w:color="auto" w:fill="FFFFFF"/>
        <w:spacing w:before="120" w:after="120" w:line="240" w:lineRule="auto"/>
        <w:ind w:firstLine="720"/>
        <w:jc w:val="both"/>
        <w:rPr>
          <w:rFonts w:ascii="Times New Roman" w:eastAsia="Times New Roman" w:hAnsi="Times New Roman"/>
          <w:sz w:val="28"/>
          <w:szCs w:val="28"/>
          <w:lang w:val="de-DE"/>
        </w:rPr>
      </w:pPr>
      <w:r w:rsidRPr="00191A91">
        <w:rPr>
          <w:rFonts w:ascii="Times New Roman" w:eastAsia="Times New Roman" w:hAnsi="Times New Roman"/>
          <w:sz w:val="28"/>
          <w:szCs w:val="28"/>
          <w:lang w:val="de-DE"/>
        </w:rPr>
        <w:t>b) Đối với trường hợp thu hồi Giấy phép theo quy định tại </w:t>
      </w:r>
      <w:bookmarkStart w:id="26" w:name="tc_16"/>
      <w:r w:rsidRPr="00191A91">
        <w:rPr>
          <w:rFonts w:ascii="Times New Roman" w:eastAsia="Times New Roman" w:hAnsi="Times New Roman"/>
          <w:sz w:val="28"/>
          <w:szCs w:val="28"/>
          <w:lang w:val="de-DE"/>
        </w:rPr>
        <w:t xml:space="preserve">điểm a khoản 2 Điều </w:t>
      </w:r>
      <w:r w:rsidR="00E1015A" w:rsidRPr="00191A91">
        <w:rPr>
          <w:rFonts w:ascii="Times New Roman" w:eastAsia="Times New Roman" w:hAnsi="Times New Roman"/>
          <w:sz w:val="28"/>
          <w:szCs w:val="28"/>
          <w:lang w:val="de-DE"/>
        </w:rPr>
        <w:t>4</w:t>
      </w:r>
      <w:r w:rsidRPr="00191A91">
        <w:rPr>
          <w:rFonts w:ascii="Times New Roman" w:eastAsia="Times New Roman" w:hAnsi="Times New Roman"/>
          <w:sz w:val="28"/>
          <w:szCs w:val="28"/>
          <w:lang w:val="de-DE"/>
        </w:rPr>
        <w:t xml:space="preserve"> Thông tư này</w:t>
      </w:r>
      <w:bookmarkEnd w:id="26"/>
      <w:r w:rsidRPr="00191A91">
        <w:rPr>
          <w:rFonts w:ascii="Times New Roman" w:eastAsia="Times New Roman" w:hAnsi="Times New Roman"/>
          <w:sz w:val="28"/>
          <w:szCs w:val="28"/>
          <w:lang w:val="de-DE"/>
        </w:rPr>
        <w:t xml:space="preserve">, Ngân hàng Nhà nước chi nhánh có trách nhiệm đăng trên Trang thông tin điện tử của Ngân hàng Nhà nước chi nhánh (nếu có) việc thu hồi </w:t>
      </w:r>
      <w:r w:rsidRPr="00191A91">
        <w:rPr>
          <w:rFonts w:ascii="Times New Roman" w:eastAsia="Times New Roman" w:hAnsi="Times New Roman"/>
          <w:sz w:val="28"/>
          <w:szCs w:val="28"/>
          <w:lang w:val="de-DE"/>
        </w:rPr>
        <w:lastRenderedPageBreak/>
        <w:t>Giấy phép chi nhánh ngân hàng nước ngoài và gửi quyết định thu hồi Giấy phép đến Ủy ban nhân dân, Ủy ban Giám sát tài chính quốc gia, Bộ Tài chính, chi nhánh ngân hàng nước ngoài và Ngân hàng Nhà nước để phục vụ công tác quản lý nhà nước và đăng trên Cổng thông tin điện tử của Ngân hàng Nhà nước.</w:t>
      </w:r>
    </w:p>
    <w:p w14:paraId="27FAA969" w14:textId="23935F10" w:rsidR="00E93684" w:rsidRPr="00191A91" w:rsidRDefault="00E93684" w:rsidP="007E7024">
      <w:pPr>
        <w:shd w:val="clear" w:color="auto" w:fill="FFFFFF"/>
        <w:spacing w:before="120" w:after="120" w:line="240" w:lineRule="auto"/>
        <w:ind w:firstLine="720"/>
        <w:jc w:val="both"/>
        <w:rPr>
          <w:rFonts w:ascii="Times New Roman" w:eastAsia="Times New Roman" w:hAnsi="Times New Roman"/>
          <w:sz w:val="28"/>
          <w:szCs w:val="28"/>
        </w:rPr>
      </w:pPr>
      <w:r w:rsidRPr="00191A91">
        <w:rPr>
          <w:rFonts w:ascii="Times New Roman" w:eastAsia="Times New Roman" w:hAnsi="Times New Roman"/>
          <w:sz w:val="28"/>
          <w:szCs w:val="28"/>
          <w:lang w:val="de-DE"/>
        </w:rPr>
        <w:t xml:space="preserve">3. Trong thời hạn bảy (07) ngày làm việc kể từ ngày quyết định thu hồi Giấy phép có hiệu lực thi hành, tổ chức tín dụng, chi nhánh ngân hàng nước ngoài phải công bố quyết định thu hồi Giấy phép trên một tờ báo in trong ba (03) số liên tiếp hoặc </w:t>
      </w:r>
      <w:r w:rsidR="006F7659" w:rsidRPr="00191A91">
        <w:rPr>
          <w:rFonts w:ascii="Times New Roman" w:eastAsia="Times New Roman" w:hAnsi="Times New Roman"/>
          <w:sz w:val="28"/>
          <w:szCs w:val="28"/>
          <w:lang w:val="de-DE"/>
        </w:rPr>
        <w:t xml:space="preserve">trên một (01) </w:t>
      </w:r>
      <w:r w:rsidRPr="00191A91">
        <w:rPr>
          <w:rFonts w:ascii="Times New Roman" w:eastAsia="Times New Roman" w:hAnsi="Times New Roman"/>
          <w:sz w:val="28"/>
          <w:szCs w:val="28"/>
          <w:lang w:val="de-DE"/>
        </w:rPr>
        <w:t xml:space="preserve">báo điện tử </w:t>
      </w:r>
      <w:r w:rsidR="006F7659" w:rsidRPr="00191A91">
        <w:rPr>
          <w:rFonts w:ascii="Times New Roman" w:eastAsia="Times New Roman" w:hAnsi="Times New Roman"/>
          <w:sz w:val="28"/>
          <w:szCs w:val="28"/>
          <w:lang w:val="de-DE"/>
        </w:rPr>
        <w:t xml:space="preserve">của </w:t>
      </w:r>
      <w:r w:rsidRPr="00191A91">
        <w:rPr>
          <w:rFonts w:ascii="Times New Roman" w:eastAsia="Times New Roman" w:hAnsi="Times New Roman"/>
          <w:sz w:val="28"/>
          <w:szCs w:val="28"/>
          <w:lang w:val="de-DE"/>
        </w:rPr>
        <w:t>Việt Nam trong thời hạn bảy (07) ngày làm việc và phải niêm yết tại trụ sở chính, các chi nhánh, phòng giao dịch, công ty con, công ty liên kết của tổ chức tín dụng; trụ sở chính của chi nhánh ngân hàng nước ngoài.</w:t>
      </w:r>
    </w:p>
    <w:p w14:paraId="4D25E8A6" w14:textId="01658A13" w:rsidR="005D66EA" w:rsidRPr="00191A91" w:rsidRDefault="005D66EA" w:rsidP="00D060F4">
      <w:pPr>
        <w:shd w:val="clear" w:color="auto" w:fill="FFFFFF"/>
        <w:spacing w:before="120" w:after="120" w:line="240" w:lineRule="auto"/>
        <w:ind w:firstLine="720"/>
        <w:jc w:val="both"/>
        <w:rPr>
          <w:rFonts w:ascii="Times New Roman" w:eastAsia="Times New Roman" w:hAnsi="Times New Roman"/>
          <w:i/>
          <w:sz w:val="28"/>
          <w:szCs w:val="28"/>
          <w:lang w:val="de-DE"/>
        </w:rPr>
      </w:pPr>
      <w:r w:rsidRPr="00191A91">
        <w:rPr>
          <w:rFonts w:ascii="Times New Roman" w:eastAsia="Times New Roman" w:hAnsi="Times New Roman"/>
          <w:sz w:val="28"/>
          <w:szCs w:val="28"/>
          <w:lang w:val="de-DE"/>
        </w:rPr>
        <w:t xml:space="preserve">4. </w:t>
      </w:r>
      <w:r w:rsidRPr="00191A91">
        <w:rPr>
          <w:rFonts w:ascii="Times New Roman" w:eastAsia="Times New Roman" w:hAnsi="Times New Roman"/>
          <w:i/>
          <w:sz w:val="28"/>
          <w:szCs w:val="28"/>
          <w:lang w:val="de-DE"/>
        </w:rPr>
        <w:t xml:space="preserve">Trong </w:t>
      </w:r>
      <w:r w:rsidR="00603210" w:rsidRPr="00191A91">
        <w:rPr>
          <w:rFonts w:ascii="Times New Roman" w:eastAsia="Times New Roman" w:hAnsi="Times New Roman"/>
          <w:i/>
          <w:sz w:val="28"/>
          <w:szCs w:val="28"/>
          <w:lang w:val="de-DE"/>
        </w:rPr>
        <w:t>thời hạn</w:t>
      </w:r>
      <w:r w:rsidRPr="00191A91">
        <w:rPr>
          <w:rFonts w:ascii="Times New Roman" w:eastAsia="Times New Roman" w:hAnsi="Times New Roman"/>
          <w:i/>
          <w:sz w:val="28"/>
          <w:szCs w:val="28"/>
          <w:lang w:val="de-DE"/>
        </w:rPr>
        <w:t xml:space="preserve"> </w:t>
      </w:r>
      <w:r w:rsidR="00D11080" w:rsidRPr="00191A91">
        <w:rPr>
          <w:rFonts w:ascii="Times New Roman" w:eastAsia="Times New Roman" w:hAnsi="Times New Roman"/>
          <w:i/>
          <w:sz w:val="28"/>
          <w:szCs w:val="28"/>
          <w:lang w:val="de-DE"/>
        </w:rPr>
        <w:t>30</w:t>
      </w:r>
      <w:r w:rsidRPr="00191A91">
        <w:rPr>
          <w:rFonts w:ascii="Times New Roman" w:eastAsia="Times New Roman" w:hAnsi="Times New Roman"/>
          <w:i/>
          <w:sz w:val="28"/>
          <w:szCs w:val="28"/>
          <w:lang w:val="de-DE"/>
        </w:rPr>
        <w:t xml:space="preserve"> ngày </w:t>
      </w:r>
      <w:r w:rsidR="00053079" w:rsidRPr="00191A91">
        <w:rPr>
          <w:rFonts w:ascii="Times New Roman" w:eastAsia="Times New Roman" w:hAnsi="Times New Roman"/>
          <w:i/>
          <w:sz w:val="28"/>
          <w:szCs w:val="28"/>
          <w:lang w:val="de-DE"/>
        </w:rPr>
        <w:t xml:space="preserve">kể từ ngày </w:t>
      </w:r>
      <w:r w:rsidRPr="00191A91">
        <w:rPr>
          <w:rFonts w:ascii="Times New Roman" w:eastAsia="Times New Roman" w:hAnsi="Times New Roman"/>
          <w:sz w:val="28"/>
          <w:szCs w:val="28"/>
          <w:lang w:val="de-DE"/>
        </w:rPr>
        <w:t xml:space="preserve">Quyết định thu hồi Giấy phép có hiệu lực thi hành, tổ chức tín dụng </w:t>
      </w:r>
      <w:r w:rsidRPr="00191A91">
        <w:rPr>
          <w:rFonts w:ascii="Times New Roman" w:eastAsia="Times New Roman" w:hAnsi="Times New Roman"/>
          <w:i/>
          <w:sz w:val="28"/>
          <w:szCs w:val="28"/>
          <w:lang w:val="de-DE"/>
        </w:rPr>
        <w:t>phải hoàn tất việc</w:t>
      </w:r>
      <w:r w:rsidRPr="00191A91">
        <w:rPr>
          <w:rFonts w:ascii="Times New Roman" w:eastAsia="Times New Roman" w:hAnsi="Times New Roman"/>
          <w:sz w:val="28"/>
          <w:szCs w:val="28"/>
          <w:lang w:val="de-DE"/>
        </w:rPr>
        <w:t xml:space="preserve"> chấm dứt pháp nhân, chi nhánh ngân hàng nước ngoài </w:t>
      </w:r>
      <w:r w:rsidRPr="00191A91">
        <w:rPr>
          <w:rFonts w:ascii="Times New Roman" w:eastAsia="Times New Roman" w:hAnsi="Times New Roman"/>
          <w:i/>
          <w:sz w:val="28"/>
          <w:szCs w:val="28"/>
          <w:lang w:val="de-DE"/>
        </w:rPr>
        <w:t>phải hoàn tất việc</w:t>
      </w:r>
      <w:r w:rsidRPr="00191A91">
        <w:rPr>
          <w:rFonts w:ascii="Times New Roman" w:eastAsia="Times New Roman" w:hAnsi="Times New Roman"/>
          <w:sz w:val="28"/>
          <w:szCs w:val="28"/>
          <w:lang w:val="de-DE"/>
        </w:rPr>
        <w:t xml:space="preserve"> chấm dứt hoạt động</w:t>
      </w:r>
      <w:r w:rsidR="002E4EC4" w:rsidRPr="00191A91">
        <w:rPr>
          <w:rFonts w:ascii="Times New Roman" w:eastAsia="Times New Roman" w:hAnsi="Times New Roman"/>
          <w:sz w:val="28"/>
          <w:szCs w:val="28"/>
          <w:lang w:val="de-DE"/>
        </w:rPr>
        <w:t>.</w:t>
      </w:r>
      <w:r w:rsidRPr="00191A91">
        <w:rPr>
          <w:rFonts w:ascii="Times New Roman" w:eastAsia="Times New Roman" w:hAnsi="Times New Roman"/>
          <w:sz w:val="28"/>
          <w:szCs w:val="28"/>
          <w:lang w:val="de-DE"/>
        </w:rPr>
        <w:t xml:space="preserve"> </w:t>
      </w:r>
    </w:p>
    <w:p w14:paraId="6E007C78" w14:textId="2F6EAEC1" w:rsidR="005D66EA" w:rsidRPr="00191A91" w:rsidRDefault="005D66EA" w:rsidP="00D060F4">
      <w:pPr>
        <w:shd w:val="clear" w:color="auto" w:fill="FFFFFF"/>
        <w:spacing w:before="120" w:after="120" w:line="240" w:lineRule="auto"/>
        <w:ind w:firstLine="720"/>
        <w:jc w:val="both"/>
        <w:rPr>
          <w:rFonts w:ascii="Times New Roman" w:eastAsia="Times New Roman" w:hAnsi="Times New Roman"/>
          <w:i/>
          <w:sz w:val="28"/>
          <w:szCs w:val="28"/>
          <w:lang w:val="de-DE"/>
        </w:rPr>
      </w:pPr>
      <w:r w:rsidRPr="00191A91">
        <w:rPr>
          <w:rFonts w:ascii="Times New Roman" w:eastAsia="Times New Roman" w:hAnsi="Times New Roman"/>
          <w:b/>
          <w:i/>
          <w:sz w:val="28"/>
          <w:szCs w:val="28"/>
          <w:lang w:val="de-DE"/>
        </w:rPr>
        <w:t>Điều 1</w:t>
      </w:r>
      <w:r w:rsidR="001A6E15" w:rsidRPr="00191A91">
        <w:rPr>
          <w:rFonts w:ascii="Times New Roman" w:eastAsia="Times New Roman" w:hAnsi="Times New Roman"/>
          <w:b/>
          <w:i/>
          <w:sz w:val="28"/>
          <w:szCs w:val="28"/>
          <w:lang w:val="vi-VN"/>
        </w:rPr>
        <w:t>3</w:t>
      </w:r>
      <w:r w:rsidRPr="00191A91">
        <w:rPr>
          <w:rFonts w:ascii="Times New Roman" w:eastAsia="Times New Roman" w:hAnsi="Times New Roman"/>
          <w:b/>
          <w:i/>
          <w:sz w:val="28"/>
          <w:szCs w:val="28"/>
          <w:lang w:val="de-DE"/>
        </w:rPr>
        <w:t>.</w:t>
      </w:r>
      <w:r w:rsidRPr="00191A91">
        <w:rPr>
          <w:rFonts w:ascii="Times New Roman" w:eastAsia="Times New Roman" w:hAnsi="Times New Roman"/>
          <w:i/>
          <w:sz w:val="28"/>
          <w:szCs w:val="28"/>
          <w:lang w:val="de-DE"/>
        </w:rPr>
        <w:t xml:space="preserve"> </w:t>
      </w:r>
      <w:r w:rsidRPr="00191A91">
        <w:rPr>
          <w:rFonts w:ascii="Times New Roman" w:eastAsia="Times New Roman" w:hAnsi="Times New Roman"/>
          <w:b/>
          <w:bCs/>
          <w:i/>
          <w:sz w:val="28"/>
          <w:szCs w:val="28"/>
        </w:rPr>
        <w:t>Thông báo thông tin cho cơ quan đăng ký kinh doanh</w:t>
      </w:r>
    </w:p>
    <w:p w14:paraId="37EB33DE" w14:textId="06A09972" w:rsidR="005D66EA" w:rsidRPr="00191A91" w:rsidRDefault="002B403E" w:rsidP="005D66EA">
      <w:pPr>
        <w:shd w:val="clear" w:color="auto" w:fill="FFFFFF"/>
        <w:spacing w:before="120" w:after="120" w:line="240" w:lineRule="auto"/>
        <w:ind w:firstLine="720"/>
        <w:jc w:val="both"/>
        <w:rPr>
          <w:rFonts w:ascii="Times New Roman" w:eastAsia="Times New Roman" w:hAnsi="Times New Roman"/>
          <w:i/>
          <w:sz w:val="28"/>
          <w:szCs w:val="28"/>
          <w:lang w:val="de-DE"/>
        </w:rPr>
      </w:pPr>
      <w:r w:rsidRPr="00191A91">
        <w:rPr>
          <w:rFonts w:ascii="Times New Roman" w:hAnsi="Times New Roman"/>
          <w:i/>
          <w:sz w:val="28"/>
          <w:szCs w:val="28"/>
          <w:shd w:val="clear" w:color="auto" w:fill="FFFFFF"/>
        </w:rPr>
        <w:t xml:space="preserve">Trong thời hạn 05 ngày làm việc kể từ ngày </w:t>
      </w:r>
      <w:r w:rsidRPr="00191A91">
        <w:rPr>
          <w:rFonts w:ascii="Times New Roman" w:eastAsia="Times New Roman" w:hAnsi="Times New Roman"/>
          <w:i/>
          <w:sz w:val="28"/>
          <w:szCs w:val="28"/>
          <w:lang w:val="de-DE"/>
        </w:rPr>
        <w:t xml:space="preserve">Quyết định thu hồi </w:t>
      </w:r>
      <w:r w:rsidR="001220DE" w:rsidRPr="00191A91">
        <w:rPr>
          <w:rFonts w:ascii="Times New Roman" w:eastAsia="Times New Roman" w:hAnsi="Times New Roman"/>
          <w:i/>
          <w:sz w:val="28"/>
          <w:szCs w:val="28"/>
          <w:lang w:val="de-DE"/>
        </w:rPr>
        <w:t xml:space="preserve">Giấy phép có hiệu lực thi hành, </w:t>
      </w:r>
      <w:r w:rsidRPr="00191A91">
        <w:rPr>
          <w:rFonts w:ascii="Times New Roman" w:hAnsi="Times New Roman"/>
          <w:i/>
          <w:sz w:val="28"/>
          <w:szCs w:val="28"/>
          <w:shd w:val="clear" w:color="auto" w:fill="FFFFFF"/>
        </w:rPr>
        <w:t>Cơ quan Thanh tra, giám sát ngân hàng, Ngân hàng Nhà nước chi nhánh có trách nhiệm thông báo bằng văn bản về việc thu hồi Giấy phép</w:t>
      </w:r>
      <w:r w:rsidR="001A6E15" w:rsidRPr="00191A91">
        <w:rPr>
          <w:rFonts w:ascii="Times New Roman" w:hAnsi="Times New Roman"/>
          <w:i/>
          <w:sz w:val="28"/>
          <w:szCs w:val="28"/>
          <w:shd w:val="clear" w:color="auto" w:fill="FFFFFF"/>
          <w:lang w:val="vi-VN"/>
        </w:rPr>
        <w:t xml:space="preserve"> tổ chức tín dụng, chi nhánh ngân hàng nước ngoài</w:t>
      </w:r>
      <w:r w:rsidRPr="00191A91">
        <w:rPr>
          <w:rFonts w:ascii="Times New Roman" w:hAnsi="Times New Roman"/>
          <w:i/>
          <w:sz w:val="28"/>
          <w:szCs w:val="28"/>
          <w:shd w:val="clear" w:color="auto" w:fill="FFFFFF"/>
        </w:rPr>
        <w:t xml:space="preserve"> kèm theo Quyết định thu hồi Giấy phép cho cơ quan đăng ký kinh doanh cấp tỉnh.</w:t>
      </w:r>
    </w:p>
    <w:p w14:paraId="39246B4D" w14:textId="6199A1FD" w:rsidR="00E93684" w:rsidRPr="00191A91" w:rsidRDefault="00E93684" w:rsidP="007E7024">
      <w:pPr>
        <w:shd w:val="clear" w:color="auto" w:fill="FFFFFF"/>
        <w:spacing w:before="120" w:after="120" w:line="240" w:lineRule="auto"/>
        <w:jc w:val="center"/>
        <w:rPr>
          <w:rFonts w:ascii="Times New Roman" w:eastAsia="Times New Roman" w:hAnsi="Times New Roman"/>
          <w:sz w:val="28"/>
          <w:szCs w:val="28"/>
        </w:rPr>
      </w:pPr>
      <w:bookmarkStart w:id="27" w:name="muc_2"/>
      <w:r w:rsidRPr="00191A91">
        <w:rPr>
          <w:rFonts w:ascii="Times New Roman" w:eastAsia="Times New Roman" w:hAnsi="Times New Roman"/>
          <w:b/>
          <w:bCs/>
          <w:sz w:val="28"/>
          <w:szCs w:val="28"/>
          <w:lang w:val="de-DE"/>
        </w:rPr>
        <w:t>Mục 2. THANH LÝ TÀI SẢN</w:t>
      </w:r>
      <w:bookmarkEnd w:id="27"/>
    </w:p>
    <w:p w14:paraId="4535413D" w14:textId="22EED185" w:rsidR="00E93684" w:rsidRPr="00191A91" w:rsidRDefault="00E93684" w:rsidP="007E7024">
      <w:pPr>
        <w:shd w:val="clear" w:color="auto" w:fill="FFFFFF"/>
        <w:spacing w:before="120" w:after="120" w:line="240" w:lineRule="auto"/>
        <w:ind w:firstLine="720"/>
        <w:jc w:val="both"/>
        <w:rPr>
          <w:rFonts w:ascii="Times New Roman" w:eastAsia="Times New Roman" w:hAnsi="Times New Roman"/>
          <w:sz w:val="28"/>
          <w:szCs w:val="28"/>
        </w:rPr>
      </w:pPr>
      <w:bookmarkStart w:id="28" w:name="dieu_10"/>
      <w:r w:rsidRPr="00191A91">
        <w:rPr>
          <w:rFonts w:ascii="Times New Roman" w:eastAsia="Times New Roman" w:hAnsi="Times New Roman"/>
          <w:b/>
          <w:bCs/>
          <w:sz w:val="28"/>
          <w:szCs w:val="28"/>
          <w:lang w:val="it-IT"/>
        </w:rPr>
        <w:t>Điều</w:t>
      </w:r>
      <w:r w:rsidR="00040749" w:rsidRPr="00191A91">
        <w:rPr>
          <w:rFonts w:ascii="Times New Roman" w:eastAsia="Times New Roman" w:hAnsi="Times New Roman"/>
          <w:b/>
          <w:bCs/>
          <w:sz w:val="28"/>
          <w:szCs w:val="28"/>
          <w:lang w:val="it-IT"/>
        </w:rPr>
        <w:t xml:space="preserve"> </w:t>
      </w:r>
      <w:r w:rsidR="00E1015A" w:rsidRPr="00191A91">
        <w:rPr>
          <w:rFonts w:ascii="Times New Roman" w:eastAsia="Times New Roman" w:hAnsi="Times New Roman"/>
          <w:b/>
          <w:bCs/>
          <w:sz w:val="28"/>
          <w:szCs w:val="28"/>
          <w:lang w:val="it-IT"/>
        </w:rPr>
        <w:t>1</w:t>
      </w:r>
      <w:r w:rsidR="001A6E15" w:rsidRPr="00191A91">
        <w:rPr>
          <w:rFonts w:ascii="Times New Roman" w:eastAsia="Times New Roman" w:hAnsi="Times New Roman"/>
          <w:b/>
          <w:bCs/>
          <w:sz w:val="28"/>
          <w:szCs w:val="28"/>
          <w:lang w:val="vi-VN"/>
        </w:rPr>
        <w:t>4</w:t>
      </w:r>
      <w:r w:rsidRPr="00191A91">
        <w:rPr>
          <w:rFonts w:ascii="Times New Roman" w:eastAsia="Times New Roman" w:hAnsi="Times New Roman"/>
          <w:b/>
          <w:bCs/>
          <w:sz w:val="28"/>
          <w:szCs w:val="28"/>
          <w:lang w:val="it-IT"/>
        </w:rPr>
        <w:t>. Thành phần, nhiệm vụ và quyền hạn của Hội đồng thanh lý</w:t>
      </w:r>
      <w:bookmarkEnd w:id="28"/>
    </w:p>
    <w:p w14:paraId="271499F4" w14:textId="77777777" w:rsidR="00E93684" w:rsidRPr="00191A91" w:rsidRDefault="00E93684" w:rsidP="007E7024">
      <w:pPr>
        <w:shd w:val="clear" w:color="auto" w:fill="FFFFFF"/>
        <w:spacing w:before="120" w:after="120" w:line="240" w:lineRule="auto"/>
        <w:ind w:firstLine="720"/>
        <w:jc w:val="both"/>
        <w:rPr>
          <w:rFonts w:ascii="Times New Roman" w:eastAsia="Times New Roman" w:hAnsi="Times New Roman"/>
          <w:sz w:val="28"/>
          <w:szCs w:val="28"/>
        </w:rPr>
      </w:pPr>
      <w:r w:rsidRPr="00191A91">
        <w:rPr>
          <w:rFonts w:ascii="Times New Roman" w:eastAsia="Times New Roman" w:hAnsi="Times New Roman"/>
          <w:sz w:val="28"/>
          <w:szCs w:val="28"/>
          <w:lang w:val="it-IT"/>
        </w:rPr>
        <w:t>1. Thành phần Hội đồng thanh lý tổ chức tín dụng</w:t>
      </w:r>
    </w:p>
    <w:p w14:paraId="5C62E27B" w14:textId="77777777" w:rsidR="00E93684" w:rsidRPr="00191A91" w:rsidRDefault="00E93684" w:rsidP="007E7024">
      <w:pPr>
        <w:shd w:val="clear" w:color="auto" w:fill="FFFFFF"/>
        <w:spacing w:before="120" w:after="120" w:line="240" w:lineRule="auto"/>
        <w:ind w:firstLine="720"/>
        <w:jc w:val="both"/>
        <w:rPr>
          <w:rFonts w:ascii="Times New Roman" w:eastAsia="Times New Roman" w:hAnsi="Times New Roman"/>
          <w:sz w:val="28"/>
          <w:szCs w:val="28"/>
        </w:rPr>
      </w:pPr>
      <w:r w:rsidRPr="00191A91">
        <w:rPr>
          <w:rFonts w:ascii="Times New Roman" w:eastAsia="Times New Roman" w:hAnsi="Times New Roman"/>
          <w:sz w:val="28"/>
          <w:szCs w:val="28"/>
        </w:rPr>
        <w:t>a) Thành phần Hội đồng thanh lý bao gồm Chủ tịch Hội đồng quản trị, Chủ tịch Hội đồng thành viên; tối thiểu một (01) thành viên độc lập của Hội đồng quản trị (nếu có); Trưởng Ban kiểm soát, Tổng giám đốc (Giám đốc), Kế toán trưởng; một số thành viên khác trong số thành viên Hội đồng quản trị, thành viên Hội đồng thành viên, thành viên Ban kiểm soát (nếu có); cổ đông lớn, chủ sở hữu, thành viên góp vốn và năm (05) khách hàng có số dư tiền gửi lớn nhất tại tổ chức tín dụng (trường hợp khách hàng đồng ý) tại thời điểm đề nghị giải thể. Tại thời điểm thành lập và trong quá trình hoạt động của Hội đồng thanh lý tổ chức tín dụng, trường hợp khuyết Chủ tịch Hội đồng quản trị, Chủ tịch Hội đồng thành viên, cơ quan có thẩm quyền quyết định lựa chọn một trong số các thành viên Hội đồng quản trị, Hội đồng thành viên thay thế tham gia Hội đồng thanh lý; trường hợp khuyết Trưởng Ban kiểm soát, Tổng giám đốc (Giám đốc), Kế toán trưởng, cơ quan có thẩm quyền quyết định lựa chọn người thay thế tham gia Hội đồng thanh lý;</w:t>
      </w:r>
    </w:p>
    <w:p w14:paraId="58977567" w14:textId="401CFD66" w:rsidR="00E93684" w:rsidRPr="00191A91" w:rsidRDefault="00E93684" w:rsidP="007E7024">
      <w:pPr>
        <w:shd w:val="clear" w:color="auto" w:fill="FFFFFF"/>
        <w:spacing w:before="120" w:after="120" w:line="240" w:lineRule="auto"/>
        <w:ind w:firstLine="720"/>
        <w:jc w:val="both"/>
        <w:rPr>
          <w:rFonts w:ascii="Times New Roman" w:eastAsia="Times New Roman" w:hAnsi="Times New Roman"/>
          <w:sz w:val="28"/>
          <w:szCs w:val="28"/>
        </w:rPr>
      </w:pPr>
      <w:r w:rsidRPr="00191A91">
        <w:rPr>
          <w:rFonts w:ascii="Times New Roman" w:eastAsia="Times New Roman" w:hAnsi="Times New Roman"/>
          <w:sz w:val="28"/>
          <w:szCs w:val="28"/>
        </w:rPr>
        <w:t xml:space="preserve">b) Chủ tịch Hội đồng quản trị, Chủ tịch Hội đồng thành viên là Chủ tịch Hội đồng thanh lý. Tại thời điểm thành lập và trong quá trình hoạt động của Hội đồng thanh lý tổ chức tín dụng, trường hợp khuyết Chủ tịch Hội đồng quản trị, </w:t>
      </w:r>
      <w:r w:rsidRPr="00191A91">
        <w:rPr>
          <w:rFonts w:ascii="Times New Roman" w:eastAsia="Times New Roman" w:hAnsi="Times New Roman"/>
          <w:sz w:val="28"/>
          <w:szCs w:val="28"/>
        </w:rPr>
        <w:lastRenderedPageBreak/>
        <w:t xml:space="preserve">Chủ tịch Hội đồng thành viên, người được cơ quan có thẩm quyền quyết định lựa chọn tham gia Hội đồng thanh lý thay cho Chủ tịch Hội đồng quản trị, Chủ tịch Hội đồng thành viên theo quy định tại điểm a </w:t>
      </w:r>
      <w:r w:rsidR="007325A9" w:rsidRPr="00191A91">
        <w:rPr>
          <w:rFonts w:ascii="Times New Roman" w:eastAsia="Times New Roman" w:hAnsi="Times New Roman"/>
          <w:sz w:val="28"/>
          <w:szCs w:val="28"/>
        </w:rPr>
        <w:t>k</w:t>
      </w:r>
      <w:r w:rsidRPr="00191A91">
        <w:rPr>
          <w:rFonts w:ascii="Times New Roman" w:eastAsia="Times New Roman" w:hAnsi="Times New Roman"/>
          <w:sz w:val="28"/>
          <w:szCs w:val="28"/>
        </w:rPr>
        <w:t>hoản này đảm nhiệm chức danh Chủ tịch Hội đồng thanh lý;</w:t>
      </w:r>
    </w:p>
    <w:p w14:paraId="457FDFC3" w14:textId="3331FB56" w:rsidR="00E93684" w:rsidRPr="00191A91" w:rsidRDefault="00E93684" w:rsidP="007E7024">
      <w:pPr>
        <w:shd w:val="clear" w:color="auto" w:fill="FFFFFF"/>
        <w:spacing w:before="120" w:after="120" w:line="240" w:lineRule="auto"/>
        <w:ind w:firstLine="720"/>
        <w:jc w:val="both"/>
        <w:rPr>
          <w:rFonts w:ascii="Times New Roman" w:eastAsia="Times New Roman" w:hAnsi="Times New Roman"/>
          <w:sz w:val="28"/>
          <w:szCs w:val="28"/>
        </w:rPr>
      </w:pPr>
      <w:r w:rsidRPr="00191A91">
        <w:rPr>
          <w:rFonts w:ascii="Times New Roman" w:eastAsia="Times New Roman" w:hAnsi="Times New Roman"/>
          <w:sz w:val="28"/>
          <w:szCs w:val="28"/>
        </w:rPr>
        <w:t xml:space="preserve">c) Trường hợp tổ chức tín dụng có Chủ tịch Hội đồng quản trị, Chủ tịch Hội đồng thành viên mới thì Chủ tịch Hội đồng quản trị, Chủ tịch Hội đồng thành viên mới làm Chủ tịch Hội đồng thanh lý thay cho người đảm nhiệm chức danh Chủ tịch Hội đồng thanh lý quy định tại điểm b </w:t>
      </w:r>
      <w:r w:rsidR="007325A9" w:rsidRPr="00191A91">
        <w:rPr>
          <w:rFonts w:ascii="Times New Roman" w:eastAsia="Times New Roman" w:hAnsi="Times New Roman"/>
          <w:sz w:val="28"/>
          <w:szCs w:val="28"/>
        </w:rPr>
        <w:t>k</w:t>
      </w:r>
      <w:r w:rsidRPr="00191A91">
        <w:rPr>
          <w:rFonts w:ascii="Times New Roman" w:eastAsia="Times New Roman" w:hAnsi="Times New Roman"/>
          <w:sz w:val="28"/>
          <w:szCs w:val="28"/>
        </w:rPr>
        <w:t>hoản này.</w:t>
      </w:r>
    </w:p>
    <w:p w14:paraId="17EC83AE" w14:textId="4E7B5174" w:rsidR="000A16AC" w:rsidRPr="00191A91" w:rsidRDefault="00701300" w:rsidP="000A16AC">
      <w:pPr>
        <w:shd w:val="clear" w:color="auto" w:fill="FFFFFF"/>
        <w:spacing w:before="120" w:after="120" w:line="240" w:lineRule="auto"/>
        <w:ind w:firstLine="720"/>
        <w:jc w:val="both"/>
        <w:rPr>
          <w:rFonts w:ascii="Times New Roman" w:eastAsia="Times New Roman" w:hAnsi="Times New Roman"/>
          <w:i/>
          <w:sz w:val="28"/>
          <w:szCs w:val="28"/>
          <w:lang w:val="vi-VN"/>
        </w:rPr>
      </w:pPr>
      <w:r w:rsidRPr="00191A91">
        <w:rPr>
          <w:rFonts w:ascii="Times New Roman" w:eastAsia="Times New Roman" w:hAnsi="Times New Roman"/>
          <w:i/>
          <w:sz w:val="28"/>
          <w:szCs w:val="28"/>
          <w:lang w:val="vi-VN"/>
        </w:rPr>
        <w:t xml:space="preserve">2. Thành phần Hội đồng thanh lý </w:t>
      </w:r>
      <w:r w:rsidR="000A16AC" w:rsidRPr="00191A91">
        <w:rPr>
          <w:rFonts w:ascii="Times New Roman" w:eastAsia="Times New Roman" w:hAnsi="Times New Roman"/>
          <w:i/>
          <w:sz w:val="28"/>
          <w:szCs w:val="28"/>
        </w:rPr>
        <w:t xml:space="preserve">tổ chức tín dụng </w:t>
      </w:r>
      <w:r w:rsidR="000A16AC" w:rsidRPr="00191A91">
        <w:rPr>
          <w:rFonts w:ascii="Times New Roman" w:eastAsia="Times New Roman" w:hAnsi="Times New Roman"/>
          <w:i/>
          <w:sz w:val="28"/>
          <w:szCs w:val="28"/>
          <w:lang w:val="de-DE"/>
        </w:rPr>
        <w:t>được</w:t>
      </w:r>
      <w:r w:rsidR="001A6E15" w:rsidRPr="00191A91">
        <w:rPr>
          <w:rFonts w:ascii="Times New Roman" w:eastAsia="Times New Roman" w:hAnsi="Times New Roman"/>
          <w:i/>
          <w:sz w:val="28"/>
          <w:szCs w:val="28"/>
          <w:lang w:val="vi-VN"/>
        </w:rPr>
        <w:t xml:space="preserve"> can thiệp sớm hoặc được</w:t>
      </w:r>
      <w:r w:rsidR="000A16AC" w:rsidRPr="00191A91">
        <w:rPr>
          <w:rFonts w:ascii="Times New Roman" w:eastAsia="Times New Roman" w:hAnsi="Times New Roman"/>
          <w:i/>
          <w:sz w:val="28"/>
          <w:szCs w:val="28"/>
          <w:lang w:val="de-DE"/>
        </w:rPr>
        <w:t xml:space="preserve"> kiểm soát đặc biệt giải thể </w:t>
      </w:r>
      <w:r w:rsidR="000A16AC" w:rsidRPr="00191A91">
        <w:rPr>
          <w:rFonts w:ascii="Times New Roman" w:eastAsia="Times New Roman" w:hAnsi="Times New Roman"/>
          <w:i/>
          <w:sz w:val="28"/>
          <w:szCs w:val="28"/>
          <w:lang w:val="vi-VN"/>
        </w:rPr>
        <w:t xml:space="preserve">khi có tổ chức tín dụng tiếp nhận toàn bộ nghĩa vụ nợ </w:t>
      </w:r>
    </w:p>
    <w:p w14:paraId="2377C165" w14:textId="3B5AB374" w:rsidR="000A16AC" w:rsidRPr="00191A91" w:rsidRDefault="000A16AC" w:rsidP="000A16AC">
      <w:pPr>
        <w:shd w:val="clear" w:color="auto" w:fill="FFFFFF"/>
        <w:spacing w:before="120" w:after="120" w:line="240" w:lineRule="auto"/>
        <w:ind w:firstLine="720"/>
        <w:jc w:val="both"/>
        <w:rPr>
          <w:rFonts w:ascii="Times New Roman" w:eastAsia="Times New Roman" w:hAnsi="Times New Roman"/>
          <w:i/>
          <w:sz w:val="28"/>
          <w:szCs w:val="28"/>
        </w:rPr>
      </w:pPr>
      <w:r w:rsidRPr="00191A91">
        <w:rPr>
          <w:rFonts w:ascii="Times New Roman" w:eastAsia="Times New Roman" w:hAnsi="Times New Roman"/>
          <w:i/>
          <w:sz w:val="28"/>
          <w:szCs w:val="28"/>
        </w:rPr>
        <w:t>a) Thành phần Hội đồng thanh lý bao gồm Chủ tịch Hội đồng quản trị, Chủ tịch Hội đồng thành viên</w:t>
      </w:r>
      <w:r w:rsidR="00F600FE" w:rsidRPr="00191A91">
        <w:rPr>
          <w:rFonts w:ascii="Times New Roman" w:eastAsia="Times New Roman" w:hAnsi="Times New Roman"/>
          <w:i/>
          <w:sz w:val="28"/>
          <w:szCs w:val="28"/>
        </w:rPr>
        <w:t xml:space="preserve"> tổ chức tín dụng được </w:t>
      </w:r>
      <w:r w:rsidR="001A6E15" w:rsidRPr="00191A91">
        <w:rPr>
          <w:rFonts w:ascii="Times New Roman" w:eastAsia="Times New Roman" w:hAnsi="Times New Roman"/>
          <w:i/>
          <w:sz w:val="28"/>
          <w:szCs w:val="28"/>
          <w:lang w:val="vi-VN"/>
        </w:rPr>
        <w:t xml:space="preserve">can thiệp sớm hoặc được </w:t>
      </w:r>
      <w:r w:rsidR="00F600FE" w:rsidRPr="00191A91">
        <w:rPr>
          <w:rFonts w:ascii="Times New Roman" w:eastAsia="Times New Roman" w:hAnsi="Times New Roman"/>
          <w:i/>
          <w:sz w:val="28"/>
          <w:szCs w:val="28"/>
        </w:rPr>
        <w:t>kiểm soát đặc biệt</w:t>
      </w:r>
      <w:r w:rsidR="00CD3794" w:rsidRPr="00191A91">
        <w:rPr>
          <w:rFonts w:ascii="Times New Roman" w:eastAsia="Times New Roman" w:hAnsi="Times New Roman"/>
          <w:i/>
          <w:sz w:val="28"/>
          <w:szCs w:val="28"/>
        </w:rPr>
        <w:t>, tổ chức tín dụng tiếp nhận toàn bộ nghĩa vụ nợ</w:t>
      </w:r>
      <w:r w:rsidRPr="00191A91">
        <w:rPr>
          <w:rFonts w:ascii="Times New Roman" w:eastAsia="Times New Roman" w:hAnsi="Times New Roman"/>
          <w:i/>
          <w:sz w:val="28"/>
          <w:szCs w:val="28"/>
        </w:rPr>
        <w:t>; tối thiểu một (01) thành viên độc lập của Hội đồng quản trị (nếu có)</w:t>
      </w:r>
      <w:r w:rsidR="00CD3794" w:rsidRPr="00191A91">
        <w:rPr>
          <w:rFonts w:ascii="Times New Roman" w:eastAsia="Times New Roman" w:hAnsi="Times New Roman"/>
          <w:i/>
          <w:sz w:val="28"/>
          <w:szCs w:val="28"/>
        </w:rPr>
        <w:t xml:space="preserve"> của tổ chức tín dụng</w:t>
      </w:r>
      <w:r w:rsidR="001A6E15" w:rsidRPr="00191A91">
        <w:rPr>
          <w:rFonts w:ascii="Times New Roman" w:eastAsia="Times New Roman" w:hAnsi="Times New Roman"/>
          <w:i/>
          <w:sz w:val="28"/>
          <w:szCs w:val="28"/>
          <w:lang w:val="vi-VN"/>
        </w:rPr>
        <w:t xml:space="preserve"> được can thiệp sớm hoặc</w:t>
      </w:r>
      <w:r w:rsidR="00CD3794" w:rsidRPr="00191A91">
        <w:rPr>
          <w:rFonts w:ascii="Times New Roman" w:eastAsia="Times New Roman" w:hAnsi="Times New Roman"/>
          <w:i/>
          <w:sz w:val="28"/>
          <w:szCs w:val="28"/>
        </w:rPr>
        <w:t xml:space="preserve"> được kiểm soát đặc biệt, tổ chức tín dụng tiếp nhận toàn bộ nghĩa vụ nợ</w:t>
      </w:r>
      <w:r w:rsidRPr="00191A91">
        <w:rPr>
          <w:rFonts w:ascii="Times New Roman" w:eastAsia="Times New Roman" w:hAnsi="Times New Roman"/>
          <w:i/>
          <w:sz w:val="28"/>
          <w:szCs w:val="28"/>
        </w:rPr>
        <w:t xml:space="preserve">; Trưởng Ban kiểm soát, </w:t>
      </w:r>
      <w:r w:rsidR="000730AD" w:rsidRPr="00191A91">
        <w:rPr>
          <w:rFonts w:ascii="Times New Roman" w:eastAsia="Times New Roman" w:hAnsi="Times New Roman"/>
          <w:i/>
          <w:sz w:val="28"/>
          <w:szCs w:val="28"/>
        </w:rPr>
        <w:t xml:space="preserve">Trưởng Ban kiểm soát đặc biệt (đối với tổ chức tín dụng được kiểm soát đặc biệt); </w:t>
      </w:r>
      <w:r w:rsidRPr="00191A91">
        <w:rPr>
          <w:rFonts w:ascii="Times New Roman" w:eastAsia="Times New Roman" w:hAnsi="Times New Roman"/>
          <w:i/>
          <w:sz w:val="28"/>
          <w:szCs w:val="28"/>
        </w:rPr>
        <w:t>Tổng giám đốc (Giám đốc), Kế toán trưởng</w:t>
      </w:r>
      <w:r w:rsidR="00CD3794" w:rsidRPr="00191A91">
        <w:rPr>
          <w:rFonts w:ascii="Times New Roman" w:eastAsia="Times New Roman" w:hAnsi="Times New Roman"/>
          <w:i/>
          <w:sz w:val="28"/>
          <w:szCs w:val="28"/>
        </w:rPr>
        <w:t xml:space="preserve"> tổ chức tín dụng được</w:t>
      </w:r>
      <w:r w:rsidR="001A6E15" w:rsidRPr="00191A91">
        <w:rPr>
          <w:rFonts w:ascii="Times New Roman" w:eastAsia="Times New Roman" w:hAnsi="Times New Roman"/>
          <w:i/>
          <w:sz w:val="28"/>
          <w:szCs w:val="28"/>
          <w:lang w:val="vi-VN"/>
        </w:rPr>
        <w:t xml:space="preserve"> can thiệp sớm hoặc được</w:t>
      </w:r>
      <w:r w:rsidR="00CD3794" w:rsidRPr="00191A91">
        <w:rPr>
          <w:rFonts w:ascii="Times New Roman" w:eastAsia="Times New Roman" w:hAnsi="Times New Roman"/>
          <w:i/>
          <w:sz w:val="28"/>
          <w:szCs w:val="28"/>
        </w:rPr>
        <w:t xml:space="preserve"> kiểm soát đặc biệt, tổ chức tín dụng tiếp nhận toàn bộ nghĩa vụ nợ</w:t>
      </w:r>
      <w:r w:rsidRPr="00191A91">
        <w:rPr>
          <w:rFonts w:ascii="Times New Roman" w:eastAsia="Times New Roman" w:hAnsi="Times New Roman"/>
          <w:i/>
          <w:sz w:val="28"/>
          <w:szCs w:val="28"/>
        </w:rPr>
        <w:t>; một số thành viên khác trong số thành viên Hội đồng quản trị, thành viên Hội đồng thành viên, thành viên Ban kiểm soát (nếu có)</w:t>
      </w:r>
      <w:r w:rsidR="00F458FF" w:rsidRPr="00191A91">
        <w:rPr>
          <w:rFonts w:ascii="Times New Roman" w:eastAsia="Times New Roman" w:hAnsi="Times New Roman"/>
          <w:i/>
          <w:sz w:val="28"/>
          <w:szCs w:val="28"/>
        </w:rPr>
        <w:t xml:space="preserve">, </w:t>
      </w:r>
      <w:r w:rsidR="000730AD" w:rsidRPr="00191A91">
        <w:rPr>
          <w:rFonts w:ascii="Times New Roman" w:eastAsia="Times New Roman" w:hAnsi="Times New Roman"/>
          <w:i/>
          <w:sz w:val="28"/>
          <w:szCs w:val="28"/>
        </w:rPr>
        <w:t>thành viên Ban kiểm soát đặc biệt của tổ chức tín dụng được kiểm soát đặc biệt</w:t>
      </w:r>
      <w:r w:rsidR="00CD3794" w:rsidRPr="00191A91">
        <w:rPr>
          <w:rFonts w:ascii="Times New Roman" w:eastAsia="Times New Roman" w:hAnsi="Times New Roman"/>
          <w:i/>
          <w:sz w:val="28"/>
          <w:szCs w:val="28"/>
        </w:rPr>
        <w:t xml:space="preserve">, </w:t>
      </w:r>
      <w:r w:rsidR="000730AD" w:rsidRPr="00191A91">
        <w:rPr>
          <w:rFonts w:ascii="Times New Roman" w:eastAsia="Times New Roman" w:hAnsi="Times New Roman"/>
          <w:i/>
          <w:sz w:val="28"/>
          <w:szCs w:val="28"/>
        </w:rPr>
        <w:t>thành viên Ban kiểm soát</w:t>
      </w:r>
      <w:r w:rsidR="00CD3794" w:rsidRPr="00191A91">
        <w:rPr>
          <w:rFonts w:ascii="Times New Roman" w:eastAsia="Times New Roman" w:hAnsi="Times New Roman"/>
          <w:i/>
          <w:sz w:val="28"/>
          <w:szCs w:val="28"/>
        </w:rPr>
        <w:t xml:space="preserve"> tổ chức tín dụng tiếp nhận toàn bộ nghĩa vụ nợ</w:t>
      </w:r>
      <w:r w:rsidRPr="00191A91">
        <w:rPr>
          <w:rFonts w:ascii="Times New Roman" w:eastAsia="Times New Roman" w:hAnsi="Times New Roman"/>
          <w:i/>
          <w:sz w:val="28"/>
          <w:szCs w:val="28"/>
        </w:rPr>
        <w:t xml:space="preserve">; cổ đông lớn, chủ sở hữu, thành viên góp vốn và năm (05) khách hàng có số dư tiền gửi lớn nhất tại tổ chức tín dụng </w:t>
      </w:r>
      <w:r w:rsidR="001A6E15" w:rsidRPr="00191A91">
        <w:rPr>
          <w:rFonts w:ascii="Times New Roman" w:eastAsia="Times New Roman" w:hAnsi="Times New Roman"/>
          <w:i/>
          <w:sz w:val="28"/>
          <w:szCs w:val="28"/>
          <w:lang w:val="vi-VN"/>
        </w:rPr>
        <w:t xml:space="preserve">được can thiệp sớm hoặc </w:t>
      </w:r>
      <w:r w:rsidR="00CD3794" w:rsidRPr="00191A91">
        <w:rPr>
          <w:rFonts w:ascii="Times New Roman" w:eastAsia="Times New Roman" w:hAnsi="Times New Roman"/>
          <w:i/>
          <w:sz w:val="28"/>
          <w:szCs w:val="28"/>
        </w:rPr>
        <w:t xml:space="preserve">được kiểm soát đặc biệt </w:t>
      </w:r>
      <w:r w:rsidRPr="00191A91">
        <w:rPr>
          <w:rFonts w:ascii="Times New Roman" w:eastAsia="Times New Roman" w:hAnsi="Times New Roman"/>
          <w:i/>
          <w:sz w:val="28"/>
          <w:szCs w:val="28"/>
        </w:rPr>
        <w:t>(trường hợp khách hàng đồng ý) tại thời điểm đề nghị giải thể. Tại thời điểm thành lập và trong quá trình hoạt động của Hội đồng thanh lý tổ chức tín dụng, trường hợp khuyết Chủ tịch Hội đồng quản trị, Chủ tịch Hội đồng thành viên, cơ quan có thẩm quyền quyết định lựa chọn một trong số các thành viên Hội đồng quản trị, Hội đồng thành viên thay thế tham gia Hội đồng thanh lý; trường hợp khuyết Trưởng Ban kiểm soát, Tổng giám đốc (Giám đốc), Kế toán trưởng, cơ quan có thẩm quyền quyết định lựa chọn người thay thế tham gia Hội đồng thanh lý;</w:t>
      </w:r>
    </w:p>
    <w:p w14:paraId="44430C1E" w14:textId="21A33558" w:rsidR="000A16AC" w:rsidRPr="00191A91" w:rsidRDefault="000A16AC" w:rsidP="000A16AC">
      <w:pPr>
        <w:shd w:val="clear" w:color="auto" w:fill="FFFFFF"/>
        <w:spacing w:before="120" w:after="120" w:line="240" w:lineRule="auto"/>
        <w:ind w:firstLine="720"/>
        <w:jc w:val="both"/>
        <w:rPr>
          <w:rFonts w:ascii="Times New Roman" w:eastAsia="Times New Roman" w:hAnsi="Times New Roman"/>
          <w:i/>
          <w:sz w:val="28"/>
          <w:szCs w:val="28"/>
        </w:rPr>
      </w:pPr>
      <w:r w:rsidRPr="00191A91">
        <w:rPr>
          <w:rFonts w:ascii="Times New Roman" w:eastAsia="Times New Roman" w:hAnsi="Times New Roman"/>
          <w:i/>
          <w:sz w:val="28"/>
          <w:szCs w:val="28"/>
        </w:rPr>
        <w:t xml:space="preserve">b) Chủ tịch Hội đồng quản trị, Chủ tịch Hội đồng thành viên </w:t>
      </w:r>
      <w:r w:rsidR="006B06D9" w:rsidRPr="00191A91">
        <w:rPr>
          <w:rFonts w:ascii="Times New Roman" w:eastAsia="Times New Roman" w:hAnsi="Times New Roman"/>
          <w:i/>
          <w:sz w:val="28"/>
          <w:szCs w:val="28"/>
        </w:rPr>
        <w:t xml:space="preserve">tổ chức tín dụng </w:t>
      </w:r>
      <w:r w:rsidR="001A6E15" w:rsidRPr="00191A91">
        <w:rPr>
          <w:rFonts w:ascii="Times New Roman" w:eastAsia="Times New Roman" w:hAnsi="Times New Roman"/>
          <w:i/>
          <w:sz w:val="28"/>
          <w:szCs w:val="28"/>
          <w:lang w:val="vi-VN"/>
        </w:rPr>
        <w:t xml:space="preserve">được can thiệp sớm hoặc </w:t>
      </w:r>
      <w:r w:rsidR="006B06D9" w:rsidRPr="00191A91">
        <w:rPr>
          <w:rFonts w:ascii="Times New Roman" w:eastAsia="Times New Roman" w:hAnsi="Times New Roman"/>
          <w:i/>
          <w:sz w:val="28"/>
          <w:szCs w:val="28"/>
        </w:rPr>
        <w:t xml:space="preserve">được kiểm soát đặc biệt </w:t>
      </w:r>
      <w:r w:rsidRPr="00191A91">
        <w:rPr>
          <w:rFonts w:ascii="Times New Roman" w:eastAsia="Times New Roman" w:hAnsi="Times New Roman"/>
          <w:i/>
          <w:sz w:val="28"/>
          <w:szCs w:val="28"/>
        </w:rPr>
        <w:t>là Chủ tịch Hội đồng thanh lý. Tại thời điểm thành lập và trong quá trình hoạt động của Hội đồng thanh lý, trường hợp khuyết Chủ tịch Hội đồng quản trị, Chủ tịch Hội đồng thành viên, người được cơ quan có thẩm quyền quyết định lựa chọn tham gia Hội đồng thanh lý thay cho Chủ tịch Hội đồng quản trị, Chủ tịch Hội đồng thành viên theo quy định tại điểm a khoản này đảm nhiệm chức danh Chủ tịch Hội đồng thanh lý;</w:t>
      </w:r>
    </w:p>
    <w:p w14:paraId="1CFD9501" w14:textId="0D424065" w:rsidR="00CD2468" w:rsidRPr="00191A91" w:rsidRDefault="000A16AC" w:rsidP="007E7024">
      <w:pPr>
        <w:shd w:val="clear" w:color="auto" w:fill="FFFFFF"/>
        <w:spacing w:before="120" w:after="120" w:line="240" w:lineRule="auto"/>
        <w:ind w:firstLine="720"/>
        <w:jc w:val="both"/>
        <w:rPr>
          <w:rFonts w:ascii="Times New Roman" w:eastAsia="Times New Roman" w:hAnsi="Times New Roman"/>
          <w:i/>
          <w:sz w:val="28"/>
          <w:szCs w:val="28"/>
        </w:rPr>
      </w:pPr>
      <w:r w:rsidRPr="00191A91">
        <w:rPr>
          <w:rFonts w:ascii="Times New Roman" w:eastAsia="Times New Roman" w:hAnsi="Times New Roman"/>
          <w:i/>
          <w:sz w:val="28"/>
          <w:szCs w:val="28"/>
        </w:rPr>
        <w:t xml:space="preserve">c) Trường hợp </w:t>
      </w:r>
      <w:r w:rsidR="006B06D9" w:rsidRPr="00191A91">
        <w:rPr>
          <w:rFonts w:ascii="Times New Roman" w:eastAsia="Times New Roman" w:hAnsi="Times New Roman"/>
          <w:i/>
          <w:sz w:val="28"/>
          <w:szCs w:val="28"/>
        </w:rPr>
        <w:t xml:space="preserve">tổ chức tín dụng được </w:t>
      </w:r>
      <w:r w:rsidR="001A6E15" w:rsidRPr="00191A91">
        <w:rPr>
          <w:rFonts w:ascii="Times New Roman" w:eastAsia="Times New Roman" w:hAnsi="Times New Roman"/>
          <w:i/>
          <w:sz w:val="28"/>
          <w:szCs w:val="28"/>
          <w:lang w:val="vi-VN"/>
        </w:rPr>
        <w:t xml:space="preserve">can thiệp sớm hoặc được </w:t>
      </w:r>
      <w:r w:rsidR="006B06D9" w:rsidRPr="00191A91">
        <w:rPr>
          <w:rFonts w:ascii="Times New Roman" w:eastAsia="Times New Roman" w:hAnsi="Times New Roman"/>
          <w:i/>
          <w:sz w:val="28"/>
          <w:szCs w:val="28"/>
        </w:rPr>
        <w:t xml:space="preserve">kiểm soát đặc biệt </w:t>
      </w:r>
      <w:r w:rsidRPr="00191A91">
        <w:rPr>
          <w:rFonts w:ascii="Times New Roman" w:eastAsia="Times New Roman" w:hAnsi="Times New Roman"/>
          <w:i/>
          <w:sz w:val="28"/>
          <w:szCs w:val="28"/>
        </w:rPr>
        <w:t xml:space="preserve">có Chủ tịch Hội đồng quản trị, Chủ tịch Hội đồng thành viên mới thì Chủ tịch Hội đồng quản trị, Chủ tịch Hội đồng thành viên mới làm Chủ tịch Hội đồng </w:t>
      </w:r>
      <w:r w:rsidRPr="00191A91">
        <w:rPr>
          <w:rFonts w:ascii="Times New Roman" w:eastAsia="Times New Roman" w:hAnsi="Times New Roman"/>
          <w:i/>
          <w:sz w:val="28"/>
          <w:szCs w:val="28"/>
        </w:rPr>
        <w:lastRenderedPageBreak/>
        <w:t>thanh lý thay cho người đảm nhiệm chức danh Chủ tịch Hội đồng thanh lý quy định tại điểm b khoản này.</w:t>
      </w:r>
    </w:p>
    <w:p w14:paraId="55B81288" w14:textId="20F98AD7" w:rsidR="00E93684" w:rsidRPr="00191A91" w:rsidRDefault="000A16AC" w:rsidP="007E7024">
      <w:pPr>
        <w:shd w:val="clear" w:color="auto" w:fill="FFFFFF"/>
        <w:spacing w:before="120" w:after="120" w:line="240" w:lineRule="auto"/>
        <w:ind w:firstLine="720"/>
        <w:jc w:val="both"/>
        <w:rPr>
          <w:rFonts w:ascii="Times New Roman" w:eastAsia="Times New Roman" w:hAnsi="Times New Roman"/>
          <w:sz w:val="28"/>
          <w:szCs w:val="28"/>
        </w:rPr>
      </w:pPr>
      <w:r w:rsidRPr="00191A91">
        <w:rPr>
          <w:rFonts w:ascii="Times New Roman" w:eastAsia="Times New Roman" w:hAnsi="Times New Roman"/>
          <w:sz w:val="28"/>
          <w:szCs w:val="28"/>
        </w:rPr>
        <w:t>3</w:t>
      </w:r>
      <w:r w:rsidR="00E93684" w:rsidRPr="00191A91">
        <w:rPr>
          <w:rFonts w:ascii="Times New Roman" w:eastAsia="Times New Roman" w:hAnsi="Times New Roman"/>
          <w:sz w:val="28"/>
          <w:szCs w:val="28"/>
        </w:rPr>
        <w:t>. Thành phần Hội đồng thanh lý chi nhánh ngân hàng nước ngoài:</w:t>
      </w:r>
    </w:p>
    <w:p w14:paraId="11ABCB51" w14:textId="77777777" w:rsidR="00E93684" w:rsidRPr="00191A91" w:rsidRDefault="00E93684" w:rsidP="007E7024">
      <w:pPr>
        <w:shd w:val="clear" w:color="auto" w:fill="FFFFFF"/>
        <w:spacing w:before="120" w:after="120" w:line="240" w:lineRule="auto"/>
        <w:ind w:firstLine="720"/>
        <w:jc w:val="both"/>
        <w:rPr>
          <w:rFonts w:ascii="Times New Roman" w:eastAsia="Times New Roman" w:hAnsi="Times New Roman"/>
          <w:sz w:val="28"/>
          <w:szCs w:val="28"/>
        </w:rPr>
      </w:pPr>
      <w:r w:rsidRPr="00191A91">
        <w:rPr>
          <w:rFonts w:ascii="Times New Roman" w:eastAsia="Times New Roman" w:hAnsi="Times New Roman"/>
          <w:sz w:val="28"/>
          <w:szCs w:val="28"/>
        </w:rPr>
        <w:t>a) Hội đồng thanh lý bao gồm Tổng Giám đốc (Giám đốc), Kế toán trưởng, tối thiểu một (01) thành viên do ngân hàng mẹ chỉ định và năm (05) khách hàng có số dư tiền gửi lớn nhất tại chi nhánh ngân hàng nước ngoài (trường hợp khách hàng đồng ý) tại thời điểm đề nghị giải thể. Tại thời điểm thành lập và trong quá trình hoạt động của Hội đồng thanh lý chi nhánh ngân hàng nước ngoài, trường hợp khuyết Tổng giám đốc (Giám đốc), Kế toán trưởng, cơ quan có thẩm quyền quyết định của ngân hàng mẹ lựa chọn người thay thế tham gia Hội đồng thanh lý;</w:t>
      </w:r>
    </w:p>
    <w:p w14:paraId="06A3A916" w14:textId="77777777" w:rsidR="00E93684" w:rsidRPr="00191A91" w:rsidRDefault="00E93684" w:rsidP="007E7024">
      <w:pPr>
        <w:shd w:val="clear" w:color="auto" w:fill="FFFFFF"/>
        <w:spacing w:before="120" w:after="120" w:line="240" w:lineRule="auto"/>
        <w:ind w:firstLine="720"/>
        <w:jc w:val="both"/>
        <w:rPr>
          <w:rFonts w:ascii="Times New Roman" w:eastAsia="Times New Roman" w:hAnsi="Times New Roman"/>
          <w:sz w:val="28"/>
          <w:szCs w:val="28"/>
        </w:rPr>
      </w:pPr>
      <w:r w:rsidRPr="00191A91">
        <w:rPr>
          <w:rFonts w:ascii="Times New Roman" w:eastAsia="Times New Roman" w:hAnsi="Times New Roman"/>
          <w:sz w:val="28"/>
          <w:szCs w:val="28"/>
        </w:rPr>
        <w:t>b) Tổng Giám đốc (Giám đốc) chi nhánh ngân hàng nước ngoài là Chủ tịch Hội đồng thanh lý. Tại thời điểm thành lập và trong quá trình hoạt động của Hội đồng thanh lý chi nhánh ngân hàng nước ngoài, trường hợp khuyết Tổng giám đốc (Giám đốc), người được cơ quan có thẩm quyền quyết định của ngân hàng mẹ lựa chọn tham gia Hội đồng thanh lý thay cho Tổng giám đốc (Giám đốc) theo quy định tại điểm a Khoản này đảm nhiệm chức danh Chủ tịch Hội đồng thanh lý;</w:t>
      </w:r>
    </w:p>
    <w:p w14:paraId="4F9A6F7B" w14:textId="20502244" w:rsidR="00E93684" w:rsidRPr="00191A91" w:rsidRDefault="00E93684" w:rsidP="007E7024">
      <w:pPr>
        <w:shd w:val="clear" w:color="auto" w:fill="FFFFFF"/>
        <w:spacing w:before="120" w:after="120" w:line="240" w:lineRule="auto"/>
        <w:ind w:firstLine="720"/>
        <w:jc w:val="both"/>
        <w:rPr>
          <w:rFonts w:ascii="Times New Roman" w:eastAsia="Times New Roman" w:hAnsi="Times New Roman"/>
          <w:sz w:val="28"/>
          <w:szCs w:val="28"/>
        </w:rPr>
      </w:pPr>
      <w:r w:rsidRPr="00191A91">
        <w:rPr>
          <w:rFonts w:ascii="Times New Roman" w:eastAsia="Times New Roman" w:hAnsi="Times New Roman"/>
          <w:sz w:val="28"/>
          <w:szCs w:val="28"/>
        </w:rPr>
        <w:t xml:space="preserve">c) Trường hợp chi nhánh ngân hàng nước ngoài có Tổng giám đốc (Giám đốc) mới thì Tổng giám đốc (Giám đốc) mới làm Chủ tịch Hội đồng thanh lý thay cho người đảm nhiệm chức danh Chủ tịch Hội đồng thanh lý quy định tại điểm b </w:t>
      </w:r>
      <w:r w:rsidR="007325A9" w:rsidRPr="00191A91">
        <w:rPr>
          <w:rFonts w:ascii="Times New Roman" w:eastAsia="Times New Roman" w:hAnsi="Times New Roman"/>
          <w:sz w:val="28"/>
          <w:szCs w:val="28"/>
        </w:rPr>
        <w:t>k</w:t>
      </w:r>
      <w:r w:rsidRPr="00191A91">
        <w:rPr>
          <w:rFonts w:ascii="Times New Roman" w:eastAsia="Times New Roman" w:hAnsi="Times New Roman"/>
          <w:sz w:val="28"/>
          <w:szCs w:val="28"/>
        </w:rPr>
        <w:t>hoản này.</w:t>
      </w:r>
    </w:p>
    <w:p w14:paraId="72B3AE40" w14:textId="3E6F5F79" w:rsidR="00E93684" w:rsidRPr="00191A91" w:rsidRDefault="006B06D9" w:rsidP="007E7024">
      <w:pPr>
        <w:shd w:val="clear" w:color="auto" w:fill="FFFFFF"/>
        <w:spacing w:before="120" w:after="120" w:line="240" w:lineRule="auto"/>
        <w:ind w:firstLine="720"/>
        <w:jc w:val="both"/>
        <w:rPr>
          <w:rFonts w:ascii="Times New Roman" w:eastAsia="Times New Roman" w:hAnsi="Times New Roman"/>
          <w:sz w:val="28"/>
          <w:szCs w:val="28"/>
        </w:rPr>
      </w:pPr>
      <w:r w:rsidRPr="00191A91">
        <w:rPr>
          <w:rFonts w:ascii="Times New Roman" w:eastAsia="Times New Roman" w:hAnsi="Times New Roman"/>
          <w:sz w:val="28"/>
          <w:szCs w:val="28"/>
        </w:rPr>
        <w:t>4</w:t>
      </w:r>
      <w:r w:rsidR="00E93684" w:rsidRPr="00191A91">
        <w:rPr>
          <w:rFonts w:ascii="Times New Roman" w:eastAsia="Times New Roman" w:hAnsi="Times New Roman"/>
          <w:sz w:val="28"/>
          <w:szCs w:val="28"/>
        </w:rPr>
        <w:t xml:space="preserve">. Tổ chức tín dụng, chi nhánh ngân hàng nước ngoài quyết định Hội đồng thanh lý </w:t>
      </w:r>
      <w:proofErr w:type="gramStart"/>
      <w:r w:rsidR="00E93684" w:rsidRPr="00191A91">
        <w:rPr>
          <w:rFonts w:ascii="Times New Roman" w:eastAsia="Times New Roman" w:hAnsi="Times New Roman"/>
          <w:sz w:val="28"/>
          <w:szCs w:val="28"/>
        </w:rPr>
        <w:t>theo</w:t>
      </w:r>
      <w:proofErr w:type="gramEnd"/>
      <w:r w:rsidR="00E93684" w:rsidRPr="00191A91">
        <w:rPr>
          <w:rFonts w:ascii="Times New Roman" w:eastAsia="Times New Roman" w:hAnsi="Times New Roman"/>
          <w:sz w:val="28"/>
          <w:szCs w:val="28"/>
        </w:rPr>
        <w:t xml:space="preserve"> thành phần quy định tại khoản 1, </w:t>
      </w:r>
      <w:r w:rsidR="00E93684" w:rsidRPr="00191A91">
        <w:rPr>
          <w:rFonts w:ascii="Times New Roman" w:eastAsia="Times New Roman" w:hAnsi="Times New Roman"/>
          <w:i/>
          <w:sz w:val="28"/>
          <w:szCs w:val="28"/>
        </w:rPr>
        <w:t xml:space="preserve">khoản </w:t>
      </w:r>
      <w:r w:rsidR="001220DE" w:rsidRPr="00191A91">
        <w:rPr>
          <w:rFonts w:ascii="Times New Roman" w:eastAsia="Times New Roman" w:hAnsi="Times New Roman"/>
          <w:i/>
          <w:sz w:val="28"/>
          <w:szCs w:val="28"/>
        </w:rPr>
        <w:t>3</w:t>
      </w:r>
      <w:r w:rsidR="00E93684" w:rsidRPr="00191A91">
        <w:rPr>
          <w:rFonts w:ascii="Times New Roman" w:eastAsia="Times New Roman" w:hAnsi="Times New Roman"/>
          <w:sz w:val="28"/>
          <w:szCs w:val="28"/>
        </w:rPr>
        <w:t xml:space="preserve"> Điều này đối với trường hợp tổ chức tín dụng, chi nhánh ngân hàng nước ngoài </w:t>
      </w:r>
      <w:r w:rsidR="002640A6" w:rsidRPr="00191A91">
        <w:rPr>
          <w:rFonts w:ascii="Times New Roman" w:eastAsia="Times New Roman" w:hAnsi="Times New Roman"/>
          <w:sz w:val="28"/>
          <w:szCs w:val="28"/>
        </w:rPr>
        <w:t xml:space="preserve">tự nguyện </w:t>
      </w:r>
      <w:r w:rsidR="00E93684" w:rsidRPr="00191A91">
        <w:rPr>
          <w:rFonts w:ascii="Times New Roman" w:eastAsia="Times New Roman" w:hAnsi="Times New Roman"/>
          <w:sz w:val="28"/>
          <w:szCs w:val="28"/>
        </w:rPr>
        <w:t>giải thể.</w:t>
      </w:r>
    </w:p>
    <w:p w14:paraId="7230D504" w14:textId="51AE8A2F" w:rsidR="00E93684" w:rsidRPr="00191A91" w:rsidRDefault="006B06D9" w:rsidP="007E7024">
      <w:pPr>
        <w:shd w:val="clear" w:color="auto" w:fill="FFFFFF"/>
        <w:spacing w:before="120" w:after="120" w:line="240" w:lineRule="auto"/>
        <w:ind w:firstLine="720"/>
        <w:jc w:val="both"/>
        <w:rPr>
          <w:rFonts w:ascii="Times New Roman" w:eastAsia="Times New Roman" w:hAnsi="Times New Roman"/>
          <w:sz w:val="28"/>
          <w:szCs w:val="28"/>
        </w:rPr>
      </w:pPr>
      <w:r w:rsidRPr="00191A91">
        <w:rPr>
          <w:rFonts w:ascii="Times New Roman" w:eastAsia="Times New Roman" w:hAnsi="Times New Roman"/>
          <w:sz w:val="28"/>
          <w:szCs w:val="28"/>
        </w:rPr>
        <w:t>5</w:t>
      </w:r>
      <w:r w:rsidR="00E93684" w:rsidRPr="00191A91">
        <w:rPr>
          <w:rFonts w:ascii="Times New Roman" w:eastAsia="Times New Roman" w:hAnsi="Times New Roman"/>
          <w:sz w:val="28"/>
          <w:szCs w:val="28"/>
        </w:rPr>
        <w:t xml:space="preserve">. Thống đốc hoặc Giám đốc Ngân hàng Nhà nước chi nhánh quyết định Hội đồng thanh lý tổ chức tín dụng, chi nhánh ngân hàng nước ngoài bị </w:t>
      </w:r>
      <w:proofErr w:type="gramStart"/>
      <w:r w:rsidR="00E93684" w:rsidRPr="00191A91">
        <w:rPr>
          <w:rFonts w:ascii="Times New Roman" w:eastAsia="Times New Roman" w:hAnsi="Times New Roman"/>
          <w:sz w:val="28"/>
          <w:szCs w:val="28"/>
        </w:rPr>
        <w:t>thu</w:t>
      </w:r>
      <w:proofErr w:type="gramEnd"/>
      <w:r w:rsidR="00E93684" w:rsidRPr="00191A91">
        <w:rPr>
          <w:rFonts w:ascii="Times New Roman" w:eastAsia="Times New Roman" w:hAnsi="Times New Roman"/>
          <w:sz w:val="28"/>
          <w:szCs w:val="28"/>
        </w:rPr>
        <w:t xml:space="preserve"> hồi Giấy phép như sau:</w:t>
      </w:r>
    </w:p>
    <w:p w14:paraId="5668FFC0" w14:textId="7C5C9972" w:rsidR="00E93684" w:rsidRPr="00191A91" w:rsidRDefault="00E93684" w:rsidP="007E7024">
      <w:pPr>
        <w:shd w:val="clear" w:color="auto" w:fill="FFFFFF"/>
        <w:spacing w:before="120" w:after="120" w:line="240" w:lineRule="auto"/>
        <w:ind w:firstLine="720"/>
        <w:jc w:val="both"/>
        <w:rPr>
          <w:rFonts w:ascii="Times New Roman" w:eastAsia="Times New Roman" w:hAnsi="Times New Roman"/>
          <w:sz w:val="28"/>
          <w:szCs w:val="28"/>
        </w:rPr>
      </w:pPr>
      <w:r w:rsidRPr="00191A91">
        <w:rPr>
          <w:rFonts w:ascii="Times New Roman" w:eastAsia="Times New Roman" w:hAnsi="Times New Roman"/>
          <w:sz w:val="28"/>
          <w:szCs w:val="28"/>
        </w:rPr>
        <w:t xml:space="preserve">a) Thành phần </w:t>
      </w:r>
      <w:proofErr w:type="gramStart"/>
      <w:r w:rsidRPr="00191A91">
        <w:rPr>
          <w:rFonts w:ascii="Times New Roman" w:eastAsia="Times New Roman" w:hAnsi="Times New Roman"/>
          <w:sz w:val="28"/>
          <w:szCs w:val="28"/>
        </w:rPr>
        <w:t>theo</w:t>
      </w:r>
      <w:proofErr w:type="gramEnd"/>
      <w:r w:rsidRPr="00191A91">
        <w:rPr>
          <w:rFonts w:ascii="Times New Roman" w:eastAsia="Times New Roman" w:hAnsi="Times New Roman"/>
          <w:sz w:val="28"/>
          <w:szCs w:val="28"/>
        </w:rPr>
        <w:t xml:space="preserve"> quy định tại khoản 1, khoản 2</w:t>
      </w:r>
      <w:r w:rsidR="00CD2468" w:rsidRPr="00191A91">
        <w:rPr>
          <w:rFonts w:ascii="Times New Roman" w:eastAsia="Times New Roman" w:hAnsi="Times New Roman"/>
          <w:sz w:val="28"/>
          <w:szCs w:val="28"/>
        </w:rPr>
        <w:t xml:space="preserve">, </w:t>
      </w:r>
      <w:r w:rsidR="00CD2468" w:rsidRPr="00191A91">
        <w:rPr>
          <w:rFonts w:ascii="Times New Roman" w:eastAsia="Times New Roman" w:hAnsi="Times New Roman"/>
          <w:i/>
          <w:sz w:val="28"/>
          <w:szCs w:val="28"/>
        </w:rPr>
        <w:t>khoản 3</w:t>
      </w:r>
      <w:r w:rsidRPr="00191A91">
        <w:rPr>
          <w:rFonts w:ascii="Times New Roman" w:eastAsia="Times New Roman" w:hAnsi="Times New Roman"/>
          <w:sz w:val="28"/>
          <w:szCs w:val="28"/>
        </w:rPr>
        <w:t xml:space="preserve"> Điều này trên cơ sở đề nghị của tổ chức tín dụng, chi nhánh ngân hàng nước ngoài; hoặc</w:t>
      </w:r>
    </w:p>
    <w:p w14:paraId="152847FD" w14:textId="666C4060" w:rsidR="00E93684" w:rsidRPr="00191A91" w:rsidRDefault="00E93684" w:rsidP="007E7024">
      <w:pPr>
        <w:shd w:val="clear" w:color="auto" w:fill="FFFFFF"/>
        <w:spacing w:before="120" w:after="120" w:line="240" w:lineRule="auto"/>
        <w:ind w:firstLine="720"/>
        <w:jc w:val="both"/>
        <w:rPr>
          <w:rFonts w:ascii="Times New Roman" w:eastAsia="Times New Roman" w:hAnsi="Times New Roman"/>
          <w:sz w:val="28"/>
          <w:szCs w:val="28"/>
        </w:rPr>
      </w:pPr>
      <w:r w:rsidRPr="00191A91">
        <w:rPr>
          <w:rFonts w:ascii="Times New Roman" w:eastAsia="Times New Roman" w:hAnsi="Times New Roman"/>
          <w:sz w:val="28"/>
          <w:szCs w:val="28"/>
        </w:rPr>
        <w:t>b) Thành phần khác do Thống đốc quyết định trên cơ sở đề nghị của Cơ quan Thanh tra, giám sát ngân hàng hoặc do Giám đốc Ngân hàng Nhà nước chi nhánh quyết định trong trường hợp tổ chức tín dụng, chi nhánh ngân hàng nước ngoài không đề nghị thành phần theo quy định tại khoản 1, khoản 2</w:t>
      </w:r>
      <w:r w:rsidR="00BA4482" w:rsidRPr="00191A91">
        <w:rPr>
          <w:rFonts w:ascii="Times New Roman" w:eastAsia="Times New Roman" w:hAnsi="Times New Roman"/>
          <w:sz w:val="28"/>
          <w:szCs w:val="28"/>
        </w:rPr>
        <w:t xml:space="preserve">, </w:t>
      </w:r>
      <w:r w:rsidR="00BA4482" w:rsidRPr="00191A91">
        <w:rPr>
          <w:rFonts w:ascii="Times New Roman" w:eastAsia="Times New Roman" w:hAnsi="Times New Roman"/>
          <w:i/>
          <w:sz w:val="28"/>
          <w:szCs w:val="28"/>
        </w:rPr>
        <w:t>khoản 3</w:t>
      </w:r>
      <w:r w:rsidRPr="00191A91">
        <w:rPr>
          <w:rFonts w:ascii="Times New Roman" w:eastAsia="Times New Roman" w:hAnsi="Times New Roman"/>
          <w:sz w:val="28"/>
          <w:szCs w:val="28"/>
        </w:rPr>
        <w:t xml:space="preserve"> Điều này.</w:t>
      </w:r>
    </w:p>
    <w:p w14:paraId="455E6337" w14:textId="2FF81620" w:rsidR="00E93684" w:rsidRPr="00191A91" w:rsidRDefault="006B06D9" w:rsidP="007E7024">
      <w:pPr>
        <w:shd w:val="clear" w:color="auto" w:fill="FFFFFF"/>
        <w:spacing w:before="120" w:after="120" w:line="240" w:lineRule="auto"/>
        <w:ind w:firstLine="720"/>
        <w:jc w:val="both"/>
        <w:rPr>
          <w:rFonts w:ascii="Times New Roman" w:eastAsia="Times New Roman" w:hAnsi="Times New Roman"/>
          <w:sz w:val="28"/>
          <w:szCs w:val="28"/>
        </w:rPr>
      </w:pPr>
      <w:r w:rsidRPr="00191A91">
        <w:rPr>
          <w:rFonts w:ascii="Times New Roman" w:eastAsia="Times New Roman" w:hAnsi="Times New Roman"/>
          <w:sz w:val="28"/>
          <w:szCs w:val="28"/>
        </w:rPr>
        <w:t>6</w:t>
      </w:r>
      <w:r w:rsidR="00E93684" w:rsidRPr="00191A91">
        <w:rPr>
          <w:rFonts w:ascii="Times New Roman" w:eastAsia="Times New Roman" w:hAnsi="Times New Roman"/>
          <w:sz w:val="28"/>
          <w:szCs w:val="28"/>
        </w:rPr>
        <w:t>. Nhiệm vụ và quyền hạn của Hội đồng thanh lý:</w:t>
      </w:r>
    </w:p>
    <w:p w14:paraId="5111188F" w14:textId="77777777" w:rsidR="00E93684" w:rsidRPr="00191A91" w:rsidRDefault="00E93684" w:rsidP="007E7024">
      <w:pPr>
        <w:shd w:val="clear" w:color="auto" w:fill="FFFFFF"/>
        <w:spacing w:before="120" w:after="120" w:line="240" w:lineRule="auto"/>
        <w:ind w:firstLine="720"/>
        <w:jc w:val="both"/>
        <w:rPr>
          <w:rFonts w:ascii="Times New Roman" w:eastAsia="Times New Roman" w:hAnsi="Times New Roman"/>
          <w:sz w:val="28"/>
          <w:szCs w:val="28"/>
        </w:rPr>
      </w:pPr>
      <w:r w:rsidRPr="00191A91">
        <w:rPr>
          <w:rFonts w:ascii="Times New Roman" w:eastAsia="Times New Roman" w:hAnsi="Times New Roman"/>
          <w:sz w:val="28"/>
          <w:szCs w:val="28"/>
        </w:rPr>
        <w:t xml:space="preserve">a) Được sử dụng con dấu của tổ chức tín dụng, chi nhánh ngân hàng nước ngoài trong quá trình thanh lý tài sản tổ chức tín dụng, chi nhánh ngân hàng nước ngoài </w:t>
      </w:r>
      <w:proofErr w:type="gramStart"/>
      <w:r w:rsidRPr="00191A91">
        <w:rPr>
          <w:rFonts w:ascii="Times New Roman" w:eastAsia="Times New Roman" w:hAnsi="Times New Roman"/>
          <w:sz w:val="28"/>
          <w:szCs w:val="28"/>
        </w:rPr>
        <w:t>theo</w:t>
      </w:r>
      <w:proofErr w:type="gramEnd"/>
      <w:r w:rsidRPr="00191A91">
        <w:rPr>
          <w:rFonts w:ascii="Times New Roman" w:eastAsia="Times New Roman" w:hAnsi="Times New Roman"/>
          <w:sz w:val="28"/>
          <w:szCs w:val="28"/>
        </w:rPr>
        <w:t xml:space="preserve"> quy định của pháp luật;</w:t>
      </w:r>
    </w:p>
    <w:p w14:paraId="17E80F27" w14:textId="77777777" w:rsidR="00E93684" w:rsidRPr="00191A91" w:rsidRDefault="00E93684" w:rsidP="007E7024">
      <w:pPr>
        <w:shd w:val="clear" w:color="auto" w:fill="FFFFFF"/>
        <w:spacing w:before="120" w:after="120" w:line="240" w:lineRule="auto"/>
        <w:ind w:firstLine="720"/>
        <w:jc w:val="both"/>
        <w:rPr>
          <w:rFonts w:ascii="Times New Roman" w:eastAsia="Times New Roman" w:hAnsi="Times New Roman"/>
          <w:sz w:val="28"/>
          <w:szCs w:val="28"/>
        </w:rPr>
      </w:pPr>
      <w:r w:rsidRPr="00191A91">
        <w:rPr>
          <w:rFonts w:ascii="Times New Roman" w:eastAsia="Times New Roman" w:hAnsi="Times New Roman"/>
          <w:sz w:val="28"/>
          <w:szCs w:val="28"/>
        </w:rPr>
        <w:lastRenderedPageBreak/>
        <w:t>b) Rà soát toàn bộ các khoản mục của tài sản có và tài sản nợ, các khoản mục ngoại bảng của bảng cân đối kế toán của tổ chức tín dụng, chi nhánh ngân hàng nước ngoài, lập danh sách và số tiền của các chủ nợ, khách nợ đến thời điểm thanh lý tài sản của tổ chức tín dụng, chi nhánh ngân hàng nước ngoài và danh mục tài sản của tổ chức tín dụng, chi nhánh ngân hàng nước ngoài để xử lý;</w:t>
      </w:r>
    </w:p>
    <w:p w14:paraId="3C99FF8B" w14:textId="77777777" w:rsidR="00E93684" w:rsidRPr="00191A91" w:rsidRDefault="00E93684" w:rsidP="007E7024">
      <w:pPr>
        <w:shd w:val="clear" w:color="auto" w:fill="FFFFFF"/>
        <w:spacing w:before="120" w:after="120" w:line="240" w:lineRule="auto"/>
        <w:ind w:firstLine="720"/>
        <w:jc w:val="both"/>
        <w:rPr>
          <w:rFonts w:ascii="Times New Roman" w:eastAsia="Times New Roman" w:hAnsi="Times New Roman"/>
          <w:sz w:val="28"/>
          <w:szCs w:val="28"/>
        </w:rPr>
      </w:pPr>
      <w:r w:rsidRPr="00191A91">
        <w:rPr>
          <w:rFonts w:ascii="Times New Roman" w:eastAsia="Times New Roman" w:hAnsi="Times New Roman"/>
          <w:sz w:val="28"/>
          <w:szCs w:val="28"/>
        </w:rPr>
        <w:t xml:space="preserve">c) Thực hiện thanh lý tài sản </w:t>
      </w:r>
      <w:proofErr w:type="gramStart"/>
      <w:r w:rsidRPr="00191A91">
        <w:rPr>
          <w:rFonts w:ascii="Times New Roman" w:eastAsia="Times New Roman" w:hAnsi="Times New Roman"/>
          <w:sz w:val="28"/>
          <w:szCs w:val="28"/>
        </w:rPr>
        <w:t>theo</w:t>
      </w:r>
      <w:proofErr w:type="gramEnd"/>
      <w:r w:rsidRPr="00191A91">
        <w:rPr>
          <w:rFonts w:ascii="Times New Roman" w:eastAsia="Times New Roman" w:hAnsi="Times New Roman"/>
          <w:sz w:val="28"/>
          <w:szCs w:val="28"/>
        </w:rPr>
        <w:t xml:space="preserve"> quy định của Thông tư này và quy định của pháp luật có liên quan, tìm mọi biện pháp để thu hồi nợ và các tài sản của tổ chức tín dụng, chi nhánh ngân hàng nước ngoài;</w:t>
      </w:r>
    </w:p>
    <w:p w14:paraId="7AED500F" w14:textId="77777777" w:rsidR="00E93684" w:rsidRPr="00191A91" w:rsidRDefault="00E93684" w:rsidP="007E7024">
      <w:pPr>
        <w:shd w:val="clear" w:color="auto" w:fill="FFFFFF"/>
        <w:spacing w:before="120" w:after="120" w:line="240" w:lineRule="auto"/>
        <w:ind w:firstLine="720"/>
        <w:jc w:val="both"/>
        <w:rPr>
          <w:rFonts w:ascii="Times New Roman" w:eastAsia="Times New Roman" w:hAnsi="Times New Roman"/>
          <w:sz w:val="28"/>
          <w:szCs w:val="28"/>
        </w:rPr>
      </w:pPr>
      <w:r w:rsidRPr="00191A91">
        <w:rPr>
          <w:rFonts w:ascii="Times New Roman" w:eastAsia="Times New Roman" w:hAnsi="Times New Roman"/>
          <w:sz w:val="28"/>
          <w:szCs w:val="28"/>
        </w:rPr>
        <w:t>d) Trong thời hạn năm (05) ngày làm việc đầu tiên hàng tháng hoặc đột xuất, báo cáo Tổ giám sát thanh lý về tình hình thanh lý tài sản, phân chia tài sản và các vấn đề phát sinh khác;</w:t>
      </w:r>
    </w:p>
    <w:p w14:paraId="7D25441C" w14:textId="77777777" w:rsidR="00E93684" w:rsidRPr="00191A91" w:rsidRDefault="00E93684" w:rsidP="007E7024">
      <w:pPr>
        <w:shd w:val="clear" w:color="auto" w:fill="FFFFFF"/>
        <w:spacing w:before="120" w:after="120" w:line="240" w:lineRule="auto"/>
        <w:ind w:firstLine="720"/>
        <w:jc w:val="both"/>
        <w:rPr>
          <w:rFonts w:ascii="Times New Roman" w:eastAsia="Times New Roman" w:hAnsi="Times New Roman"/>
          <w:sz w:val="28"/>
          <w:szCs w:val="28"/>
        </w:rPr>
      </w:pPr>
      <w:r w:rsidRPr="00191A91">
        <w:rPr>
          <w:rFonts w:ascii="Times New Roman" w:eastAsia="Times New Roman" w:hAnsi="Times New Roman"/>
          <w:sz w:val="28"/>
          <w:szCs w:val="28"/>
        </w:rPr>
        <w:t xml:space="preserve">đ) Chi phí liên quan đến hoạt động của Hội đồng thanh lý do tổ chức tín dụng, chi nhánh ngân hàng nước ngoài chi trả. Việc hạch toán chi phí phải tuân thủ </w:t>
      </w:r>
      <w:proofErr w:type="gramStart"/>
      <w:r w:rsidRPr="00191A91">
        <w:rPr>
          <w:rFonts w:ascii="Times New Roman" w:eastAsia="Times New Roman" w:hAnsi="Times New Roman"/>
          <w:sz w:val="28"/>
          <w:szCs w:val="28"/>
        </w:rPr>
        <w:t>theo</w:t>
      </w:r>
      <w:proofErr w:type="gramEnd"/>
      <w:r w:rsidRPr="00191A91">
        <w:rPr>
          <w:rFonts w:ascii="Times New Roman" w:eastAsia="Times New Roman" w:hAnsi="Times New Roman"/>
          <w:sz w:val="28"/>
          <w:szCs w:val="28"/>
        </w:rPr>
        <w:t xml:space="preserve"> chế độ kế toán hiện hành;</w:t>
      </w:r>
    </w:p>
    <w:p w14:paraId="19B2DF55" w14:textId="77777777" w:rsidR="00E93684" w:rsidRPr="00191A91" w:rsidRDefault="00E93684" w:rsidP="007E7024">
      <w:pPr>
        <w:shd w:val="clear" w:color="auto" w:fill="FFFFFF"/>
        <w:spacing w:before="120" w:after="120" w:line="240" w:lineRule="auto"/>
        <w:ind w:firstLine="720"/>
        <w:jc w:val="both"/>
        <w:rPr>
          <w:rFonts w:ascii="Times New Roman" w:eastAsia="Times New Roman" w:hAnsi="Times New Roman"/>
          <w:sz w:val="28"/>
          <w:szCs w:val="28"/>
        </w:rPr>
      </w:pPr>
      <w:r w:rsidRPr="00191A91">
        <w:rPr>
          <w:rFonts w:ascii="Times New Roman" w:eastAsia="Times New Roman" w:hAnsi="Times New Roman"/>
          <w:sz w:val="28"/>
          <w:szCs w:val="28"/>
        </w:rPr>
        <w:t xml:space="preserve">e) Hội đồng thanh lý kết thúc nhiệm vụ khi tổ chức tín dụng chấm dứt pháp nhân, chi nhánh ngân hàng nước ngoài chấm dứt hoạt động </w:t>
      </w:r>
      <w:proofErr w:type="gramStart"/>
      <w:r w:rsidRPr="00191A91">
        <w:rPr>
          <w:rFonts w:ascii="Times New Roman" w:eastAsia="Times New Roman" w:hAnsi="Times New Roman"/>
          <w:sz w:val="28"/>
          <w:szCs w:val="28"/>
        </w:rPr>
        <w:t>theo</w:t>
      </w:r>
      <w:proofErr w:type="gramEnd"/>
      <w:r w:rsidRPr="00191A91">
        <w:rPr>
          <w:rFonts w:ascii="Times New Roman" w:eastAsia="Times New Roman" w:hAnsi="Times New Roman"/>
          <w:sz w:val="28"/>
          <w:szCs w:val="28"/>
        </w:rPr>
        <w:t xml:space="preserve"> quy định của pháp luật.</w:t>
      </w:r>
    </w:p>
    <w:p w14:paraId="7E2E8EC6" w14:textId="3B567407" w:rsidR="00E93684" w:rsidRPr="00191A91" w:rsidRDefault="00E93684" w:rsidP="007E7024">
      <w:pPr>
        <w:shd w:val="clear" w:color="auto" w:fill="FFFFFF"/>
        <w:spacing w:before="120" w:after="120" w:line="240" w:lineRule="auto"/>
        <w:ind w:firstLine="720"/>
        <w:jc w:val="both"/>
        <w:rPr>
          <w:rFonts w:ascii="Times New Roman" w:eastAsia="Times New Roman" w:hAnsi="Times New Roman"/>
          <w:sz w:val="28"/>
          <w:szCs w:val="28"/>
        </w:rPr>
      </w:pPr>
      <w:bookmarkStart w:id="29" w:name="dieu_11"/>
      <w:r w:rsidRPr="00191A91">
        <w:rPr>
          <w:rFonts w:ascii="Times New Roman" w:eastAsia="Times New Roman" w:hAnsi="Times New Roman"/>
          <w:b/>
          <w:bCs/>
          <w:sz w:val="28"/>
          <w:szCs w:val="28"/>
          <w:lang w:val="it-IT"/>
        </w:rPr>
        <w:t>Điều</w:t>
      </w:r>
      <w:r w:rsidR="0089665B" w:rsidRPr="00191A91">
        <w:rPr>
          <w:rFonts w:ascii="Times New Roman" w:eastAsia="Times New Roman" w:hAnsi="Times New Roman"/>
          <w:b/>
          <w:bCs/>
          <w:sz w:val="28"/>
          <w:szCs w:val="28"/>
          <w:lang w:val="it-IT"/>
        </w:rPr>
        <w:t xml:space="preserve"> </w:t>
      </w:r>
      <w:r w:rsidR="0072502F" w:rsidRPr="00191A91">
        <w:rPr>
          <w:rFonts w:ascii="Times New Roman" w:eastAsia="Times New Roman" w:hAnsi="Times New Roman"/>
          <w:b/>
          <w:bCs/>
          <w:sz w:val="28"/>
          <w:szCs w:val="28"/>
          <w:lang w:val="it-IT"/>
        </w:rPr>
        <w:t>1</w:t>
      </w:r>
      <w:r w:rsidR="002C7548" w:rsidRPr="00191A91">
        <w:rPr>
          <w:rFonts w:ascii="Times New Roman" w:eastAsia="Times New Roman" w:hAnsi="Times New Roman"/>
          <w:b/>
          <w:bCs/>
          <w:sz w:val="28"/>
          <w:szCs w:val="28"/>
          <w:lang w:val="vi-VN"/>
        </w:rPr>
        <w:t>5</w:t>
      </w:r>
      <w:r w:rsidRPr="00191A91">
        <w:rPr>
          <w:rFonts w:ascii="Times New Roman" w:eastAsia="Times New Roman" w:hAnsi="Times New Roman"/>
          <w:b/>
          <w:bCs/>
          <w:sz w:val="28"/>
          <w:szCs w:val="28"/>
          <w:lang w:val="it-IT"/>
        </w:rPr>
        <w:t>. Thứ tự phân chia tài sản</w:t>
      </w:r>
      <w:bookmarkEnd w:id="29"/>
    </w:p>
    <w:p w14:paraId="5B284C65" w14:textId="77777777" w:rsidR="00E93684" w:rsidRPr="00191A91" w:rsidRDefault="00E93684" w:rsidP="007E7024">
      <w:pPr>
        <w:shd w:val="clear" w:color="auto" w:fill="FFFFFF"/>
        <w:spacing w:before="120" w:after="120" w:line="240" w:lineRule="auto"/>
        <w:ind w:firstLine="720"/>
        <w:jc w:val="both"/>
        <w:rPr>
          <w:rFonts w:ascii="Times New Roman" w:eastAsia="Times New Roman" w:hAnsi="Times New Roman"/>
          <w:sz w:val="28"/>
          <w:szCs w:val="28"/>
        </w:rPr>
      </w:pPr>
      <w:r w:rsidRPr="00191A91">
        <w:rPr>
          <w:rFonts w:ascii="Times New Roman" w:eastAsia="Times New Roman" w:hAnsi="Times New Roman"/>
          <w:sz w:val="28"/>
          <w:szCs w:val="28"/>
          <w:lang w:val="it-IT"/>
        </w:rPr>
        <w:t>1. Việc phân chia tài sản của tổ chức tín dụng, chi nhánh ngân hàng nước ngoài được thực hiện theo thứ tự sau đây:</w:t>
      </w:r>
    </w:p>
    <w:p w14:paraId="3407B24F" w14:textId="09B03475" w:rsidR="00E93684" w:rsidRPr="00191A91" w:rsidRDefault="00E93684" w:rsidP="007E7024">
      <w:pPr>
        <w:shd w:val="clear" w:color="auto" w:fill="FFFFFF"/>
        <w:spacing w:before="120" w:after="120" w:line="240" w:lineRule="auto"/>
        <w:ind w:firstLine="720"/>
        <w:jc w:val="both"/>
        <w:rPr>
          <w:rFonts w:ascii="Times New Roman" w:eastAsia="Times New Roman" w:hAnsi="Times New Roman"/>
          <w:sz w:val="28"/>
          <w:szCs w:val="28"/>
        </w:rPr>
      </w:pPr>
      <w:r w:rsidRPr="00191A91">
        <w:rPr>
          <w:rFonts w:ascii="Times New Roman" w:eastAsia="Times New Roman" w:hAnsi="Times New Roman"/>
          <w:sz w:val="28"/>
          <w:szCs w:val="28"/>
          <w:lang w:val="it-IT"/>
        </w:rPr>
        <w:t>a) Các khoản vay đặc biệt theo quy định tại Luật các tổ chức tín dụng;</w:t>
      </w:r>
    </w:p>
    <w:p w14:paraId="26503E98" w14:textId="77777777" w:rsidR="00E93684" w:rsidRPr="00191A91" w:rsidRDefault="00E93684" w:rsidP="007E7024">
      <w:pPr>
        <w:shd w:val="clear" w:color="auto" w:fill="FFFFFF"/>
        <w:spacing w:before="120" w:after="120" w:line="240" w:lineRule="auto"/>
        <w:ind w:firstLine="720"/>
        <w:jc w:val="both"/>
        <w:rPr>
          <w:rFonts w:ascii="Times New Roman" w:eastAsia="Times New Roman" w:hAnsi="Times New Roman"/>
          <w:sz w:val="28"/>
          <w:szCs w:val="28"/>
        </w:rPr>
      </w:pPr>
      <w:r w:rsidRPr="00191A91">
        <w:rPr>
          <w:rFonts w:ascii="Times New Roman" w:eastAsia="Times New Roman" w:hAnsi="Times New Roman"/>
          <w:sz w:val="28"/>
          <w:szCs w:val="28"/>
          <w:lang w:val="it-IT"/>
        </w:rPr>
        <w:t>b) Các khoản lệ phí, chi phí thực hiện thanh lý tài sản theo quy định của pháp luật;</w:t>
      </w:r>
    </w:p>
    <w:p w14:paraId="6F7E020A" w14:textId="77777777" w:rsidR="00E93684" w:rsidRPr="00191A91" w:rsidRDefault="00E93684" w:rsidP="007E7024">
      <w:pPr>
        <w:shd w:val="clear" w:color="auto" w:fill="FFFFFF"/>
        <w:spacing w:before="120" w:after="120" w:line="240" w:lineRule="auto"/>
        <w:ind w:firstLine="720"/>
        <w:jc w:val="both"/>
        <w:rPr>
          <w:rFonts w:ascii="Times New Roman" w:eastAsia="Times New Roman" w:hAnsi="Times New Roman"/>
          <w:sz w:val="28"/>
          <w:szCs w:val="28"/>
        </w:rPr>
      </w:pPr>
      <w:r w:rsidRPr="00191A91">
        <w:rPr>
          <w:rFonts w:ascii="Times New Roman" w:eastAsia="Times New Roman" w:hAnsi="Times New Roman"/>
          <w:sz w:val="28"/>
          <w:szCs w:val="28"/>
          <w:lang w:val="it-IT"/>
        </w:rPr>
        <w:t>c) Các khoản nợ lương, trợ cấp thôi việc, trợ cấp mất việc làm, bảo hiểm xã hội, bảo hiểm y tế đối với người lao động theo quy định của pháp luật và các quyền lợi khác theo thỏa ước lao động tập thể và hợp đồng lao động đã ký kết;</w:t>
      </w:r>
    </w:p>
    <w:p w14:paraId="50213C02" w14:textId="77777777" w:rsidR="00E93684" w:rsidRPr="00191A91" w:rsidRDefault="00E93684" w:rsidP="007E7024">
      <w:pPr>
        <w:shd w:val="clear" w:color="auto" w:fill="FFFFFF"/>
        <w:spacing w:before="120" w:after="120" w:line="240" w:lineRule="auto"/>
        <w:ind w:firstLine="720"/>
        <w:jc w:val="both"/>
        <w:rPr>
          <w:rFonts w:ascii="Times New Roman" w:eastAsia="Times New Roman" w:hAnsi="Times New Roman"/>
          <w:sz w:val="28"/>
          <w:szCs w:val="28"/>
        </w:rPr>
      </w:pPr>
      <w:r w:rsidRPr="00191A91">
        <w:rPr>
          <w:rFonts w:ascii="Times New Roman" w:eastAsia="Times New Roman" w:hAnsi="Times New Roman"/>
          <w:sz w:val="28"/>
          <w:szCs w:val="28"/>
          <w:lang w:val="it-IT"/>
        </w:rPr>
        <w:t>d) Các khoản chi trả cho người gửi tiền;</w:t>
      </w:r>
    </w:p>
    <w:p w14:paraId="2607F4AA" w14:textId="77777777" w:rsidR="00E93684" w:rsidRPr="00191A91" w:rsidRDefault="00E93684" w:rsidP="007E7024">
      <w:pPr>
        <w:shd w:val="clear" w:color="auto" w:fill="FFFFFF"/>
        <w:spacing w:before="120" w:after="120" w:line="240" w:lineRule="auto"/>
        <w:ind w:firstLine="720"/>
        <w:jc w:val="both"/>
        <w:rPr>
          <w:rFonts w:ascii="Times New Roman" w:eastAsia="Times New Roman" w:hAnsi="Times New Roman"/>
          <w:sz w:val="28"/>
          <w:szCs w:val="28"/>
        </w:rPr>
      </w:pPr>
      <w:r w:rsidRPr="00191A91">
        <w:rPr>
          <w:rFonts w:ascii="Times New Roman" w:eastAsia="Times New Roman" w:hAnsi="Times New Roman"/>
          <w:sz w:val="28"/>
          <w:szCs w:val="28"/>
          <w:lang w:val="it-IT"/>
        </w:rPr>
        <w:t>đ) Các nghĩa vụ tài chính đối với Nhà nước;</w:t>
      </w:r>
    </w:p>
    <w:p w14:paraId="1A41F2BB" w14:textId="77777777" w:rsidR="00E93684" w:rsidRPr="00191A91" w:rsidRDefault="00E93684" w:rsidP="007E7024">
      <w:pPr>
        <w:shd w:val="clear" w:color="auto" w:fill="FFFFFF"/>
        <w:spacing w:before="120" w:after="120" w:line="240" w:lineRule="auto"/>
        <w:ind w:firstLine="720"/>
        <w:jc w:val="both"/>
        <w:rPr>
          <w:rFonts w:ascii="Times New Roman" w:eastAsia="Times New Roman" w:hAnsi="Times New Roman"/>
          <w:sz w:val="28"/>
          <w:szCs w:val="28"/>
        </w:rPr>
      </w:pPr>
      <w:r w:rsidRPr="00191A91">
        <w:rPr>
          <w:rFonts w:ascii="Times New Roman" w:eastAsia="Times New Roman" w:hAnsi="Times New Roman"/>
          <w:sz w:val="28"/>
          <w:szCs w:val="28"/>
          <w:lang w:val="it-IT"/>
        </w:rPr>
        <w:t>e) Các khoản nợ khác.</w:t>
      </w:r>
    </w:p>
    <w:p w14:paraId="6F09A2A8" w14:textId="77777777" w:rsidR="00E93684" w:rsidRPr="00191A91" w:rsidRDefault="00E93684" w:rsidP="007E7024">
      <w:pPr>
        <w:shd w:val="clear" w:color="auto" w:fill="FFFFFF"/>
        <w:spacing w:before="120" w:after="120" w:line="240" w:lineRule="auto"/>
        <w:ind w:firstLine="720"/>
        <w:jc w:val="both"/>
        <w:rPr>
          <w:rFonts w:ascii="Times New Roman" w:eastAsia="Times New Roman" w:hAnsi="Times New Roman"/>
          <w:sz w:val="28"/>
          <w:szCs w:val="28"/>
        </w:rPr>
      </w:pPr>
      <w:r w:rsidRPr="00191A91">
        <w:rPr>
          <w:rFonts w:ascii="Times New Roman" w:eastAsia="Times New Roman" w:hAnsi="Times New Roman"/>
          <w:sz w:val="28"/>
          <w:szCs w:val="28"/>
          <w:lang w:val="it-IT"/>
        </w:rPr>
        <w:t>2. Trường hợp giá trị tài sản của tổ chức tín dụng sau khi đã thanh toán đủ các khoản theo quy định tại khoản 1 Điều này mà vẫn còn thì phần giá trị tài sản còn lại được chia cho các cổ đông, chủ sở hữu, thành viên góp vốn theo tỷ lệ góp vốn tại thời điểm thực hiện việc phân chia tài sản.</w:t>
      </w:r>
    </w:p>
    <w:p w14:paraId="5FB2061C" w14:textId="77777777" w:rsidR="00E93684" w:rsidRPr="00191A91" w:rsidRDefault="00E93684" w:rsidP="007E7024">
      <w:pPr>
        <w:shd w:val="clear" w:color="auto" w:fill="FFFFFF"/>
        <w:spacing w:before="120" w:after="120" w:line="240" w:lineRule="auto"/>
        <w:ind w:firstLine="720"/>
        <w:jc w:val="both"/>
        <w:rPr>
          <w:rFonts w:ascii="Times New Roman" w:eastAsia="Times New Roman" w:hAnsi="Times New Roman"/>
          <w:sz w:val="28"/>
          <w:szCs w:val="28"/>
        </w:rPr>
      </w:pPr>
      <w:r w:rsidRPr="00191A91">
        <w:rPr>
          <w:rFonts w:ascii="Times New Roman" w:eastAsia="Times New Roman" w:hAnsi="Times New Roman"/>
          <w:sz w:val="28"/>
          <w:szCs w:val="28"/>
          <w:lang w:val="it-IT"/>
        </w:rPr>
        <w:t>3. Trường hợp giá trị tài sản của chi nhánh ngân hàng nước ngoài sau khi đã thanh toán đủ các khoản theo quy định tại khoản 1 Điều này mà vẫn còn thì phần giá trị tài sản còn lại được thanh toán cho ngân hàng mẹ phù hợp với quy định của pháp luật có liên quan.</w:t>
      </w:r>
    </w:p>
    <w:p w14:paraId="4BA13C69" w14:textId="337AFEA5" w:rsidR="00E93684" w:rsidRPr="00191A91" w:rsidRDefault="00E93684" w:rsidP="007E7024">
      <w:pPr>
        <w:shd w:val="clear" w:color="auto" w:fill="FFFFFF"/>
        <w:spacing w:before="120" w:after="120" w:line="240" w:lineRule="auto"/>
        <w:ind w:firstLine="720"/>
        <w:jc w:val="both"/>
        <w:rPr>
          <w:rFonts w:ascii="Times New Roman" w:eastAsia="Times New Roman" w:hAnsi="Times New Roman"/>
          <w:sz w:val="28"/>
          <w:szCs w:val="28"/>
        </w:rPr>
      </w:pPr>
      <w:r w:rsidRPr="00191A91">
        <w:rPr>
          <w:rFonts w:ascii="Times New Roman" w:eastAsia="Times New Roman" w:hAnsi="Times New Roman"/>
          <w:b/>
          <w:bCs/>
          <w:sz w:val="28"/>
          <w:szCs w:val="28"/>
          <w:lang w:val="it-IT"/>
        </w:rPr>
        <w:t>Điều</w:t>
      </w:r>
      <w:r w:rsidR="0089665B" w:rsidRPr="00191A91">
        <w:rPr>
          <w:rFonts w:ascii="Times New Roman" w:eastAsia="Times New Roman" w:hAnsi="Times New Roman"/>
          <w:b/>
          <w:bCs/>
          <w:sz w:val="28"/>
          <w:szCs w:val="28"/>
          <w:lang w:val="it-IT"/>
        </w:rPr>
        <w:t xml:space="preserve"> </w:t>
      </w:r>
      <w:r w:rsidR="0072502F" w:rsidRPr="00191A91">
        <w:rPr>
          <w:rFonts w:ascii="Times New Roman" w:eastAsia="Times New Roman" w:hAnsi="Times New Roman"/>
          <w:b/>
          <w:bCs/>
          <w:sz w:val="28"/>
          <w:szCs w:val="28"/>
          <w:lang w:val="it-IT"/>
        </w:rPr>
        <w:t>1</w:t>
      </w:r>
      <w:r w:rsidR="002C7548" w:rsidRPr="00191A91">
        <w:rPr>
          <w:rFonts w:ascii="Times New Roman" w:eastAsia="Times New Roman" w:hAnsi="Times New Roman"/>
          <w:b/>
          <w:bCs/>
          <w:sz w:val="28"/>
          <w:szCs w:val="28"/>
          <w:lang w:val="vi-VN"/>
        </w:rPr>
        <w:t>6</w:t>
      </w:r>
      <w:r w:rsidRPr="00191A91">
        <w:rPr>
          <w:rFonts w:ascii="Times New Roman" w:eastAsia="Times New Roman" w:hAnsi="Times New Roman"/>
          <w:b/>
          <w:bCs/>
          <w:sz w:val="28"/>
          <w:szCs w:val="28"/>
          <w:lang w:val="it-IT"/>
        </w:rPr>
        <w:t>. Thời hạn thanh lý</w:t>
      </w:r>
    </w:p>
    <w:p w14:paraId="039752A1" w14:textId="77777777" w:rsidR="00E93684" w:rsidRPr="00191A91" w:rsidRDefault="00E93684" w:rsidP="007E7024">
      <w:pPr>
        <w:shd w:val="clear" w:color="auto" w:fill="FFFFFF"/>
        <w:spacing w:before="120" w:after="120" w:line="240" w:lineRule="auto"/>
        <w:ind w:firstLine="720"/>
        <w:jc w:val="both"/>
        <w:rPr>
          <w:rFonts w:ascii="Times New Roman" w:eastAsia="Times New Roman" w:hAnsi="Times New Roman"/>
          <w:sz w:val="28"/>
          <w:szCs w:val="28"/>
        </w:rPr>
      </w:pPr>
      <w:r w:rsidRPr="00191A91">
        <w:rPr>
          <w:rFonts w:ascii="Times New Roman" w:eastAsia="Times New Roman" w:hAnsi="Times New Roman"/>
          <w:sz w:val="28"/>
          <w:szCs w:val="28"/>
          <w:lang w:val="it-IT"/>
        </w:rPr>
        <w:lastRenderedPageBreak/>
        <w:t>1. Thời hạn thanh lý là mười hai (12) tháng kể từ ngày văn bản chấp thuận </w:t>
      </w:r>
      <w:r w:rsidRPr="00191A91">
        <w:rPr>
          <w:rFonts w:ascii="Times New Roman" w:eastAsia="Times New Roman" w:hAnsi="Times New Roman"/>
          <w:sz w:val="28"/>
          <w:szCs w:val="28"/>
          <w:lang w:val="de-DE"/>
        </w:rPr>
        <w:t>giải thể, văn bản yêu cầu tổ chức tín dụng, chi nhánh ngân hàng nước ngoài thanh lý tài sản</w:t>
      </w:r>
      <w:r w:rsidRPr="00191A91">
        <w:rPr>
          <w:rFonts w:ascii="Times New Roman" w:eastAsia="Times New Roman" w:hAnsi="Times New Roman"/>
          <w:sz w:val="28"/>
          <w:szCs w:val="28"/>
          <w:lang w:val="it-IT"/>
        </w:rPr>
        <w:t> có hiệu lực thi hành. Thời hạn thanh lý có thể được gia hạn, mỗi lần gia hạn không quá mười hai (12) tháng.</w:t>
      </w:r>
    </w:p>
    <w:p w14:paraId="5F498CBB" w14:textId="1087BEF6" w:rsidR="00E93684" w:rsidRPr="00191A91" w:rsidRDefault="00E93684" w:rsidP="007E7024">
      <w:pPr>
        <w:shd w:val="clear" w:color="auto" w:fill="FFFFFF"/>
        <w:spacing w:before="120" w:after="120" w:line="240" w:lineRule="auto"/>
        <w:ind w:firstLine="720"/>
        <w:jc w:val="both"/>
        <w:rPr>
          <w:rFonts w:ascii="Times New Roman" w:eastAsia="Times New Roman" w:hAnsi="Times New Roman"/>
          <w:sz w:val="28"/>
          <w:szCs w:val="28"/>
        </w:rPr>
      </w:pPr>
      <w:r w:rsidRPr="00191A91">
        <w:rPr>
          <w:rFonts w:ascii="Times New Roman" w:eastAsia="Times New Roman" w:hAnsi="Times New Roman"/>
          <w:sz w:val="28"/>
          <w:szCs w:val="28"/>
          <w:lang w:val="it-IT"/>
        </w:rPr>
        <w:t>2. Trường hợp đề nghị gia hạn thời hạn thanh lý, trước ngày kết thúc thời hạn thanh lý bốn mươi lăm (45) ngày, Hội đồng thanh lý có văn bản đề nghị gia hạn thời hạn thanh lý (trong đó nêu rõ lý do) gửi Cơ quan Thanh tra, giám sát ngân hàng hoặc Ngân hàng Nhà nước chi nhánh. Trường hợp không thuộc trường hợp chấm dứt thanh lý theo quy định tại </w:t>
      </w:r>
      <w:bookmarkStart w:id="30" w:name="tc_17"/>
      <w:r w:rsidRPr="00191A91">
        <w:rPr>
          <w:rFonts w:ascii="Times New Roman" w:eastAsia="Times New Roman" w:hAnsi="Times New Roman"/>
          <w:i/>
          <w:sz w:val="28"/>
          <w:szCs w:val="28"/>
          <w:lang w:val="it-IT"/>
        </w:rPr>
        <w:t xml:space="preserve">Điều </w:t>
      </w:r>
      <w:r w:rsidR="0072502F" w:rsidRPr="00191A91">
        <w:rPr>
          <w:rFonts w:ascii="Times New Roman" w:eastAsia="Times New Roman" w:hAnsi="Times New Roman"/>
          <w:i/>
          <w:sz w:val="28"/>
          <w:szCs w:val="28"/>
          <w:lang w:val="it-IT"/>
        </w:rPr>
        <w:t>1</w:t>
      </w:r>
      <w:r w:rsidR="002C7548" w:rsidRPr="00191A91">
        <w:rPr>
          <w:rFonts w:ascii="Times New Roman" w:eastAsia="Times New Roman" w:hAnsi="Times New Roman"/>
          <w:i/>
          <w:sz w:val="28"/>
          <w:szCs w:val="28"/>
          <w:lang w:val="vi-VN"/>
        </w:rPr>
        <w:t>7</w:t>
      </w:r>
      <w:r w:rsidRPr="00191A91">
        <w:rPr>
          <w:rFonts w:ascii="Times New Roman" w:eastAsia="Times New Roman" w:hAnsi="Times New Roman"/>
          <w:i/>
          <w:sz w:val="28"/>
          <w:szCs w:val="28"/>
          <w:lang w:val="it-IT"/>
        </w:rPr>
        <w:t xml:space="preserve"> Thông tư này</w:t>
      </w:r>
      <w:bookmarkEnd w:id="30"/>
      <w:r w:rsidRPr="00191A91">
        <w:rPr>
          <w:rFonts w:ascii="Times New Roman" w:eastAsia="Times New Roman" w:hAnsi="Times New Roman"/>
          <w:sz w:val="28"/>
          <w:szCs w:val="28"/>
          <w:lang w:val="it-IT"/>
        </w:rPr>
        <w:t> mà Hội đồng thanh lý không có văn bản đề nghị gia hạn thời hạn thanh lý, Tổ giám sát thanh lý xem xét có văn bản đề nghị gia hạn thời hạn thanh lý (trong đó nêu rõ lý do) gửi Cơ quan Thanh tra, giám sát ngân hàng hoặc Ngân hàng Nhà nước chi nhánh.</w:t>
      </w:r>
    </w:p>
    <w:p w14:paraId="1B46CBF5" w14:textId="37C8575C" w:rsidR="00E93684" w:rsidRPr="00191A91" w:rsidRDefault="0072502F" w:rsidP="007E7024">
      <w:pPr>
        <w:shd w:val="clear" w:color="auto" w:fill="FFFFFF"/>
        <w:spacing w:before="120" w:after="120" w:line="240" w:lineRule="auto"/>
        <w:ind w:firstLine="720"/>
        <w:jc w:val="both"/>
        <w:rPr>
          <w:rFonts w:ascii="Times New Roman" w:eastAsia="Times New Roman" w:hAnsi="Times New Roman"/>
          <w:sz w:val="28"/>
          <w:szCs w:val="28"/>
        </w:rPr>
      </w:pPr>
      <w:r w:rsidRPr="00191A91">
        <w:rPr>
          <w:rFonts w:ascii="Times New Roman" w:eastAsia="Times New Roman" w:hAnsi="Times New Roman"/>
          <w:sz w:val="28"/>
          <w:szCs w:val="28"/>
          <w:lang w:val="it-IT"/>
        </w:rPr>
        <w:t xml:space="preserve"> 3</w:t>
      </w:r>
      <w:r w:rsidR="00E93684" w:rsidRPr="00191A91">
        <w:rPr>
          <w:rFonts w:ascii="Times New Roman" w:eastAsia="Times New Roman" w:hAnsi="Times New Roman"/>
          <w:sz w:val="28"/>
          <w:szCs w:val="28"/>
          <w:lang w:val="it-IT"/>
        </w:rPr>
        <w:t>. </w:t>
      </w:r>
      <w:r w:rsidR="00E93684" w:rsidRPr="00191A91">
        <w:rPr>
          <w:rFonts w:ascii="Times New Roman" w:eastAsia="Times New Roman" w:hAnsi="Times New Roman"/>
          <w:sz w:val="28"/>
          <w:szCs w:val="28"/>
        </w:rPr>
        <w:t>Trong thời hạn bốn mươi (40) ngày kể từ ngày nhận được văn bản của Hội đồng thanh lý hoặc Tổ giám sát thanh lý quy định tại khoản 2 Điều này, Ngân hàng Nhà nước hoặc Ngân hàng Nhà nước chi nhánh có văn bản chấp thuận hoặc không chấp thuận đề nghị gia hạn thời hạn thanh lý.</w:t>
      </w:r>
    </w:p>
    <w:p w14:paraId="060B3ACB" w14:textId="7DFDE2A7" w:rsidR="00E93684" w:rsidRPr="00191A91" w:rsidRDefault="00E93684" w:rsidP="007E7024">
      <w:pPr>
        <w:shd w:val="clear" w:color="auto" w:fill="FFFFFF"/>
        <w:spacing w:before="120" w:after="120" w:line="240" w:lineRule="auto"/>
        <w:ind w:firstLine="720"/>
        <w:jc w:val="both"/>
        <w:rPr>
          <w:rFonts w:ascii="Times New Roman" w:eastAsia="Times New Roman" w:hAnsi="Times New Roman"/>
          <w:sz w:val="28"/>
          <w:szCs w:val="28"/>
        </w:rPr>
      </w:pPr>
      <w:bookmarkStart w:id="31" w:name="dieu_13"/>
      <w:r w:rsidRPr="00191A91">
        <w:rPr>
          <w:rFonts w:ascii="Times New Roman" w:eastAsia="Times New Roman" w:hAnsi="Times New Roman"/>
          <w:b/>
          <w:bCs/>
          <w:sz w:val="28"/>
          <w:szCs w:val="28"/>
          <w:lang w:val="it-IT"/>
        </w:rPr>
        <w:t>Điều</w:t>
      </w:r>
      <w:r w:rsidR="0072502F" w:rsidRPr="00191A91">
        <w:rPr>
          <w:rFonts w:ascii="Times New Roman" w:eastAsia="Times New Roman" w:hAnsi="Times New Roman"/>
          <w:b/>
          <w:bCs/>
          <w:sz w:val="28"/>
          <w:szCs w:val="28"/>
          <w:lang w:val="it-IT"/>
        </w:rPr>
        <w:t xml:space="preserve"> 1</w:t>
      </w:r>
      <w:r w:rsidR="002C7548" w:rsidRPr="00191A91">
        <w:rPr>
          <w:rFonts w:ascii="Times New Roman" w:eastAsia="Times New Roman" w:hAnsi="Times New Roman"/>
          <w:b/>
          <w:bCs/>
          <w:sz w:val="28"/>
          <w:szCs w:val="28"/>
          <w:lang w:val="vi-VN"/>
        </w:rPr>
        <w:t>7</w:t>
      </w:r>
      <w:r w:rsidRPr="00191A91">
        <w:rPr>
          <w:rFonts w:ascii="Times New Roman" w:eastAsia="Times New Roman" w:hAnsi="Times New Roman"/>
          <w:b/>
          <w:bCs/>
          <w:sz w:val="28"/>
          <w:szCs w:val="28"/>
          <w:lang w:val="it-IT"/>
        </w:rPr>
        <w:t>. Các trường hợp chấm dứt thanh lý</w:t>
      </w:r>
      <w:bookmarkEnd w:id="31"/>
    </w:p>
    <w:p w14:paraId="77DB277A" w14:textId="080460ED" w:rsidR="00E93684" w:rsidRPr="00191A91" w:rsidRDefault="00E93684" w:rsidP="007E7024">
      <w:pPr>
        <w:shd w:val="clear" w:color="auto" w:fill="FFFFFF"/>
        <w:spacing w:before="120" w:after="120" w:line="240" w:lineRule="auto"/>
        <w:ind w:firstLine="720"/>
        <w:jc w:val="both"/>
        <w:rPr>
          <w:rFonts w:ascii="Times New Roman" w:eastAsia="Times New Roman" w:hAnsi="Times New Roman"/>
          <w:sz w:val="28"/>
          <w:szCs w:val="28"/>
        </w:rPr>
      </w:pPr>
      <w:r w:rsidRPr="00191A91">
        <w:rPr>
          <w:rFonts w:ascii="Times New Roman" w:eastAsia="Times New Roman" w:hAnsi="Times New Roman"/>
          <w:sz w:val="28"/>
          <w:szCs w:val="28"/>
          <w:lang w:val="it-IT"/>
        </w:rPr>
        <w:t>Tổ chức tín dụng, chi nhánh ngân hàng nước ngoài chấm dứt thanh lý trong các trường hợp sau đây:</w:t>
      </w:r>
    </w:p>
    <w:p w14:paraId="2D867A31" w14:textId="10524DE0" w:rsidR="00E93684" w:rsidRPr="00191A91" w:rsidRDefault="00E93684" w:rsidP="007E7024">
      <w:pPr>
        <w:shd w:val="clear" w:color="auto" w:fill="FFFFFF"/>
        <w:spacing w:before="120" w:after="120" w:line="240" w:lineRule="auto"/>
        <w:ind w:firstLine="720"/>
        <w:jc w:val="both"/>
        <w:rPr>
          <w:rFonts w:ascii="Times New Roman" w:eastAsia="Times New Roman" w:hAnsi="Times New Roman"/>
          <w:sz w:val="28"/>
          <w:szCs w:val="28"/>
          <w:lang w:val="it-IT"/>
        </w:rPr>
      </w:pPr>
      <w:r w:rsidRPr="00191A91">
        <w:rPr>
          <w:rFonts w:ascii="Times New Roman" w:eastAsia="Times New Roman" w:hAnsi="Times New Roman"/>
          <w:sz w:val="28"/>
          <w:szCs w:val="28"/>
          <w:lang w:val="it-IT"/>
        </w:rPr>
        <w:t xml:space="preserve">1. Đã thanh toán </w:t>
      </w:r>
      <w:r w:rsidR="00062283" w:rsidRPr="00191A91">
        <w:rPr>
          <w:rFonts w:ascii="Times New Roman" w:eastAsia="Times New Roman" w:hAnsi="Times New Roman"/>
          <w:sz w:val="28"/>
          <w:szCs w:val="28"/>
          <w:lang w:val="vi-VN"/>
        </w:rPr>
        <w:t xml:space="preserve">đầy đủ </w:t>
      </w:r>
      <w:r w:rsidRPr="00191A91">
        <w:rPr>
          <w:rFonts w:ascii="Times New Roman" w:eastAsia="Times New Roman" w:hAnsi="Times New Roman"/>
          <w:sz w:val="28"/>
          <w:szCs w:val="28"/>
          <w:lang w:val="it-IT"/>
        </w:rPr>
        <w:t>các khoản nợ và nghĩa vụ tài sản khác theo quy định tại </w:t>
      </w:r>
      <w:bookmarkStart w:id="32" w:name="tc_18"/>
      <w:r w:rsidRPr="00191A91">
        <w:rPr>
          <w:rFonts w:ascii="Times New Roman" w:eastAsia="Times New Roman" w:hAnsi="Times New Roman"/>
          <w:sz w:val="28"/>
          <w:szCs w:val="28"/>
          <w:lang w:val="it-IT"/>
        </w:rPr>
        <w:t xml:space="preserve">khoản 1, khoản 2 Điều </w:t>
      </w:r>
      <w:r w:rsidR="0072502F" w:rsidRPr="00191A91">
        <w:rPr>
          <w:rFonts w:ascii="Times New Roman" w:eastAsia="Times New Roman" w:hAnsi="Times New Roman"/>
          <w:sz w:val="28"/>
          <w:szCs w:val="28"/>
          <w:lang w:val="it-IT"/>
        </w:rPr>
        <w:t>1</w:t>
      </w:r>
      <w:r w:rsidR="002C7548" w:rsidRPr="00191A91">
        <w:rPr>
          <w:rFonts w:ascii="Times New Roman" w:eastAsia="Times New Roman" w:hAnsi="Times New Roman"/>
          <w:sz w:val="28"/>
          <w:szCs w:val="28"/>
          <w:lang w:val="vi-VN"/>
        </w:rPr>
        <w:t>5</w:t>
      </w:r>
      <w:r w:rsidRPr="00191A91">
        <w:rPr>
          <w:rFonts w:ascii="Times New Roman" w:eastAsia="Times New Roman" w:hAnsi="Times New Roman"/>
          <w:sz w:val="28"/>
          <w:szCs w:val="28"/>
          <w:lang w:val="it-IT"/>
        </w:rPr>
        <w:t xml:space="preserve"> Thông tư này</w:t>
      </w:r>
      <w:bookmarkEnd w:id="32"/>
      <w:r w:rsidRPr="00191A91">
        <w:rPr>
          <w:rFonts w:ascii="Times New Roman" w:eastAsia="Times New Roman" w:hAnsi="Times New Roman"/>
          <w:sz w:val="28"/>
          <w:szCs w:val="28"/>
          <w:lang w:val="it-IT"/>
        </w:rPr>
        <w:t>.</w:t>
      </w:r>
    </w:p>
    <w:p w14:paraId="1B0A81D8" w14:textId="73072F9C" w:rsidR="00E93684" w:rsidRPr="00191A91" w:rsidRDefault="00C26E43" w:rsidP="007E7024">
      <w:pPr>
        <w:shd w:val="clear" w:color="auto" w:fill="FFFFFF"/>
        <w:spacing w:before="120" w:after="120" w:line="240" w:lineRule="auto"/>
        <w:ind w:firstLine="720"/>
        <w:jc w:val="both"/>
        <w:rPr>
          <w:rFonts w:ascii="Times New Roman" w:eastAsia="Times New Roman" w:hAnsi="Times New Roman"/>
          <w:sz w:val="28"/>
          <w:szCs w:val="28"/>
        </w:rPr>
      </w:pPr>
      <w:r w:rsidRPr="00191A91">
        <w:rPr>
          <w:rFonts w:ascii="Times New Roman" w:eastAsia="Times New Roman" w:hAnsi="Times New Roman"/>
          <w:sz w:val="28"/>
          <w:szCs w:val="28"/>
          <w:lang w:val="it-IT"/>
        </w:rPr>
        <w:t>2</w:t>
      </w:r>
      <w:r w:rsidR="00E93684" w:rsidRPr="00191A91">
        <w:rPr>
          <w:rFonts w:ascii="Times New Roman" w:eastAsia="Times New Roman" w:hAnsi="Times New Roman"/>
          <w:sz w:val="28"/>
          <w:szCs w:val="28"/>
          <w:lang w:val="it-IT"/>
        </w:rPr>
        <w:t>. Không có khả năng thanh toán đầy đủ các khoản nợ.</w:t>
      </w:r>
    </w:p>
    <w:p w14:paraId="7D23FF5A" w14:textId="77777777" w:rsidR="00E93684" w:rsidRPr="00191A91" w:rsidRDefault="00E93684" w:rsidP="007E7024">
      <w:pPr>
        <w:shd w:val="clear" w:color="auto" w:fill="FFFFFF"/>
        <w:spacing w:before="120" w:after="120" w:line="240" w:lineRule="auto"/>
        <w:jc w:val="center"/>
        <w:rPr>
          <w:rFonts w:ascii="Times New Roman" w:eastAsia="Times New Roman" w:hAnsi="Times New Roman"/>
          <w:sz w:val="28"/>
          <w:szCs w:val="28"/>
        </w:rPr>
      </w:pPr>
      <w:bookmarkStart w:id="33" w:name="muc_3"/>
      <w:r w:rsidRPr="00191A91">
        <w:rPr>
          <w:rFonts w:ascii="Times New Roman" w:eastAsia="Times New Roman" w:hAnsi="Times New Roman"/>
          <w:b/>
          <w:bCs/>
          <w:sz w:val="28"/>
          <w:szCs w:val="28"/>
          <w:lang w:val="it-IT"/>
        </w:rPr>
        <w:t>Mục 3. GIÁM SÁT THANH LÝ TÀI SẢN</w:t>
      </w:r>
      <w:bookmarkEnd w:id="33"/>
    </w:p>
    <w:p w14:paraId="69080F43" w14:textId="461C4719" w:rsidR="00E93684" w:rsidRPr="00191A91" w:rsidRDefault="00E93684" w:rsidP="007E7024">
      <w:pPr>
        <w:shd w:val="clear" w:color="auto" w:fill="FFFFFF"/>
        <w:spacing w:before="120" w:after="120" w:line="240" w:lineRule="auto"/>
        <w:ind w:firstLine="720"/>
        <w:jc w:val="both"/>
        <w:rPr>
          <w:rFonts w:ascii="Times New Roman" w:eastAsia="Times New Roman" w:hAnsi="Times New Roman"/>
          <w:sz w:val="28"/>
          <w:szCs w:val="28"/>
        </w:rPr>
      </w:pPr>
      <w:bookmarkStart w:id="34" w:name="dieu_14"/>
      <w:r w:rsidRPr="00191A91">
        <w:rPr>
          <w:rFonts w:ascii="Times New Roman" w:eastAsia="Times New Roman" w:hAnsi="Times New Roman"/>
          <w:b/>
          <w:bCs/>
          <w:sz w:val="28"/>
          <w:szCs w:val="28"/>
          <w:lang w:val="it-IT"/>
        </w:rPr>
        <w:t>Điều</w:t>
      </w:r>
      <w:r w:rsidR="0072502F" w:rsidRPr="00191A91">
        <w:rPr>
          <w:rFonts w:ascii="Times New Roman" w:eastAsia="Times New Roman" w:hAnsi="Times New Roman"/>
          <w:b/>
          <w:bCs/>
          <w:sz w:val="28"/>
          <w:szCs w:val="28"/>
          <w:lang w:val="it-IT"/>
        </w:rPr>
        <w:t xml:space="preserve"> 1</w:t>
      </w:r>
      <w:r w:rsidR="002C7548" w:rsidRPr="00191A91">
        <w:rPr>
          <w:rFonts w:ascii="Times New Roman" w:eastAsia="Times New Roman" w:hAnsi="Times New Roman"/>
          <w:b/>
          <w:bCs/>
          <w:sz w:val="28"/>
          <w:szCs w:val="28"/>
          <w:lang w:val="vi-VN"/>
        </w:rPr>
        <w:t>8</w:t>
      </w:r>
      <w:r w:rsidRPr="00191A91">
        <w:rPr>
          <w:rFonts w:ascii="Times New Roman" w:eastAsia="Times New Roman" w:hAnsi="Times New Roman"/>
          <w:b/>
          <w:bCs/>
          <w:sz w:val="28"/>
          <w:szCs w:val="28"/>
          <w:lang w:val="it-IT"/>
        </w:rPr>
        <w:t>. Cơ cấu tổ chức của Tổ giám sát thanh lý</w:t>
      </w:r>
      <w:bookmarkEnd w:id="34"/>
    </w:p>
    <w:p w14:paraId="753E6902" w14:textId="49601ABF" w:rsidR="00E93684" w:rsidRPr="00191A91" w:rsidRDefault="00E93684" w:rsidP="007E7024">
      <w:pPr>
        <w:shd w:val="clear" w:color="auto" w:fill="FFFFFF"/>
        <w:spacing w:before="120" w:after="120" w:line="240" w:lineRule="auto"/>
        <w:ind w:firstLine="720"/>
        <w:jc w:val="both"/>
        <w:rPr>
          <w:rFonts w:ascii="Times New Roman" w:eastAsia="Times New Roman" w:hAnsi="Times New Roman"/>
          <w:sz w:val="28"/>
          <w:szCs w:val="28"/>
        </w:rPr>
      </w:pPr>
      <w:r w:rsidRPr="00191A91">
        <w:rPr>
          <w:rFonts w:ascii="Times New Roman" w:eastAsia="Times New Roman" w:hAnsi="Times New Roman"/>
          <w:sz w:val="28"/>
          <w:szCs w:val="28"/>
          <w:lang w:val="it-IT"/>
        </w:rPr>
        <w:t>1. Thống đốc </w:t>
      </w:r>
      <w:r w:rsidRPr="00191A91">
        <w:rPr>
          <w:rFonts w:ascii="Times New Roman" w:eastAsia="Times New Roman" w:hAnsi="Times New Roman"/>
          <w:sz w:val="28"/>
          <w:szCs w:val="28"/>
        </w:rPr>
        <w:t>hoặc Giám đốc Ngân hàng Nhà nước chi nhánh</w:t>
      </w:r>
      <w:r w:rsidRPr="00191A91">
        <w:rPr>
          <w:rFonts w:ascii="Times New Roman" w:eastAsia="Times New Roman" w:hAnsi="Times New Roman"/>
          <w:sz w:val="28"/>
          <w:szCs w:val="28"/>
          <w:lang w:val="it-IT"/>
        </w:rPr>
        <w:t> quyết định việc thành lập Tổ giám sát thanh lý, chỉ định Tổ trưởng Tổ giám sát thanh lý, việc sử dụng con dấu của Tổ giám sát thanh lý, quy định cụ thể nhiệm vụ, quyền hạn của Tổ trưởng và các thành viên Tổ giám sát thanh lý.</w:t>
      </w:r>
    </w:p>
    <w:p w14:paraId="764F729A" w14:textId="0ABAA5C4" w:rsidR="00E93684" w:rsidRPr="00191A91" w:rsidRDefault="00E93684" w:rsidP="007E7024">
      <w:pPr>
        <w:shd w:val="clear" w:color="auto" w:fill="FFFFFF"/>
        <w:spacing w:before="120" w:after="120" w:line="240" w:lineRule="auto"/>
        <w:ind w:firstLine="720"/>
        <w:jc w:val="both"/>
        <w:rPr>
          <w:rFonts w:ascii="Times New Roman" w:eastAsia="Times New Roman" w:hAnsi="Times New Roman"/>
          <w:sz w:val="28"/>
          <w:szCs w:val="28"/>
        </w:rPr>
      </w:pPr>
      <w:r w:rsidRPr="00191A91">
        <w:rPr>
          <w:rFonts w:ascii="Times New Roman" w:eastAsia="Times New Roman" w:hAnsi="Times New Roman"/>
          <w:sz w:val="28"/>
          <w:szCs w:val="28"/>
          <w:lang w:val="it-IT"/>
        </w:rPr>
        <w:t>2. Tổ giám sát thanh lý có tối thiểu (05) thành viên đáp ứng các tiêu chuẩn, điều kiện theo quy định tại </w:t>
      </w:r>
      <w:bookmarkStart w:id="35" w:name="tc_19"/>
      <w:r w:rsidRPr="00191A91">
        <w:rPr>
          <w:rFonts w:ascii="Times New Roman" w:eastAsia="Times New Roman" w:hAnsi="Times New Roman"/>
          <w:sz w:val="28"/>
          <w:szCs w:val="28"/>
          <w:lang w:val="it-IT"/>
        </w:rPr>
        <w:t xml:space="preserve">Điều </w:t>
      </w:r>
      <w:r w:rsidR="0072502F" w:rsidRPr="00191A91">
        <w:rPr>
          <w:rFonts w:ascii="Times New Roman" w:eastAsia="Times New Roman" w:hAnsi="Times New Roman"/>
          <w:sz w:val="28"/>
          <w:szCs w:val="28"/>
          <w:lang w:val="it-IT"/>
        </w:rPr>
        <w:t>1</w:t>
      </w:r>
      <w:r w:rsidR="002C7548" w:rsidRPr="00191A91">
        <w:rPr>
          <w:rFonts w:ascii="Times New Roman" w:eastAsia="Times New Roman" w:hAnsi="Times New Roman"/>
          <w:sz w:val="28"/>
          <w:szCs w:val="28"/>
          <w:lang w:val="vi-VN"/>
        </w:rPr>
        <w:t>9</w:t>
      </w:r>
      <w:r w:rsidRPr="00191A91">
        <w:rPr>
          <w:rFonts w:ascii="Times New Roman" w:eastAsia="Times New Roman" w:hAnsi="Times New Roman"/>
          <w:sz w:val="28"/>
          <w:szCs w:val="28"/>
          <w:lang w:val="it-IT"/>
        </w:rPr>
        <w:t xml:space="preserve"> Thông tư này</w:t>
      </w:r>
      <w:bookmarkEnd w:id="35"/>
      <w:r w:rsidRPr="00191A91">
        <w:rPr>
          <w:rFonts w:ascii="Times New Roman" w:eastAsia="Times New Roman" w:hAnsi="Times New Roman"/>
          <w:sz w:val="28"/>
          <w:szCs w:val="28"/>
          <w:lang w:val="it-IT"/>
        </w:rPr>
        <w:t> bao gồm:</w:t>
      </w:r>
    </w:p>
    <w:p w14:paraId="60EC67F8" w14:textId="77777777" w:rsidR="00E93684" w:rsidRPr="00191A91" w:rsidRDefault="00E93684" w:rsidP="007E7024">
      <w:pPr>
        <w:shd w:val="clear" w:color="auto" w:fill="FFFFFF"/>
        <w:spacing w:before="120" w:after="120" w:line="240" w:lineRule="auto"/>
        <w:ind w:firstLine="720"/>
        <w:jc w:val="both"/>
        <w:rPr>
          <w:rFonts w:ascii="Times New Roman" w:eastAsia="Times New Roman" w:hAnsi="Times New Roman"/>
          <w:sz w:val="28"/>
          <w:szCs w:val="28"/>
        </w:rPr>
      </w:pPr>
      <w:r w:rsidRPr="00191A91">
        <w:rPr>
          <w:rFonts w:ascii="Times New Roman" w:eastAsia="Times New Roman" w:hAnsi="Times New Roman"/>
          <w:sz w:val="28"/>
          <w:szCs w:val="28"/>
          <w:lang w:val="it-IT"/>
        </w:rPr>
        <w:t>a) Đại diện Ngân hàng Nhà nước;</w:t>
      </w:r>
    </w:p>
    <w:p w14:paraId="685D6FD4" w14:textId="53E51430" w:rsidR="00E93684" w:rsidRPr="00191A91" w:rsidRDefault="00E93684" w:rsidP="007E7024">
      <w:pPr>
        <w:shd w:val="clear" w:color="auto" w:fill="FFFFFF"/>
        <w:spacing w:before="120" w:after="120" w:line="240" w:lineRule="auto"/>
        <w:ind w:firstLine="720"/>
        <w:jc w:val="both"/>
        <w:rPr>
          <w:rFonts w:ascii="Times New Roman" w:eastAsia="Times New Roman" w:hAnsi="Times New Roman"/>
          <w:sz w:val="28"/>
          <w:szCs w:val="28"/>
          <w:lang w:val="it-IT"/>
        </w:rPr>
      </w:pPr>
      <w:r w:rsidRPr="00191A91">
        <w:rPr>
          <w:rFonts w:ascii="Times New Roman" w:eastAsia="Times New Roman" w:hAnsi="Times New Roman"/>
          <w:sz w:val="28"/>
          <w:szCs w:val="28"/>
          <w:lang w:val="it-IT"/>
        </w:rPr>
        <w:t>b) Đại diện của tổ chức tín dụng khác được chỉ định theo đề nghị của Hội đồng quản trị, Hội đồng thành viên của tổ chức tín dụng đó (trường hợp Thống đốc chỉ định một tổ chức tín dụng khác tham gia giám sát thanh lý tài sản của tổ chức tín dụng)</w:t>
      </w:r>
      <w:r w:rsidR="004A1D63" w:rsidRPr="00191A91">
        <w:rPr>
          <w:rFonts w:ascii="Times New Roman" w:eastAsia="Times New Roman" w:hAnsi="Times New Roman"/>
          <w:sz w:val="28"/>
          <w:szCs w:val="28"/>
          <w:lang w:val="it-IT"/>
        </w:rPr>
        <w:t>.</w:t>
      </w:r>
    </w:p>
    <w:p w14:paraId="639816F1" w14:textId="1F33CCAD" w:rsidR="00E93684" w:rsidRPr="00191A91" w:rsidRDefault="00E93684" w:rsidP="007E7024">
      <w:pPr>
        <w:shd w:val="clear" w:color="auto" w:fill="FFFFFF"/>
        <w:spacing w:before="120" w:after="120" w:line="240" w:lineRule="auto"/>
        <w:ind w:firstLine="720"/>
        <w:jc w:val="both"/>
        <w:rPr>
          <w:rFonts w:ascii="Times New Roman" w:eastAsia="Times New Roman" w:hAnsi="Times New Roman"/>
          <w:sz w:val="28"/>
          <w:szCs w:val="28"/>
        </w:rPr>
      </w:pPr>
      <w:bookmarkStart w:id="36" w:name="dieu_15"/>
      <w:r w:rsidRPr="00191A91">
        <w:rPr>
          <w:rFonts w:ascii="Times New Roman" w:eastAsia="Times New Roman" w:hAnsi="Times New Roman"/>
          <w:b/>
          <w:bCs/>
          <w:sz w:val="28"/>
          <w:szCs w:val="28"/>
          <w:lang w:val="it-IT"/>
        </w:rPr>
        <w:t>Điều</w:t>
      </w:r>
      <w:r w:rsidR="0072502F" w:rsidRPr="00191A91">
        <w:rPr>
          <w:rFonts w:ascii="Times New Roman" w:eastAsia="Times New Roman" w:hAnsi="Times New Roman"/>
          <w:b/>
          <w:bCs/>
          <w:sz w:val="28"/>
          <w:szCs w:val="28"/>
          <w:lang w:val="it-IT"/>
        </w:rPr>
        <w:t xml:space="preserve"> 1</w:t>
      </w:r>
      <w:r w:rsidR="002C7548" w:rsidRPr="00191A91">
        <w:rPr>
          <w:rFonts w:ascii="Times New Roman" w:eastAsia="Times New Roman" w:hAnsi="Times New Roman"/>
          <w:b/>
          <w:bCs/>
          <w:sz w:val="28"/>
          <w:szCs w:val="28"/>
          <w:lang w:val="vi-VN"/>
        </w:rPr>
        <w:t>9</w:t>
      </w:r>
      <w:r w:rsidRPr="00191A91">
        <w:rPr>
          <w:rFonts w:ascii="Times New Roman" w:eastAsia="Times New Roman" w:hAnsi="Times New Roman"/>
          <w:b/>
          <w:bCs/>
          <w:sz w:val="28"/>
          <w:szCs w:val="28"/>
          <w:lang w:val="it-IT"/>
        </w:rPr>
        <w:t>. Tiêu chuẩn, điều kiện đối với thành viên Tổ giám sát thanh lý</w:t>
      </w:r>
      <w:bookmarkEnd w:id="36"/>
    </w:p>
    <w:p w14:paraId="5CB51036" w14:textId="77777777" w:rsidR="00E93684" w:rsidRPr="00191A91" w:rsidRDefault="00E93684" w:rsidP="007E7024">
      <w:pPr>
        <w:shd w:val="clear" w:color="auto" w:fill="FFFFFF"/>
        <w:spacing w:before="120" w:after="120" w:line="240" w:lineRule="auto"/>
        <w:ind w:firstLine="720"/>
        <w:jc w:val="both"/>
        <w:rPr>
          <w:rFonts w:ascii="Times New Roman" w:eastAsia="Times New Roman" w:hAnsi="Times New Roman"/>
          <w:sz w:val="28"/>
          <w:szCs w:val="28"/>
        </w:rPr>
      </w:pPr>
      <w:r w:rsidRPr="00191A91">
        <w:rPr>
          <w:rFonts w:ascii="Times New Roman" w:eastAsia="Times New Roman" w:hAnsi="Times New Roman"/>
          <w:sz w:val="28"/>
          <w:szCs w:val="28"/>
          <w:lang w:val="it-IT"/>
        </w:rPr>
        <w:lastRenderedPageBreak/>
        <w:t>1. Có bằng Đại học trở lên về một trong các chuyên ngành kinh tế, tài chính, ngân hàng, quản trị kinh doanh, luật, kế toán, kiểm toán và có ít nhất ba (03) năm công tác trong ngành ngân hàng hoặc bảo hiểm tiền gửi.</w:t>
      </w:r>
    </w:p>
    <w:p w14:paraId="293BE0B4" w14:textId="77777777" w:rsidR="00E93684" w:rsidRPr="00191A91" w:rsidRDefault="00E93684" w:rsidP="007E7024">
      <w:pPr>
        <w:shd w:val="clear" w:color="auto" w:fill="FFFFFF"/>
        <w:spacing w:before="120" w:after="120" w:line="240" w:lineRule="auto"/>
        <w:ind w:firstLine="720"/>
        <w:jc w:val="both"/>
        <w:rPr>
          <w:rFonts w:ascii="Times New Roman" w:eastAsia="Times New Roman" w:hAnsi="Times New Roman"/>
          <w:sz w:val="28"/>
          <w:szCs w:val="28"/>
        </w:rPr>
      </w:pPr>
      <w:r w:rsidRPr="00191A91">
        <w:rPr>
          <w:rFonts w:ascii="Times New Roman" w:eastAsia="Times New Roman" w:hAnsi="Times New Roman"/>
          <w:sz w:val="28"/>
          <w:szCs w:val="28"/>
          <w:lang w:val="it-IT"/>
        </w:rPr>
        <w:t>2. Không phải là cổ đông, chủ sở hữu, thành viên góp vốn, người có liên quan của thành viên Hội đồng quản trị, thành viên Hội đồng thành viên, thành viên Ban kiểm soát, Tổng giám đốc (Giám đốc), thành viên Hội đồng thanh lý của tổ chức tín dụng, chi nhánh ngân hàng nước ngoài bị thanh lý tài sản.</w:t>
      </w:r>
    </w:p>
    <w:p w14:paraId="7928213E" w14:textId="120C1DCE" w:rsidR="00E93684" w:rsidRPr="00191A91" w:rsidRDefault="00E93684" w:rsidP="007E7024">
      <w:pPr>
        <w:shd w:val="clear" w:color="auto" w:fill="FFFFFF"/>
        <w:spacing w:before="120" w:after="120" w:line="240" w:lineRule="auto"/>
        <w:ind w:firstLine="720"/>
        <w:jc w:val="both"/>
        <w:rPr>
          <w:rFonts w:ascii="Times New Roman" w:eastAsia="Times New Roman" w:hAnsi="Times New Roman"/>
          <w:sz w:val="28"/>
          <w:szCs w:val="28"/>
        </w:rPr>
      </w:pPr>
      <w:bookmarkStart w:id="37" w:name="dieu_16"/>
      <w:r w:rsidRPr="00191A91">
        <w:rPr>
          <w:rFonts w:ascii="Times New Roman" w:eastAsia="Times New Roman" w:hAnsi="Times New Roman"/>
          <w:b/>
          <w:bCs/>
          <w:sz w:val="28"/>
          <w:szCs w:val="28"/>
          <w:lang w:val="it-IT"/>
        </w:rPr>
        <w:t>Điều</w:t>
      </w:r>
      <w:r w:rsidR="0072502F" w:rsidRPr="00191A91">
        <w:rPr>
          <w:rFonts w:ascii="Times New Roman" w:eastAsia="Times New Roman" w:hAnsi="Times New Roman"/>
          <w:b/>
          <w:bCs/>
          <w:sz w:val="28"/>
          <w:szCs w:val="28"/>
          <w:lang w:val="it-IT"/>
        </w:rPr>
        <w:t xml:space="preserve"> </w:t>
      </w:r>
      <w:r w:rsidR="002C7548" w:rsidRPr="00191A91">
        <w:rPr>
          <w:rFonts w:ascii="Times New Roman" w:eastAsia="Times New Roman" w:hAnsi="Times New Roman"/>
          <w:b/>
          <w:bCs/>
          <w:sz w:val="28"/>
          <w:szCs w:val="28"/>
          <w:lang w:val="vi-VN"/>
        </w:rPr>
        <w:t>20</w:t>
      </w:r>
      <w:r w:rsidRPr="00191A91">
        <w:rPr>
          <w:rFonts w:ascii="Times New Roman" w:eastAsia="Times New Roman" w:hAnsi="Times New Roman"/>
          <w:b/>
          <w:bCs/>
          <w:sz w:val="28"/>
          <w:szCs w:val="28"/>
          <w:lang w:val="it-IT"/>
        </w:rPr>
        <w:t>. Cơ chế hoạt động của Tổ giám sát thanh lý</w:t>
      </w:r>
      <w:bookmarkEnd w:id="37"/>
    </w:p>
    <w:p w14:paraId="13904F26" w14:textId="77777777" w:rsidR="00E93684" w:rsidRPr="00191A91" w:rsidRDefault="00E93684" w:rsidP="007E7024">
      <w:pPr>
        <w:shd w:val="clear" w:color="auto" w:fill="FFFFFF"/>
        <w:spacing w:before="120" w:after="120" w:line="240" w:lineRule="auto"/>
        <w:ind w:firstLine="720"/>
        <w:jc w:val="both"/>
        <w:rPr>
          <w:rFonts w:ascii="Times New Roman" w:eastAsia="Times New Roman" w:hAnsi="Times New Roman"/>
          <w:sz w:val="28"/>
          <w:szCs w:val="28"/>
        </w:rPr>
      </w:pPr>
      <w:r w:rsidRPr="00191A91">
        <w:rPr>
          <w:rFonts w:ascii="Times New Roman" w:eastAsia="Times New Roman" w:hAnsi="Times New Roman"/>
          <w:sz w:val="28"/>
          <w:szCs w:val="28"/>
          <w:lang w:val="it-IT"/>
        </w:rPr>
        <w:t>1. Các thành viên Tổ giám sát thanh lý làm việc theo cơ chế kiêm nhiệm.</w:t>
      </w:r>
    </w:p>
    <w:p w14:paraId="22390F97" w14:textId="3FF58769" w:rsidR="00E93684" w:rsidRPr="00191A91" w:rsidRDefault="00E93684" w:rsidP="007E7024">
      <w:pPr>
        <w:shd w:val="clear" w:color="auto" w:fill="FFFFFF"/>
        <w:spacing w:before="120" w:after="120" w:line="240" w:lineRule="auto"/>
        <w:ind w:firstLine="720"/>
        <w:jc w:val="both"/>
        <w:rPr>
          <w:rFonts w:ascii="Times New Roman" w:eastAsia="Times New Roman" w:hAnsi="Times New Roman"/>
          <w:sz w:val="28"/>
          <w:szCs w:val="28"/>
        </w:rPr>
      </w:pPr>
      <w:r w:rsidRPr="00191A91">
        <w:rPr>
          <w:rFonts w:ascii="Times New Roman" w:eastAsia="Times New Roman" w:hAnsi="Times New Roman"/>
          <w:sz w:val="28"/>
          <w:szCs w:val="28"/>
          <w:lang w:val="it-IT"/>
        </w:rPr>
        <w:t>2. </w:t>
      </w:r>
      <w:r w:rsidRPr="00191A91">
        <w:rPr>
          <w:rFonts w:ascii="Times New Roman" w:eastAsia="Times New Roman" w:hAnsi="Times New Roman"/>
          <w:sz w:val="28"/>
          <w:szCs w:val="28"/>
        </w:rPr>
        <w:t>Tổ trưởng Tổ giám sát thanh lý và các thành viên chịu trách nhiệm trước Thống đốc</w:t>
      </w:r>
      <w:r w:rsidRPr="00191A91">
        <w:rPr>
          <w:rFonts w:ascii="Times New Roman" w:eastAsia="Times New Roman" w:hAnsi="Times New Roman"/>
          <w:sz w:val="28"/>
          <w:szCs w:val="28"/>
          <w:lang w:val="it-IT"/>
        </w:rPr>
        <w:t> hoặc </w:t>
      </w:r>
      <w:r w:rsidRPr="00191A91">
        <w:rPr>
          <w:rFonts w:ascii="Times New Roman" w:eastAsia="Times New Roman" w:hAnsi="Times New Roman"/>
          <w:sz w:val="28"/>
          <w:szCs w:val="28"/>
        </w:rPr>
        <w:t>Giám đốc Ngân hàng Nhà nước chi nhánh về việc thực thi nhiệm vụ của mình.</w:t>
      </w:r>
    </w:p>
    <w:p w14:paraId="0217E2D6" w14:textId="77777777" w:rsidR="00E93684" w:rsidRPr="00191A91" w:rsidRDefault="00E93684" w:rsidP="007E7024">
      <w:pPr>
        <w:shd w:val="clear" w:color="auto" w:fill="FFFFFF"/>
        <w:spacing w:before="120" w:after="120" w:line="240" w:lineRule="auto"/>
        <w:ind w:firstLine="720"/>
        <w:jc w:val="both"/>
        <w:rPr>
          <w:rFonts w:ascii="Times New Roman" w:eastAsia="Times New Roman" w:hAnsi="Times New Roman"/>
          <w:sz w:val="28"/>
          <w:szCs w:val="28"/>
        </w:rPr>
      </w:pPr>
      <w:r w:rsidRPr="00191A91">
        <w:rPr>
          <w:rFonts w:ascii="Times New Roman" w:eastAsia="Times New Roman" w:hAnsi="Times New Roman"/>
          <w:sz w:val="28"/>
          <w:szCs w:val="28"/>
          <w:lang w:val="it-IT"/>
        </w:rPr>
        <w:t>3. Phiên họp của Tổ giám sát thanh lý chỉ được tiến hành khi có sự tham gia của ít nhất 2/3 tổng số thành viên. Các quyết định của Tổ giám sát thanh lý chỉ được thông qua khi có sự đồng ý của đa số thành viên có mặt tại cuộc họp. Trường hợp có số phiếu biểu quyết hợp lệ ngang nhau thì nội dung có phiếu biểu quyết tán thành của Tổ trưởng Tổ giám sát thanh lý là nội dung được thông qua.</w:t>
      </w:r>
    </w:p>
    <w:p w14:paraId="6965CA16" w14:textId="77777777" w:rsidR="00E93684" w:rsidRPr="00191A91" w:rsidRDefault="00E93684" w:rsidP="007E7024">
      <w:pPr>
        <w:shd w:val="clear" w:color="auto" w:fill="FFFFFF"/>
        <w:spacing w:before="120" w:after="120" w:line="240" w:lineRule="auto"/>
        <w:ind w:firstLine="720"/>
        <w:jc w:val="both"/>
        <w:rPr>
          <w:rFonts w:ascii="Times New Roman" w:eastAsia="Times New Roman" w:hAnsi="Times New Roman"/>
          <w:sz w:val="28"/>
          <w:szCs w:val="28"/>
        </w:rPr>
      </w:pPr>
      <w:r w:rsidRPr="00191A91">
        <w:rPr>
          <w:rFonts w:ascii="Times New Roman" w:eastAsia="Times New Roman" w:hAnsi="Times New Roman"/>
          <w:sz w:val="28"/>
          <w:szCs w:val="28"/>
          <w:lang w:val="it-IT"/>
        </w:rPr>
        <w:t>4. Chi phí liên quan đến hoạt động của Tổ giám sát thanh lý do tổ chức tín dụng, chi nhánh ngân hàng nước ngoài chi trả. Việc hạch toán chi phí phải tuân thủ theo chế độ kế toán hiện hành.</w:t>
      </w:r>
    </w:p>
    <w:p w14:paraId="01069D7E" w14:textId="4958AA59" w:rsidR="00E93684" w:rsidRPr="00191A91" w:rsidRDefault="00E93684" w:rsidP="007E7024">
      <w:pPr>
        <w:shd w:val="clear" w:color="auto" w:fill="FFFFFF"/>
        <w:spacing w:before="120" w:after="120" w:line="240" w:lineRule="auto"/>
        <w:ind w:firstLine="720"/>
        <w:jc w:val="both"/>
        <w:rPr>
          <w:rFonts w:ascii="Times New Roman" w:eastAsia="Times New Roman" w:hAnsi="Times New Roman"/>
          <w:sz w:val="28"/>
          <w:szCs w:val="28"/>
        </w:rPr>
      </w:pPr>
      <w:r w:rsidRPr="00191A91">
        <w:rPr>
          <w:rFonts w:ascii="Times New Roman" w:eastAsia="Times New Roman" w:hAnsi="Times New Roman"/>
          <w:sz w:val="28"/>
          <w:szCs w:val="28"/>
          <w:lang w:val="it-IT"/>
        </w:rPr>
        <w:t>5. </w:t>
      </w:r>
      <w:r w:rsidRPr="00191A91">
        <w:rPr>
          <w:rFonts w:ascii="Times New Roman" w:eastAsia="Times New Roman" w:hAnsi="Times New Roman"/>
          <w:sz w:val="28"/>
          <w:szCs w:val="28"/>
        </w:rPr>
        <w:t>Tổ giám sát thanh lý kết thúc nhiệm vụ khi Thống đốc hoặc Giám đốc Ngân hàng Nhà nước chi nhánh có quyết định </w:t>
      </w:r>
      <w:r w:rsidRPr="00191A91">
        <w:rPr>
          <w:rFonts w:ascii="Times New Roman" w:eastAsia="Times New Roman" w:hAnsi="Times New Roman"/>
          <w:sz w:val="28"/>
          <w:szCs w:val="28"/>
          <w:lang w:val="it-IT"/>
        </w:rPr>
        <w:t>chấm dứt</w:t>
      </w:r>
      <w:r w:rsidRPr="00191A91">
        <w:rPr>
          <w:rFonts w:ascii="Times New Roman" w:eastAsia="Times New Roman" w:hAnsi="Times New Roman"/>
          <w:sz w:val="28"/>
          <w:szCs w:val="28"/>
        </w:rPr>
        <w:t> thanh lý tài sản của tổ chức tín dụng, chi nhánh ngân hàng nước ngoài.</w:t>
      </w:r>
    </w:p>
    <w:p w14:paraId="75D499AD" w14:textId="1979A308" w:rsidR="00E93684" w:rsidRPr="00191A91" w:rsidRDefault="00E93684" w:rsidP="007E7024">
      <w:pPr>
        <w:shd w:val="clear" w:color="auto" w:fill="FFFFFF"/>
        <w:spacing w:before="120" w:after="120" w:line="240" w:lineRule="auto"/>
        <w:ind w:firstLine="720"/>
        <w:jc w:val="both"/>
        <w:rPr>
          <w:rFonts w:ascii="Times New Roman" w:eastAsia="Times New Roman" w:hAnsi="Times New Roman"/>
          <w:sz w:val="28"/>
          <w:szCs w:val="28"/>
        </w:rPr>
      </w:pPr>
      <w:bookmarkStart w:id="38" w:name="dieu_17"/>
      <w:r w:rsidRPr="00191A91">
        <w:rPr>
          <w:rFonts w:ascii="Times New Roman" w:eastAsia="Times New Roman" w:hAnsi="Times New Roman"/>
          <w:b/>
          <w:bCs/>
          <w:sz w:val="28"/>
          <w:szCs w:val="28"/>
          <w:lang w:val="it-IT"/>
        </w:rPr>
        <w:t xml:space="preserve">Điều </w:t>
      </w:r>
      <w:r w:rsidR="00062283" w:rsidRPr="00191A91">
        <w:rPr>
          <w:rFonts w:ascii="Times New Roman" w:eastAsia="Times New Roman" w:hAnsi="Times New Roman"/>
          <w:b/>
          <w:bCs/>
          <w:sz w:val="28"/>
          <w:szCs w:val="28"/>
          <w:lang w:val="it-IT"/>
        </w:rPr>
        <w:t>2</w:t>
      </w:r>
      <w:r w:rsidR="002C7548" w:rsidRPr="00191A91">
        <w:rPr>
          <w:rFonts w:ascii="Times New Roman" w:eastAsia="Times New Roman" w:hAnsi="Times New Roman"/>
          <w:b/>
          <w:bCs/>
          <w:sz w:val="28"/>
          <w:szCs w:val="28"/>
          <w:lang w:val="vi-VN"/>
        </w:rPr>
        <w:t>1</w:t>
      </w:r>
      <w:r w:rsidRPr="00191A91">
        <w:rPr>
          <w:rFonts w:ascii="Times New Roman" w:eastAsia="Times New Roman" w:hAnsi="Times New Roman"/>
          <w:b/>
          <w:bCs/>
          <w:sz w:val="28"/>
          <w:szCs w:val="28"/>
          <w:lang w:val="it-IT"/>
        </w:rPr>
        <w:t>. Nhiệm vụ và quyền hạn của Tổ giám sát thanh lý</w:t>
      </w:r>
      <w:bookmarkEnd w:id="38"/>
    </w:p>
    <w:p w14:paraId="781876CF" w14:textId="77777777" w:rsidR="00E93684" w:rsidRPr="00191A91" w:rsidRDefault="00E93684" w:rsidP="007E7024">
      <w:pPr>
        <w:shd w:val="clear" w:color="auto" w:fill="FFFFFF"/>
        <w:spacing w:before="120" w:after="120" w:line="240" w:lineRule="auto"/>
        <w:ind w:firstLine="720"/>
        <w:jc w:val="both"/>
        <w:rPr>
          <w:rFonts w:ascii="Times New Roman" w:eastAsia="Times New Roman" w:hAnsi="Times New Roman"/>
          <w:sz w:val="28"/>
          <w:szCs w:val="28"/>
        </w:rPr>
      </w:pPr>
      <w:r w:rsidRPr="00191A91">
        <w:rPr>
          <w:rFonts w:ascii="Times New Roman" w:eastAsia="Times New Roman" w:hAnsi="Times New Roman"/>
          <w:sz w:val="28"/>
          <w:szCs w:val="28"/>
          <w:lang w:val="it-IT"/>
        </w:rPr>
        <w:t>1. Chỉ đạo, giám sát tổ chức tín dụng, chi nhánh ngân hàng nước ngoài kiểm kê toàn bộ công nợ, các khoản phải thu, phải trả; yêu cầu tổ chức tín dụng, chi nhánh ngân hàng nước ngoài mời các chủ nợ, khách nợ đến đối chiếu để xác định khả năng thanh toán và nguồn trả nợ.</w:t>
      </w:r>
    </w:p>
    <w:p w14:paraId="5D92DD68" w14:textId="77777777" w:rsidR="00E93684" w:rsidRPr="00191A91" w:rsidRDefault="00E93684" w:rsidP="007E7024">
      <w:pPr>
        <w:shd w:val="clear" w:color="auto" w:fill="FFFFFF"/>
        <w:spacing w:before="120" w:after="120" w:line="240" w:lineRule="auto"/>
        <w:ind w:firstLine="720"/>
        <w:jc w:val="both"/>
        <w:rPr>
          <w:rFonts w:ascii="Times New Roman" w:eastAsia="Times New Roman" w:hAnsi="Times New Roman"/>
          <w:sz w:val="28"/>
          <w:szCs w:val="28"/>
        </w:rPr>
      </w:pPr>
      <w:r w:rsidRPr="00191A91">
        <w:rPr>
          <w:rFonts w:ascii="Times New Roman" w:eastAsia="Times New Roman" w:hAnsi="Times New Roman"/>
          <w:sz w:val="28"/>
          <w:szCs w:val="28"/>
          <w:lang w:val="it-IT"/>
        </w:rPr>
        <w:t>2. Yêu cầu Hội đồng thanh lý báo cáo, cung cấp tài liệu, thông tin về thực trạng tổ chức và hoạt động của tổ chức tín dụng, chi nhánh ngân hàng nước ngoài trong quá trình thanh lý tài sản, thực hiện việc chi trả cho các chủ nợ theo đúng thứ tự ưu tiên theo quy định tại Thông tư này.</w:t>
      </w:r>
    </w:p>
    <w:p w14:paraId="6644C282" w14:textId="0519A982" w:rsidR="00E93684" w:rsidRPr="00191A91" w:rsidRDefault="00E93684" w:rsidP="007E7024">
      <w:pPr>
        <w:shd w:val="clear" w:color="auto" w:fill="FFFFFF"/>
        <w:spacing w:before="120" w:after="120" w:line="240" w:lineRule="auto"/>
        <w:ind w:firstLine="720"/>
        <w:jc w:val="both"/>
        <w:rPr>
          <w:rFonts w:ascii="Times New Roman" w:eastAsia="Times New Roman" w:hAnsi="Times New Roman"/>
          <w:sz w:val="28"/>
          <w:szCs w:val="28"/>
          <w:lang w:val="vi-VN"/>
        </w:rPr>
      </w:pPr>
      <w:r w:rsidRPr="00191A91">
        <w:rPr>
          <w:rFonts w:ascii="Times New Roman" w:eastAsia="Times New Roman" w:hAnsi="Times New Roman"/>
          <w:sz w:val="28"/>
          <w:szCs w:val="28"/>
          <w:lang w:val="it-IT"/>
        </w:rPr>
        <w:t>3. Giám sát toàn bộ quá trình thanh lý tài sản theo quy định tại Thông tư này và quyết định của Thống đốc </w:t>
      </w:r>
      <w:r w:rsidRPr="00191A91">
        <w:rPr>
          <w:rFonts w:ascii="Times New Roman" w:eastAsia="Times New Roman" w:hAnsi="Times New Roman"/>
          <w:sz w:val="28"/>
          <w:szCs w:val="28"/>
        </w:rPr>
        <w:t>hoặc Giám đốc Ngân hàng Nhà nước chi nhánh </w:t>
      </w:r>
      <w:r w:rsidRPr="00191A91">
        <w:rPr>
          <w:rFonts w:ascii="Times New Roman" w:eastAsia="Times New Roman" w:hAnsi="Times New Roman"/>
          <w:sz w:val="28"/>
          <w:szCs w:val="28"/>
          <w:lang w:val="it-IT"/>
        </w:rPr>
        <w:t> quy định tại </w:t>
      </w:r>
      <w:bookmarkStart w:id="39" w:name="tc_20"/>
      <w:r w:rsidRPr="00191A91">
        <w:rPr>
          <w:rFonts w:ascii="Times New Roman" w:eastAsia="Times New Roman" w:hAnsi="Times New Roman"/>
          <w:sz w:val="28"/>
          <w:szCs w:val="28"/>
          <w:lang w:val="it-IT"/>
        </w:rPr>
        <w:t xml:space="preserve">khoản 1 Điều </w:t>
      </w:r>
      <w:r w:rsidR="0072502F" w:rsidRPr="00191A91">
        <w:rPr>
          <w:rFonts w:ascii="Times New Roman" w:eastAsia="Times New Roman" w:hAnsi="Times New Roman"/>
          <w:sz w:val="28"/>
          <w:szCs w:val="28"/>
          <w:lang w:val="it-IT"/>
        </w:rPr>
        <w:t>1</w:t>
      </w:r>
      <w:r w:rsidR="002C7548" w:rsidRPr="00191A91">
        <w:rPr>
          <w:rFonts w:ascii="Times New Roman" w:eastAsia="Times New Roman" w:hAnsi="Times New Roman"/>
          <w:sz w:val="28"/>
          <w:szCs w:val="28"/>
          <w:lang w:val="vi-VN"/>
        </w:rPr>
        <w:t>8</w:t>
      </w:r>
      <w:r w:rsidRPr="00191A91">
        <w:rPr>
          <w:rFonts w:ascii="Times New Roman" w:eastAsia="Times New Roman" w:hAnsi="Times New Roman"/>
          <w:sz w:val="28"/>
          <w:szCs w:val="28"/>
          <w:lang w:val="it-IT"/>
        </w:rPr>
        <w:t xml:space="preserve"> Thông tư này</w:t>
      </w:r>
      <w:bookmarkEnd w:id="39"/>
      <w:r w:rsidRPr="00191A91">
        <w:rPr>
          <w:rFonts w:ascii="Times New Roman" w:eastAsia="Times New Roman" w:hAnsi="Times New Roman"/>
          <w:sz w:val="28"/>
          <w:szCs w:val="28"/>
          <w:lang w:val="it-IT"/>
        </w:rPr>
        <w:t>.</w:t>
      </w:r>
      <w:r w:rsidR="00062283" w:rsidRPr="00191A91">
        <w:rPr>
          <w:rFonts w:ascii="Times New Roman" w:eastAsia="Times New Roman" w:hAnsi="Times New Roman"/>
          <w:sz w:val="28"/>
          <w:szCs w:val="28"/>
          <w:lang w:val="vi-VN"/>
        </w:rPr>
        <w:t xml:space="preserve"> </w:t>
      </w:r>
    </w:p>
    <w:p w14:paraId="76E6EC5C" w14:textId="29851317" w:rsidR="00E93684" w:rsidRPr="00191A91" w:rsidRDefault="00E93684" w:rsidP="007E7024">
      <w:pPr>
        <w:shd w:val="clear" w:color="auto" w:fill="FFFFFF"/>
        <w:spacing w:before="120" w:after="120" w:line="240" w:lineRule="auto"/>
        <w:ind w:firstLine="720"/>
        <w:jc w:val="both"/>
        <w:rPr>
          <w:rFonts w:ascii="Times New Roman" w:eastAsia="Times New Roman" w:hAnsi="Times New Roman"/>
          <w:sz w:val="28"/>
          <w:szCs w:val="28"/>
        </w:rPr>
      </w:pPr>
      <w:r w:rsidRPr="00191A91">
        <w:rPr>
          <w:rFonts w:ascii="Times New Roman" w:eastAsia="Times New Roman" w:hAnsi="Times New Roman"/>
          <w:sz w:val="28"/>
          <w:szCs w:val="28"/>
          <w:lang w:val="it-IT"/>
        </w:rPr>
        <w:t xml:space="preserve">4. Trong thời hạn mười (10) ngày đầu tiên hằng tháng hoặc đột xuất, Tổ giám sát thanh lý lập báo cáo bằng văn bản giấy, gửi trực tiếp hoặc qua dịch vụ bưu chính đến Ngân hàng Nhà nước chi nhánh, Cơ quan Thanh tra, giám sát ngân hàng, Bảo hiểm tiền gửi Việt Nam, Thống đốc Ngân hàng Nhà nước Việt Nam, </w:t>
      </w:r>
      <w:r w:rsidRPr="00191A91">
        <w:rPr>
          <w:rFonts w:ascii="Times New Roman" w:eastAsia="Times New Roman" w:hAnsi="Times New Roman"/>
          <w:sz w:val="28"/>
          <w:szCs w:val="28"/>
          <w:lang w:val="it-IT"/>
        </w:rPr>
        <w:lastRenderedPageBreak/>
        <w:t>Ủy ban nhân dân cấp tỉnh báo cáo về tình hình thanh lý tài sản, phân chia tài sản và các vấn đề phát sinh khác theo </w:t>
      </w:r>
      <w:bookmarkStart w:id="40" w:name="bieumau_ms_01"/>
      <w:r w:rsidRPr="00191A91">
        <w:rPr>
          <w:rFonts w:ascii="Times New Roman" w:eastAsia="Times New Roman" w:hAnsi="Times New Roman"/>
          <w:sz w:val="28"/>
          <w:szCs w:val="28"/>
          <w:lang w:val="it-IT"/>
        </w:rPr>
        <w:t>Mẫu số 01</w:t>
      </w:r>
      <w:bookmarkEnd w:id="40"/>
      <w:r w:rsidRPr="00191A91">
        <w:rPr>
          <w:rFonts w:ascii="Times New Roman" w:eastAsia="Times New Roman" w:hAnsi="Times New Roman"/>
          <w:sz w:val="28"/>
          <w:szCs w:val="28"/>
          <w:lang w:val="it-IT"/>
        </w:rPr>
        <w:t> ban hành kèm theo Thông tư này. Trường hợp cần thiết có văn bản đề nghị các cơ quan liên quan hỗ trợ tổ chức tín dụng, chi nhánh ngân hàng nước ngoài thu hồi các khoản phải thu, xử lý các khách hàng cố tình làm thất thoát tài sản của tổ chức tín dụng, chi nhánh ngân hàng nước ngoài.</w:t>
      </w:r>
    </w:p>
    <w:p w14:paraId="14067E49" w14:textId="713A337E" w:rsidR="00E93684" w:rsidRPr="00191A91" w:rsidRDefault="00E93684" w:rsidP="007E7024">
      <w:pPr>
        <w:shd w:val="clear" w:color="auto" w:fill="FFFFFF"/>
        <w:spacing w:before="120" w:after="120" w:line="240" w:lineRule="auto"/>
        <w:ind w:firstLine="720"/>
        <w:jc w:val="both"/>
        <w:rPr>
          <w:rFonts w:ascii="Times New Roman" w:eastAsia="Times New Roman" w:hAnsi="Times New Roman"/>
          <w:sz w:val="28"/>
          <w:szCs w:val="28"/>
        </w:rPr>
      </w:pPr>
      <w:r w:rsidRPr="00191A91">
        <w:rPr>
          <w:rFonts w:ascii="Times New Roman" w:eastAsia="Times New Roman" w:hAnsi="Times New Roman"/>
          <w:sz w:val="28"/>
          <w:szCs w:val="28"/>
          <w:lang w:val="it-IT"/>
        </w:rPr>
        <w:t>5. Được quyền đề nghị Cơ quan Thanh tra, giám sát ngân hàng hoặc Ngân hàng Nhà nước chi nhánh có quyết định đình chỉ hoạt động của thành viên Hội đồng thanh lý cố ý vi phạm luật pháp hoặc không thực hiện theo kế hoạch thanh lý tài sản hoặc có hành vi tẩu tán tài sản, từ chối trách nhiệm, nghĩa vụ; trường hợp nghiêm trọng, trình Thống đốc có văn bản yêu cầu các cơ quan bảo vệ pháp luật xử lý các cá nhân sai phạm (nếu có).</w:t>
      </w:r>
    </w:p>
    <w:p w14:paraId="5827698B" w14:textId="60D65651" w:rsidR="00E93684" w:rsidRPr="00191A91" w:rsidRDefault="00E93684" w:rsidP="007E7024">
      <w:pPr>
        <w:shd w:val="clear" w:color="auto" w:fill="FFFFFF"/>
        <w:spacing w:before="120" w:after="120" w:line="240" w:lineRule="auto"/>
        <w:ind w:firstLine="720"/>
        <w:jc w:val="both"/>
        <w:rPr>
          <w:rFonts w:ascii="Times New Roman" w:eastAsia="Times New Roman" w:hAnsi="Times New Roman"/>
          <w:sz w:val="28"/>
          <w:szCs w:val="28"/>
        </w:rPr>
      </w:pPr>
      <w:r w:rsidRPr="00191A91">
        <w:rPr>
          <w:rFonts w:ascii="Times New Roman" w:eastAsia="Times New Roman" w:hAnsi="Times New Roman"/>
          <w:sz w:val="28"/>
          <w:szCs w:val="28"/>
          <w:lang w:val="it-IT"/>
        </w:rPr>
        <w:t>6. Kiến nghị Cơ quan Thanh tra, giám sát ngân hàng hoặc Ngân hàng Nhà nước chi nhánh, Thống đốc, Ủy ban nhân dân xử lý những vấn đề phát sinh ngoài thẩm quyền.</w:t>
      </w:r>
    </w:p>
    <w:p w14:paraId="7B08EE15" w14:textId="19BA50D9" w:rsidR="00E93684" w:rsidRPr="00191A91" w:rsidRDefault="00E93684" w:rsidP="007E7024">
      <w:pPr>
        <w:shd w:val="clear" w:color="auto" w:fill="FFFFFF"/>
        <w:spacing w:before="120" w:after="120" w:line="240" w:lineRule="auto"/>
        <w:ind w:firstLine="720"/>
        <w:jc w:val="both"/>
        <w:rPr>
          <w:rFonts w:ascii="Times New Roman" w:eastAsia="Times New Roman" w:hAnsi="Times New Roman"/>
          <w:sz w:val="28"/>
          <w:szCs w:val="28"/>
        </w:rPr>
      </w:pPr>
      <w:r w:rsidRPr="00191A91">
        <w:rPr>
          <w:rFonts w:ascii="Times New Roman" w:eastAsia="Times New Roman" w:hAnsi="Times New Roman"/>
          <w:sz w:val="28"/>
          <w:szCs w:val="28"/>
          <w:lang w:val="it-IT"/>
        </w:rPr>
        <w:t>7. </w:t>
      </w:r>
      <w:r w:rsidRPr="00191A91">
        <w:rPr>
          <w:rFonts w:ascii="Times New Roman" w:eastAsia="Times New Roman" w:hAnsi="Times New Roman"/>
          <w:sz w:val="28"/>
          <w:szCs w:val="28"/>
        </w:rPr>
        <w:t>Tổ giám sát thanh lý chịu sự chỉ đạo của </w:t>
      </w:r>
      <w:r w:rsidRPr="00191A91">
        <w:rPr>
          <w:rFonts w:ascii="Times New Roman" w:eastAsia="Times New Roman" w:hAnsi="Times New Roman"/>
          <w:sz w:val="28"/>
          <w:szCs w:val="28"/>
          <w:lang w:val="it-IT"/>
        </w:rPr>
        <w:t>Thống đốc hoặc</w:t>
      </w:r>
      <w:r w:rsidRPr="00191A91">
        <w:rPr>
          <w:rFonts w:ascii="Times New Roman" w:eastAsia="Times New Roman" w:hAnsi="Times New Roman"/>
          <w:i/>
          <w:iCs/>
          <w:sz w:val="28"/>
          <w:szCs w:val="28"/>
          <w:lang w:val="it-IT"/>
        </w:rPr>
        <w:t> </w:t>
      </w:r>
      <w:r w:rsidRPr="00191A91">
        <w:rPr>
          <w:rFonts w:ascii="Times New Roman" w:eastAsia="Times New Roman" w:hAnsi="Times New Roman"/>
          <w:sz w:val="28"/>
          <w:szCs w:val="28"/>
        </w:rPr>
        <w:t>Giám đốc Ngân hàng Nhà nước chi nhánh.</w:t>
      </w:r>
    </w:p>
    <w:p w14:paraId="20A28DBF" w14:textId="1BBC4C22" w:rsidR="00E93684" w:rsidRPr="00191A91" w:rsidRDefault="00E93684" w:rsidP="007E7024">
      <w:pPr>
        <w:shd w:val="clear" w:color="auto" w:fill="FFFFFF"/>
        <w:spacing w:before="120" w:after="120" w:line="240" w:lineRule="auto"/>
        <w:ind w:firstLine="720"/>
        <w:jc w:val="both"/>
        <w:rPr>
          <w:rFonts w:ascii="Times New Roman" w:eastAsia="Times New Roman" w:hAnsi="Times New Roman"/>
          <w:sz w:val="28"/>
          <w:szCs w:val="28"/>
        </w:rPr>
      </w:pPr>
      <w:r w:rsidRPr="00191A91">
        <w:rPr>
          <w:rFonts w:ascii="Times New Roman" w:eastAsia="Times New Roman" w:hAnsi="Times New Roman"/>
          <w:sz w:val="28"/>
          <w:szCs w:val="28"/>
          <w:lang w:val="it-IT"/>
        </w:rPr>
        <w:t>8. Trong quá trình giám sát thanh lý tài sản, nếu phát hiện tổ chức tín dụng không có khả năng thanh toán hết các khoản nợ và nghĩa vụ tài sản khác, Tổ giám sát thanh lý thực hiện báo cáo theo quy định tại </w:t>
      </w:r>
      <w:bookmarkStart w:id="41" w:name="tc_21"/>
      <w:r w:rsidRPr="00191A91">
        <w:rPr>
          <w:rFonts w:ascii="Times New Roman" w:eastAsia="Times New Roman" w:hAnsi="Times New Roman"/>
          <w:sz w:val="28"/>
          <w:szCs w:val="28"/>
          <w:lang w:val="it-IT"/>
        </w:rPr>
        <w:t xml:space="preserve">điểm d khoản 2 Điều </w:t>
      </w:r>
      <w:r w:rsidR="00E61014" w:rsidRPr="00191A91">
        <w:rPr>
          <w:rFonts w:ascii="Times New Roman" w:eastAsia="Times New Roman" w:hAnsi="Times New Roman"/>
          <w:sz w:val="28"/>
          <w:szCs w:val="28"/>
          <w:lang w:val="it-IT"/>
        </w:rPr>
        <w:t>8</w:t>
      </w:r>
      <w:r w:rsidRPr="00191A91">
        <w:rPr>
          <w:rFonts w:ascii="Times New Roman" w:eastAsia="Times New Roman" w:hAnsi="Times New Roman"/>
          <w:sz w:val="28"/>
          <w:szCs w:val="28"/>
          <w:lang w:val="it-IT"/>
        </w:rPr>
        <w:t xml:space="preserve"> Thông tư này</w:t>
      </w:r>
      <w:bookmarkEnd w:id="41"/>
      <w:r w:rsidRPr="00191A91">
        <w:rPr>
          <w:rFonts w:ascii="Times New Roman" w:eastAsia="Times New Roman" w:hAnsi="Times New Roman"/>
          <w:sz w:val="28"/>
          <w:szCs w:val="28"/>
          <w:lang w:val="it-IT"/>
        </w:rPr>
        <w:t>.</w:t>
      </w:r>
    </w:p>
    <w:p w14:paraId="1724A471" w14:textId="77777777" w:rsidR="00E93684" w:rsidRPr="00191A91" w:rsidRDefault="00E93684" w:rsidP="007E7024">
      <w:pPr>
        <w:shd w:val="clear" w:color="auto" w:fill="FFFFFF"/>
        <w:spacing w:before="120" w:after="120" w:line="240" w:lineRule="auto"/>
        <w:jc w:val="center"/>
        <w:rPr>
          <w:rFonts w:ascii="Times New Roman" w:eastAsia="Times New Roman" w:hAnsi="Times New Roman"/>
          <w:sz w:val="28"/>
          <w:szCs w:val="28"/>
        </w:rPr>
      </w:pPr>
      <w:bookmarkStart w:id="42" w:name="chuong_3"/>
      <w:r w:rsidRPr="00191A91">
        <w:rPr>
          <w:rFonts w:ascii="Times New Roman" w:eastAsia="Times New Roman" w:hAnsi="Times New Roman"/>
          <w:b/>
          <w:bCs/>
          <w:sz w:val="28"/>
          <w:szCs w:val="28"/>
          <w:lang w:val="it-IT"/>
        </w:rPr>
        <w:t>Chương III</w:t>
      </w:r>
      <w:bookmarkEnd w:id="42"/>
    </w:p>
    <w:p w14:paraId="73C54489" w14:textId="1690D222" w:rsidR="00E93684" w:rsidRPr="00191A91" w:rsidRDefault="00E93684">
      <w:pPr>
        <w:shd w:val="clear" w:color="auto" w:fill="FFFFFF"/>
        <w:spacing w:before="120" w:after="120" w:line="240" w:lineRule="auto"/>
        <w:jc w:val="center"/>
        <w:rPr>
          <w:rFonts w:ascii="Times New Roman" w:eastAsia="Times New Roman" w:hAnsi="Times New Roman"/>
          <w:sz w:val="28"/>
          <w:szCs w:val="28"/>
        </w:rPr>
      </w:pPr>
      <w:bookmarkStart w:id="43" w:name="chuong_3_name"/>
      <w:r w:rsidRPr="00191A91">
        <w:rPr>
          <w:rFonts w:ascii="Times New Roman" w:eastAsia="Times New Roman" w:hAnsi="Times New Roman"/>
          <w:b/>
          <w:bCs/>
          <w:sz w:val="28"/>
          <w:szCs w:val="28"/>
          <w:lang w:val="it-IT"/>
        </w:rPr>
        <w:t>THU HỒI GIẤY PHÉP VĂN PHÒNG ĐẠI DIỆN</w:t>
      </w:r>
      <w:bookmarkEnd w:id="43"/>
      <w:r w:rsidR="007B1A7B" w:rsidRPr="00191A91">
        <w:rPr>
          <w:rFonts w:ascii="Times New Roman" w:eastAsia="Times New Roman" w:hAnsi="Times New Roman"/>
          <w:b/>
          <w:bCs/>
          <w:sz w:val="28"/>
          <w:szCs w:val="28"/>
          <w:lang w:val="it-IT"/>
        </w:rPr>
        <w:t xml:space="preserve"> NƯỚC NGOÀI</w:t>
      </w:r>
    </w:p>
    <w:p w14:paraId="71E33287" w14:textId="6E4EE31C" w:rsidR="00E93684" w:rsidRPr="00191A91" w:rsidRDefault="00E93684">
      <w:pPr>
        <w:shd w:val="clear" w:color="auto" w:fill="FFFFFF"/>
        <w:spacing w:before="120" w:after="120" w:line="240" w:lineRule="auto"/>
        <w:ind w:firstLine="720"/>
        <w:jc w:val="both"/>
        <w:rPr>
          <w:rFonts w:ascii="Times New Roman" w:eastAsia="Times New Roman" w:hAnsi="Times New Roman"/>
          <w:sz w:val="28"/>
          <w:szCs w:val="28"/>
        </w:rPr>
      </w:pPr>
      <w:r w:rsidRPr="00191A91">
        <w:rPr>
          <w:rFonts w:ascii="Times New Roman" w:eastAsia="Times New Roman" w:hAnsi="Times New Roman"/>
          <w:b/>
          <w:bCs/>
          <w:sz w:val="28"/>
          <w:szCs w:val="28"/>
          <w:lang w:val="de-DE"/>
        </w:rPr>
        <w:t>Điều</w:t>
      </w:r>
      <w:r w:rsidR="009727B9" w:rsidRPr="00191A91">
        <w:rPr>
          <w:rFonts w:ascii="Times New Roman" w:eastAsia="Times New Roman" w:hAnsi="Times New Roman"/>
          <w:b/>
          <w:bCs/>
          <w:sz w:val="28"/>
          <w:szCs w:val="28"/>
          <w:lang w:val="de-DE"/>
        </w:rPr>
        <w:t xml:space="preserve"> 2</w:t>
      </w:r>
      <w:r w:rsidR="000F3BE6" w:rsidRPr="00191A91">
        <w:rPr>
          <w:rFonts w:ascii="Times New Roman" w:eastAsia="Times New Roman" w:hAnsi="Times New Roman"/>
          <w:b/>
          <w:bCs/>
          <w:sz w:val="28"/>
          <w:szCs w:val="28"/>
          <w:lang w:val="vi-VN"/>
        </w:rPr>
        <w:t>2</w:t>
      </w:r>
      <w:r w:rsidRPr="00191A91">
        <w:rPr>
          <w:rFonts w:ascii="Times New Roman" w:eastAsia="Times New Roman" w:hAnsi="Times New Roman"/>
          <w:b/>
          <w:bCs/>
          <w:sz w:val="28"/>
          <w:szCs w:val="28"/>
          <w:lang w:val="de-DE"/>
        </w:rPr>
        <w:t>. </w:t>
      </w:r>
      <w:r w:rsidR="00FB45CD" w:rsidRPr="00191A91">
        <w:rPr>
          <w:rFonts w:ascii="Times New Roman" w:eastAsia="Times New Roman" w:hAnsi="Times New Roman"/>
          <w:b/>
          <w:bCs/>
          <w:sz w:val="28"/>
          <w:szCs w:val="28"/>
        </w:rPr>
        <w:t>T</w:t>
      </w:r>
      <w:r w:rsidRPr="00191A91">
        <w:rPr>
          <w:rFonts w:ascii="Times New Roman" w:eastAsia="Times New Roman" w:hAnsi="Times New Roman"/>
          <w:b/>
          <w:bCs/>
          <w:sz w:val="28"/>
          <w:szCs w:val="28"/>
        </w:rPr>
        <w:t xml:space="preserve">hủ tục </w:t>
      </w:r>
      <w:proofErr w:type="gramStart"/>
      <w:r w:rsidRPr="00191A91">
        <w:rPr>
          <w:rFonts w:ascii="Times New Roman" w:eastAsia="Times New Roman" w:hAnsi="Times New Roman"/>
          <w:b/>
          <w:bCs/>
          <w:sz w:val="28"/>
          <w:szCs w:val="28"/>
        </w:rPr>
        <w:t>thu</w:t>
      </w:r>
      <w:proofErr w:type="gramEnd"/>
      <w:r w:rsidRPr="00191A91">
        <w:rPr>
          <w:rFonts w:ascii="Times New Roman" w:eastAsia="Times New Roman" w:hAnsi="Times New Roman"/>
          <w:b/>
          <w:bCs/>
          <w:sz w:val="28"/>
          <w:szCs w:val="28"/>
        </w:rPr>
        <w:t xml:space="preserve"> hồi Giấy phép văn phòng đại diện</w:t>
      </w:r>
      <w:r w:rsidR="007B1A7B" w:rsidRPr="00191A91">
        <w:rPr>
          <w:rFonts w:ascii="Times New Roman" w:eastAsia="Times New Roman" w:hAnsi="Times New Roman"/>
          <w:b/>
          <w:bCs/>
          <w:sz w:val="28"/>
          <w:szCs w:val="28"/>
        </w:rPr>
        <w:t xml:space="preserve"> nước ngoài</w:t>
      </w:r>
    </w:p>
    <w:p w14:paraId="34166180" w14:textId="73667E36" w:rsidR="00E93684" w:rsidRPr="00191A91" w:rsidRDefault="00E93684" w:rsidP="007E7024">
      <w:pPr>
        <w:shd w:val="clear" w:color="auto" w:fill="FFFFFF"/>
        <w:spacing w:before="120" w:after="120" w:line="240" w:lineRule="auto"/>
        <w:ind w:firstLine="720"/>
        <w:jc w:val="both"/>
        <w:rPr>
          <w:rFonts w:ascii="Times New Roman" w:eastAsia="Times New Roman" w:hAnsi="Times New Roman"/>
          <w:sz w:val="28"/>
          <w:szCs w:val="28"/>
        </w:rPr>
      </w:pPr>
      <w:r w:rsidRPr="00191A91">
        <w:rPr>
          <w:rFonts w:ascii="Times New Roman" w:eastAsia="Times New Roman" w:hAnsi="Times New Roman"/>
          <w:sz w:val="28"/>
          <w:szCs w:val="28"/>
        </w:rPr>
        <w:t xml:space="preserve">1. Đối với văn phòng đại diện </w:t>
      </w:r>
      <w:r w:rsidR="007B1A7B" w:rsidRPr="00191A91">
        <w:rPr>
          <w:rFonts w:ascii="Times New Roman" w:eastAsia="Times New Roman" w:hAnsi="Times New Roman"/>
          <w:sz w:val="28"/>
          <w:szCs w:val="28"/>
        </w:rPr>
        <w:t xml:space="preserve">nước ngoài </w:t>
      </w:r>
      <w:r w:rsidRPr="00191A91">
        <w:rPr>
          <w:rFonts w:ascii="Times New Roman" w:eastAsia="Times New Roman" w:hAnsi="Times New Roman"/>
          <w:sz w:val="28"/>
          <w:szCs w:val="28"/>
        </w:rPr>
        <w:t>đề nghị chấm dứt hoạt động:</w:t>
      </w:r>
    </w:p>
    <w:p w14:paraId="59A73A19" w14:textId="376729C9" w:rsidR="00E93684" w:rsidRPr="00191A91" w:rsidRDefault="00E93684" w:rsidP="007E7024">
      <w:pPr>
        <w:shd w:val="clear" w:color="auto" w:fill="FFFFFF"/>
        <w:spacing w:before="120" w:after="120" w:line="240" w:lineRule="auto"/>
        <w:ind w:firstLine="720"/>
        <w:jc w:val="both"/>
        <w:rPr>
          <w:rFonts w:ascii="Times New Roman" w:eastAsia="Times New Roman" w:hAnsi="Times New Roman"/>
          <w:sz w:val="28"/>
          <w:szCs w:val="28"/>
        </w:rPr>
      </w:pPr>
      <w:r w:rsidRPr="00191A91">
        <w:rPr>
          <w:rFonts w:ascii="Times New Roman" w:eastAsia="Times New Roman" w:hAnsi="Times New Roman"/>
          <w:sz w:val="28"/>
          <w:szCs w:val="28"/>
        </w:rPr>
        <w:t xml:space="preserve">a) Văn phòng đại diện </w:t>
      </w:r>
      <w:r w:rsidR="007B1A7B" w:rsidRPr="00191A91">
        <w:rPr>
          <w:rFonts w:ascii="Times New Roman" w:eastAsia="Times New Roman" w:hAnsi="Times New Roman"/>
          <w:sz w:val="28"/>
          <w:szCs w:val="28"/>
        </w:rPr>
        <w:t xml:space="preserve">nước ngoài </w:t>
      </w:r>
      <w:r w:rsidRPr="00191A91">
        <w:rPr>
          <w:rFonts w:ascii="Times New Roman" w:eastAsia="Times New Roman" w:hAnsi="Times New Roman"/>
          <w:sz w:val="28"/>
          <w:szCs w:val="28"/>
        </w:rPr>
        <w:t>lập một (01) bộ hồ sơ theo quy định tại </w:t>
      </w:r>
      <w:bookmarkStart w:id="44" w:name="tc_22"/>
      <w:r w:rsidR="000F3BE6" w:rsidRPr="00191A91">
        <w:rPr>
          <w:rFonts w:ascii="Times New Roman" w:eastAsia="Times New Roman" w:hAnsi="Times New Roman"/>
          <w:sz w:val="28"/>
          <w:szCs w:val="28"/>
        </w:rPr>
        <w:t>k</w:t>
      </w:r>
      <w:r w:rsidR="00DC3C4B" w:rsidRPr="00191A91">
        <w:rPr>
          <w:rFonts w:ascii="Times New Roman" w:eastAsia="Times New Roman" w:hAnsi="Times New Roman"/>
          <w:sz w:val="28"/>
          <w:szCs w:val="28"/>
        </w:rPr>
        <w:t xml:space="preserve">hoản 5 Điều </w:t>
      </w:r>
      <w:r w:rsidRPr="00191A91">
        <w:rPr>
          <w:rFonts w:ascii="Times New Roman" w:eastAsia="Times New Roman" w:hAnsi="Times New Roman"/>
          <w:sz w:val="28"/>
          <w:szCs w:val="28"/>
        </w:rPr>
        <w:t>này</w:t>
      </w:r>
      <w:bookmarkEnd w:id="44"/>
      <w:r w:rsidRPr="00191A91">
        <w:rPr>
          <w:rFonts w:ascii="Times New Roman" w:eastAsia="Times New Roman" w:hAnsi="Times New Roman"/>
          <w:sz w:val="28"/>
          <w:szCs w:val="28"/>
        </w:rPr>
        <w:t> và nộp trực tiếp tại Bộ phận Một cửa hoặc gửi qua dịch vụ bưu chính đến Ngân hàng Nhà nước chi nhánh;</w:t>
      </w:r>
    </w:p>
    <w:p w14:paraId="7F6CBFAC" w14:textId="1F38929C" w:rsidR="00E93684" w:rsidRPr="00191A91" w:rsidRDefault="00E93684" w:rsidP="007E7024">
      <w:pPr>
        <w:shd w:val="clear" w:color="auto" w:fill="FFFFFF"/>
        <w:spacing w:before="120" w:after="120" w:line="240" w:lineRule="auto"/>
        <w:ind w:firstLine="720"/>
        <w:jc w:val="both"/>
        <w:rPr>
          <w:rFonts w:ascii="Times New Roman" w:eastAsia="Times New Roman" w:hAnsi="Times New Roman"/>
          <w:sz w:val="28"/>
          <w:szCs w:val="28"/>
        </w:rPr>
      </w:pPr>
      <w:r w:rsidRPr="00191A91">
        <w:rPr>
          <w:rFonts w:ascii="Times New Roman" w:eastAsia="Times New Roman" w:hAnsi="Times New Roman"/>
          <w:sz w:val="28"/>
          <w:szCs w:val="28"/>
        </w:rPr>
        <w:t>b) Trong thời hạn năm (05) ngày làm việc kể từ ngày nhận đủ hồ sơ hợp lệ theo quy định tại </w:t>
      </w:r>
      <w:bookmarkStart w:id="45" w:name="tc_23"/>
      <w:r w:rsidR="000F3BE6" w:rsidRPr="00191A91">
        <w:rPr>
          <w:rFonts w:ascii="Times New Roman" w:eastAsia="Times New Roman" w:hAnsi="Times New Roman"/>
          <w:sz w:val="28"/>
          <w:szCs w:val="28"/>
        </w:rPr>
        <w:t>k</w:t>
      </w:r>
      <w:r w:rsidR="00DC3C4B" w:rsidRPr="00191A91">
        <w:rPr>
          <w:rFonts w:ascii="Times New Roman" w:eastAsia="Times New Roman" w:hAnsi="Times New Roman"/>
          <w:sz w:val="28"/>
          <w:szCs w:val="28"/>
        </w:rPr>
        <w:t>hoản 5 Điều</w:t>
      </w:r>
      <w:r w:rsidRPr="00191A91">
        <w:rPr>
          <w:rFonts w:ascii="Times New Roman" w:eastAsia="Times New Roman" w:hAnsi="Times New Roman"/>
          <w:sz w:val="28"/>
          <w:szCs w:val="28"/>
        </w:rPr>
        <w:t xml:space="preserve"> này</w:t>
      </w:r>
      <w:bookmarkEnd w:id="45"/>
      <w:r w:rsidRPr="00191A91">
        <w:rPr>
          <w:rFonts w:ascii="Times New Roman" w:eastAsia="Times New Roman" w:hAnsi="Times New Roman"/>
          <w:sz w:val="28"/>
          <w:szCs w:val="28"/>
        </w:rPr>
        <w:t>, Ngân hàng Nhà nước chi nhánh thẩm định hồ sơ và có văn bản gửi lấy ý kiến các đơn vị thuộc Ngân hàng Nhà nước có liên quan về việc chấm dứt hoạt động, thu hồi Giấy phép, kiến nghị các biện pháp xử lý liên quan đến việc chấm dứt hoạt động, thu hồi Giấy phép (nếu cần thiết);</w:t>
      </w:r>
    </w:p>
    <w:p w14:paraId="0A022D96" w14:textId="77777777" w:rsidR="00E93684" w:rsidRPr="00191A91" w:rsidRDefault="00E93684" w:rsidP="007E7024">
      <w:pPr>
        <w:shd w:val="clear" w:color="auto" w:fill="FFFFFF"/>
        <w:spacing w:before="120" w:after="120" w:line="240" w:lineRule="auto"/>
        <w:ind w:firstLine="720"/>
        <w:jc w:val="both"/>
        <w:rPr>
          <w:rFonts w:ascii="Times New Roman" w:eastAsia="Times New Roman" w:hAnsi="Times New Roman"/>
          <w:sz w:val="28"/>
          <w:szCs w:val="28"/>
        </w:rPr>
      </w:pPr>
      <w:r w:rsidRPr="00191A91">
        <w:rPr>
          <w:rFonts w:ascii="Times New Roman" w:eastAsia="Times New Roman" w:hAnsi="Times New Roman"/>
          <w:sz w:val="28"/>
          <w:szCs w:val="28"/>
        </w:rPr>
        <w:t>c) Trong thời hạn bảy (07) ngày làm việc kể từ ngày nhận được đề nghị của Ngân hàng Nhà nước chi nhánh, các đơn vị được gửi lấy ý kiến theo quy định tại điểm b Khoản này có văn bản tham gia ý kiến gửi Ngân hàng Nhà nước chi nhánh;</w:t>
      </w:r>
    </w:p>
    <w:p w14:paraId="109B8FF6" w14:textId="77777777" w:rsidR="00E93684" w:rsidRPr="00191A91" w:rsidRDefault="00E93684" w:rsidP="007E7024">
      <w:pPr>
        <w:shd w:val="clear" w:color="auto" w:fill="FFFFFF"/>
        <w:spacing w:before="120" w:after="120" w:line="240" w:lineRule="auto"/>
        <w:ind w:firstLine="720"/>
        <w:jc w:val="both"/>
        <w:rPr>
          <w:rFonts w:ascii="Times New Roman" w:eastAsia="Times New Roman" w:hAnsi="Times New Roman"/>
          <w:sz w:val="28"/>
          <w:szCs w:val="28"/>
        </w:rPr>
      </w:pPr>
      <w:r w:rsidRPr="00191A91">
        <w:rPr>
          <w:rFonts w:ascii="Times New Roman" w:eastAsia="Times New Roman" w:hAnsi="Times New Roman"/>
          <w:sz w:val="28"/>
          <w:szCs w:val="28"/>
        </w:rPr>
        <w:t>d) Trong thời hạn hai mươi (20) ngày kể từ ngày hết hạn tham gia ý kiến, Giám đốc Ngân hàng Nhà nước chi nhánh:</w:t>
      </w:r>
    </w:p>
    <w:p w14:paraId="3AEE9A3F" w14:textId="37B082AD" w:rsidR="00E93684" w:rsidRPr="00191A91" w:rsidRDefault="00E93684" w:rsidP="007E7024">
      <w:pPr>
        <w:shd w:val="clear" w:color="auto" w:fill="FFFFFF"/>
        <w:spacing w:before="120" w:after="120" w:line="240" w:lineRule="auto"/>
        <w:ind w:firstLine="720"/>
        <w:jc w:val="both"/>
        <w:rPr>
          <w:rFonts w:ascii="Times New Roman" w:eastAsia="Times New Roman" w:hAnsi="Times New Roman"/>
          <w:sz w:val="28"/>
          <w:szCs w:val="28"/>
        </w:rPr>
      </w:pPr>
      <w:r w:rsidRPr="00191A91">
        <w:rPr>
          <w:rFonts w:ascii="Times New Roman" w:eastAsia="Times New Roman" w:hAnsi="Times New Roman"/>
          <w:sz w:val="28"/>
          <w:szCs w:val="28"/>
        </w:rPr>
        <w:lastRenderedPageBreak/>
        <w:t xml:space="preserve">(i) Có quyết định thu hồi Giấy phép, yêu cầu văn phòng đại diện </w:t>
      </w:r>
      <w:r w:rsidR="007B1A7B" w:rsidRPr="00191A91">
        <w:rPr>
          <w:rFonts w:ascii="Times New Roman" w:eastAsia="Times New Roman" w:hAnsi="Times New Roman"/>
          <w:sz w:val="28"/>
          <w:szCs w:val="28"/>
        </w:rPr>
        <w:t xml:space="preserve">nước ngoài </w:t>
      </w:r>
      <w:r w:rsidRPr="00191A91">
        <w:rPr>
          <w:rFonts w:ascii="Times New Roman" w:eastAsia="Times New Roman" w:hAnsi="Times New Roman"/>
          <w:sz w:val="28"/>
          <w:szCs w:val="28"/>
        </w:rPr>
        <w:t>tiến hành thanh lý hợp đồng thuê trụ sở và thanh toán các nghĩa vụ, khoản nợ khác (nếu có) với các cá nhân, tổ chức có liên quan, tiến hành các thủ tục chấm dứt hoạt động, đóng cửa văn phòng đại diện</w:t>
      </w:r>
      <w:r w:rsidR="00362748" w:rsidRPr="00191A91">
        <w:rPr>
          <w:rFonts w:ascii="Times New Roman" w:eastAsia="Times New Roman" w:hAnsi="Times New Roman"/>
          <w:sz w:val="28"/>
          <w:szCs w:val="28"/>
        </w:rPr>
        <w:t xml:space="preserve"> nước ngoài</w:t>
      </w:r>
      <w:r w:rsidRPr="00191A91">
        <w:rPr>
          <w:rFonts w:ascii="Times New Roman" w:eastAsia="Times New Roman" w:hAnsi="Times New Roman"/>
          <w:sz w:val="28"/>
          <w:szCs w:val="28"/>
        </w:rPr>
        <w:t>, hoàn trả Giấy đăng ký hoạt động, nộp con dấu theo quy định của pháp luật; hoặc</w:t>
      </w:r>
    </w:p>
    <w:p w14:paraId="6EA04078" w14:textId="45E875B2" w:rsidR="00E93684" w:rsidRPr="00191A91" w:rsidRDefault="00E93684" w:rsidP="007E7024">
      <w:pPr>
        <w:shd w:val="clear" w:color="auto" w:fill="FFFFFF"/>
        <w:spacing w:before="120" w:after="120" w:line="240" w:lineRule="auto"/>
        <w:ind w:firstLine="720"/>
        <w:jc w:val="both"/>
        <w:rPr>
          <w:rFonts w:ascii="Times New Roman" w:eastAsia="Times New Roman" w:hAnsi="Times New Roman"/>
          <w:sz w:val="28"/>
          <w:szCs w:val="28"/>
        </w:rPr>
      </w:pPr>
      <w:r w:rsidRPr="00191A91">
        <w:rPr>
          <w:rFonts w:ascii="Times New Roman" w:eastAsia="Times New Roman" w:hAnsi="Times New Roman"/>
          <w:sz w:val="28"/>
          <w:szCs w:val="28"/>
        </w:rPr>
        <w:t xml:space="preserve">(ii) Có văn bản yêu cầu văn phòng đại diện </w:t>
      </w:r>
      <w:r w:rsidR="007B1A7B" w:rsidRPr="00191A91">
        <w:rPr>
          <w:rFonts w:ascii="Times New Roman" w:eastAsia="Times New Roman" w:hAnsi="Times New Roman"/>
          <w:sz w:val="28"/>
          <w:szCs w:val="28"/>
        </w:rPr>
        <w:t xml:space="preserve">nước ngoài </w:t>
      </w:r>
      <w:r w:rsidRPr="00191A91">
        <w:rPr>
          <w:rFonts w:ascii="Times New Roman" w:eastAsia="Times New Roman" w:hAnsi="Times New Roman"/>
          <w:sz w:val="28"/>
          <w:szCs w:val="28"/>
        </w:rPr>
        <w:t>báo cáo, giải trình các nội dung có liên quan (nếu có);</w:t>
      </w:r>
    </w:p>
    <w:p w14:paraId="29ECDB03" w14:textId="111E8C9B" w:rsidR="008648AE" w:rsidRPr="00191A91" w:rsidRDefault="008648AE" w:rsidP="007E7024">
      <w:pPr>
        <w:shd w:val="clear" w:color="auto" w:fill="FFFFFF"/>
        <w:spacing w:before="120" w:after="120" w:line="240" w:lineRule="auto"/>
        <w:ind w:firstLine="720"/>
        <w:jc w:val="both"/>
        <w:rPr>
          <w:rFonts w:ascii="Times New Roman" w:eastAsia="Times New Roman" w:hAnsi="Times New Roman"/>
          <w:sz w:val="28"/>
          <w:szCs w:val="28"/>
        </w:rPr>
      </w:pPr>
      <w:r w:rsidRPr="00191A91">
        <w:rPr>
          <w:rFonts w:ascii="Times New Roman" w:eastAsia="Times New Roman" w:hAnsi="Times New Roman"/>
          <w:i/>
          <w:sz w:val="28"/>
          <w:szCs w:val="28"/>
          <w:lang w:val="vi-VN"/>
        </w:rPr>
        <w:t xml:space="preserve">(iii) Trong thời hạn 30 ngày kể từ ngày </w:t>
      </w:r>
      <w:r w:rsidRPr="00191A91">
        <w:rPr>
          <w:rFonts w:ascii="Times New Roman" w:eastAsia="Times New Roman" w:hAnsi="Times New Roman"/>
          <w:i/>
          <w:sz w:val="28"/>
          <w:szCs w:val="28"/>
        </w:rPr>
        <w:t>văn bản yêu cầu</w:t>
      </w:r>
      <w:r w:rsidRPr="00191A91">
        <w:rPr>
          <w:rFonts w:ascii="Times New Roman" w:eastAsia="Times New Roman" w:hAnsi="Times New Roman"/>
          <w:i/>
          <w:sz w:val="28"/>
          <w:szCs w:val="28"/>
          <w:lang w:val="vi-VN"/>
        </w:rPr>
        <w:t xml:space="preserve"> của Ngân hàng Nhà nước nhà nước chi nhánh, văn phòng đại diện nước ngoài gửi Ngân hàng Nhà nước nhà nước chi nhánh báo cáo, giải trình quy định tại điểm d(ii) khoản này.</w:t>
      </w:r>
    </w:p>
    <w:p w14:paraId="14D636C7" w14:textId="19CABFF3" w:rsidR="00E93684" w:rsidRPr="00191A91" w:rsidRDefault="00E93684" w:rsidP="007E7024">
      <w:pPr>
        <w:shd w:val="clear" w:color="auto" w:fill="FFFFFF"/>
        <w:spacing w:before="120" w:after="120" w:line="240" w:lineRule="auto"/>
        <w:ind w:firstLine="720"/>
        <w:jc w:val="both"/>
        <w:rPr>
          <w:rFonts w:ascii="Times New Roman" w:eastAsia="Times New Roman" w:hAnsi="Times New Roman"/>
          <w:sz w:val="28"/>
          <w:szCs w:val="28"/>
        </w:rPr>
      </w:pPr>
      <w:r w:rsidRPr="00191A91">
        <w:rPr>
          <w:rFonts w:ascii="Times New Roman" w:eastAsia="Times New Roman" w:hAnsi="Times New Roman"/>
          <w:sz w:val="28"/>
          <w:szCs w:val="28"/>
        </w:rPr>
        <w:t xml:space="preserve">đ) Trong thời hạn năm (05) ngày làm việc kể từ ngày nhận được báo cáo, giải trình của văn phòng đại diện </w:t>
      </w:r>
      <w:r w:rsidR="007B1A7B" w:rsidRPr="00191A91">
        <w:rPr>
          <w:rFonts w:ascii="Times New Roman" w:eastAsia="Times New Roman" w:hAnsi="Times New Roman"/>
          <w:sz w:val="28"/>
          <w:szCs w:val="28"/>
        </w:rPr>
        <w:t xml:space="preserve">nước ngoài </w:t>
      </w:r>
      <w:r w:rsidRPr="00191A91">
        <w:rPr>
          <w:rFonts w:ascii="Times New Roman" w:eastAsia="Times New Roman" w:hAnsi="Times New Roman"/>
          <w:sz w:val="28"/>
          <w:szCs w:val="28"/>
        </w:rPr>
        <w:t xml:space="preserve">quy định tại điểm </w:t>
      </w:r>
      <w:proofErr w:type="gramStart"/>
      <w:r w:rsidRPr="00191A91">
        <w:rPr>
          <w:rFonts w:ascii="Times New Roman" w:eastAsia="Times New Roman" w:hAnsi="Times New Roman"/>
          <w:sz w:val="28"/>
          <w:szCs w:val="28"/>
        </w:rPr>
        <w:t>d(</w:t>
      </w:r>
      <w:proofErr w:type="gramEnd"/>
      <w:r w:rsidRPr="00191A91">
        <w:rPr>
          <w:rFonts w:ascii="Times New Roman" w:eastAsia="Times New Roman" w:hAnsi="Times New Roman"/>
          <w:sz w:val="28"/>
          <w:szCs w:val="28"/>
        </w:rPr>
        <w:t>ii</w:t>
      </w:r>
      <w:r w:rsidR="008648AE" w:rsidRPr="00191A91">
        <w:rPr>
          <w:rFonts w:ascii="Times New Roman" w:eastAsia="Times New Roman" w:hAnsi="Times New Roman"/>
          <w:sz w:val="28"/>
          <w:szCs w:val="28"/>
          <w:lang w:val="vi-VN"/>
        </w:rPr>
        <w:t>i</w:t>
      </w:r>
      <w:r w:rsidRPr="00191A91">
        <w:rPr>
          <w:rFonts w:ascii="Times New Roman" w:eastAsia="Times New Roman" w:hAnsi="Times New Roman"/>
          <w:sz w:val="28"/>
          <w:szCs w:val="28"/>
        </w:rPr>
        <w:t xml:space="preserve">) </w:t>
      </w:r>
      <w:r w:rsidR="00E61014" w:rsidRPr="00191A91">
        <w:rPr>
          <w:rFonts w:ascii="Times New Roman" w:eastAsia="Times New Roman" w:hAnsi="Times New Roman"/>
          <w:sz w:val="28"/>
          <w:szCs w:val="28"/>
        </w:rPr>
        <w:t>k</w:t>
      </w:r>
      <w:r w:rsidRPr="00191A91">
        <w:rPr>
          <w:rFonts w:ascii="Times New Roman" w:eastAsia="Times New Roman" w:hAnsi="Times New Roman"/>
          <w:sz w:val="28"/>
          <w:szCs w:val="28"/>
        </w:rPr>
        <w:t xml:space="preserve">hoản này, Giám đốc Ngân hàng Nhà nước chi nhánh thực hiện theo quy định tại điểm d(i) </w:t>
      </w:r>
      <w:r w:rsidR="00E61014" w:rsidRPr="00191A91">
        <w:rPr>
          <w:rFonts w:ascii="Times New Roman" w:eastAsia="Times New Roman" w:hAnsi="Times New Roman"/>
          <w:sz w:val="28"/>
          <w:szCs w:val="28"/>
        </w:rPr>
        <w:t>k</w:t>
      </w:r>
      <w:r w:rsidRPr="00191A91">
        <w:rPr>
          <w:rFonts w:ascii="Times New Roman" w:eastAsia="Times New Roman" w:hAnsi="Times New Roman"/>
          <w:sz w:val="28"/>
          <w:szCs w:val="28"/>
        </w:rPr>
        <w:t>hoản này.</w:t>
      </w:r>
    </w:p>
    <w:p w14:paraId="79003B71" w14:textId="28F8B404" w:rsidR="00E93684" w:rsidRPr="00191A91" w:rsidRDefault="00E93684" w:rsidP="007E7024">
      <w:pPr>
        <w:shd w:val="clear" w:color="auto" w:fill="FFFFFF"/>
        <w:spacing w:before="120" w:after="120" w:line="240" w:lineRule="auto"/>
        <w:ind w:firstLine="720"/>
        <w:jc w:val="both"/>
        <w:rPr>
          <w:rFonts w:ascii="Times New Roman" w:eastAsia="Times New Roman" w:hAnsi="Times New Roman"/>
          <w:sz w:val="28"/>
          <w:szCs w:val="28"/>
        </w:rPr>
      </w:pPr>
      <w:r w:rsidRPr="00191A91">
        <w:rPr>
          <w:rFonts w:ascii="Times New Roman" w:eastAsia="Times New Roman" w:hAnsi="Times New Roman"/>
          <w:sz w:val="28"/>
          <w:szCs w:val="28"/>
        </w:rPr>
        <w:t xml:space="preserve">2. Đối với văn phòng đại diện </w:t>
      </w:r>
      <w:r w:rsidR="007B1A7B" w:rsidRPr="00191A91">
        <w:rPr>
          <w:rFonts w:ascii="Times New Roman" w:eastAsia="Times New Roman" w:hAnsi="Times New Roman"/>
          <w:sz w:val="28"/>
          <w:szCs w:val="28"/>
        </w:rPr>
        <w:t xml:space="preserve">nước ngoài </w:t>
      </w:r>
      <w:r w:rsidRPr="00191A91">
        <w:rPr>
          <w:rFonts w:ascii="Times New Roman" w:eastAsia="Times New Roman" w:hAnsi="Times New Roman"/>
          <w:sz w:val="28"/>
          <w:szCs w:val="28"/>
        </w:rPr>
        <w:t xml:space="preserve">bị </w:t>
      </w:r>
      <w:proofErr w:type="gramStart"/>
      <w:r w:rsidRPr="00191A91">
        <w:rPr>
          <w:rFonts w:ascii="Times New Roman" w:eastAsia="Times New Roman" w:hAnsi="Times New Roman"/>
          <w:sz w:val="28"/>
          <w:szCs w:val="28"/>
        </w:rPr>
        <w:t>thu</w:t>
      </w:r>
      <w:proofErr w:type="gramEnd"/>
      <w:r w:rsidRPr="00191A91">
        <w:rPr>
          <w:rFonts w:ascii="Times New Roman" w:eastAsia="Times New Roman" w:hAnsi="Times New Roman"/>
          <w:sz w:val="28"/>
          <w:szCs w:val="28"/>
        </w:rPr>
        <w:t xml:space="preserve"> hồi Giấy phép:</w:t>
      </w:r>
    </w:p>
    <w:p w14:paraId="18F56560" w14:textId="7D50E24D" w:rsidR="00E93684" w:rsidRPr="00191A91" w:rsidRDefault="00E93684" w:rsidP="007E7024">
      <w:pPr>
        <w:shd w:val="clear" w:color="auto" w:fill="FFFFFF"/>
        <w:spacing w:before="120" w:after="120" w:line="240" w:lineRule="auto"/>
        <w:ind w:firstLine="720"/>
        <w:jc w:val="both"/>
        <w:rPr>
          <w:rFonts w:ascii="Times New Roman" w:eastAsia="Times New Roman" w:hAnsi="Times New Roman"/>
          <w:sz w:val="28"/>
          <w:szCs w:val="28"/>
        </w:rPr>
      </w:pPr>
      <w:r w:rsidRPr="00191A91">
        <w:rPr>
          <w:rFonts w:ascii="Times New Roman" w:eastAsia="Times New Roman" w:hAnsi="Times New Roman"/>
          <w:sz w:val="28"/>
          <w:szCs w:val="28"/>
        </w:rPr>
        <w:t xml:space="preserve">Trường hợp hồ sơ đề nghị cấp Giấy phép của văn phòng đại diện </w:t>
      </w:r>
      <w:r w:rsidR="007B1A7B" w:rsidRPr="00191A91">
        <w:rPr>
          <w:rFonts w:ascii="Times New Roman" w:eastAsia="Times New Roman" w:hAnsi="Times New Roman"/>
          <w:sz w:val="28"/>
          <w:szCs w:val="28"/>
        </w:rPr>
        <w:t xml:space="preserve">nước ngoài </w:t>
      </w:r>
      <w:r w:rsidRPr="00191A91">
        <w:rPr>
          <w:rFonts w:ascii="Times New Roman" w:eastAsia="Times New Roman" w:hAnsi="Times New Roman"/>
          <w:sz w:val="28"/>
          <w:szCs w:val="28"/>
        </w:rPr>
        <w:t xml:space="preserve">có thông tin gian lận để có đủ điều kiện được cấp Giấy phép; hoặc văn phòng đại diện </w:t>
      </w:r>
      <w:r w:rsidR="007B1A7B" w:rsidRPr="00191A91">
        <w:rPr>
          <w:rFonts w:ascii="Times New Roman" w:eastAsia="Times New Roman" w:hAnsi="Times New Roman"/>
          <w:sz w:val="28"/>
          <w:szCs w:val="28"/>
        </w:rPr>
        <w:t xml:space="preserve">nước ngoài </w:t>
      </w:r>
      <w:r w:rsidRPr="00191A91">
        <w:rPr>
          <w:rFonts w:ascii="Times New Roman" w:eastAsia="Times New Roman" w:hAnsi="Times New Roman"/>
          <w:sz w:val="28"/>
          <w:szCs w:val="28"/>
        </w:rPr>
        <w:t>hoạt động không đúng nội dung quy định trong Giấy phép; hoặc tổ chức tín dụng nước ngoài, tổ chức nước ngoài khác có hoạt động ngân hàng bị giải thể, phá sản hoặc bị cơ quan có thẩm quyền của nước nơi tổ chức đó đặt trụ sở chính thu hồi Giấy phép hoặc đình chỉ hoạt động, Giám đốc Ngân hàng Nhà nước chi nhánh thực hiện theo quy định tại điểm d(i) khoản 1 Điều này.</w:t>
      </w:r>
    </w:p>
    <w:p w14:paraId="193EC927" w14:textId="32A69FF3" w:rsidR="00E93684" w:rsidRPr="00191A91" w:rsidRDefault="00E93684" w:rsidP="007E7024">
      <w:pPr>
        <w:shd w:val="clear" w:color="auto" w:fill="FFFFFF"/>
        <w:spacing w:before="120" w:after="120" w:line="240" w:lineRule="auto"/>
        <w:ind w:firstLine="720"/>
        <w:jc w:val="both"/>
        <w:rPr>
          <w:rFonts w:ascii="Times New Roman" w:eastAsia="Times New Roman" w:hAnsi="Times New Roman"/>
          <w:sz w:val="28"/>
          <w:szCs w:val="28"/>
        </w:rPr>
      </w:pPr>
      <w:r w:rsidRPr="00191A91">
        <w:rPr>
          <w:rFonts w:ascii="Times New Roman" w:eastAsia="Times New Roman" w:hAnsi="Times New Roman"/>
          <w:sz w:val="28"/>
          <w:szCs w:val="28"/>
        </w:rPr>
        <w:t xml:space="preserve">3. Đối với văn phòng đại diện </w:t>
      </w:r>
      <w:r w:rsidR="007B1A7B" w:rsidRPr="00191A91">
        <w:rPr>
          <w:rFonts w:ascii="Times New Roman" w:eastAsia="Times New Roman" w:hAnsi="Times New Roman"/>
          <w:sz w:val="28"/>
          <w:szCs w:val="28"/>
        </w:rPr>
        <w:t xml:space="preserve">nước ngoài </w:t>
      </w:r>
      <w:r w:rsidRPr="00191A91">
        <w:rPr>
          <w:rFonts w:ascii="Times New Roman" w:eastAsia="Times New Roman" w:hAnsi="Times New Roman"/>
          <w:sz w:val="28"/>
          <w:szCs w:val="28"/>
        </w:rPr>
        <w:t xml:space="preserve">không đề nghị gia hạn thời hạn hoạt động theo quy định của Ngân hàng Nhà nước, trong thời hạn mười (10) ngày kể từ ngày hết thời hạn gửi hồ sơ đề nghị gia hạn thời hạn hoạt động theo quy định, Giám đốc Ngân hàng Nhà nước chi nhánh có văn bản yêu cầu văn phòng đại diện </w:t>
      </w:r>
      <w:r w:rsidR="007B1A7B" w:rsidRPr="00191A91">
        <w:rPr>
          <w:rFonts w:ascii="Times New Roman" w:eastAsia="Times New Roman" w:hAnsi="Times New Roman"/>
          <w:sz w:val="28"/>
          <w:szCs w:val="28"/>
        </w:rPr>
        <w:t xml:space="preserve">nước ngoài </w:t>
      </w:r>
      <w:r w:rsidRPr="00191A91">
        <w:rPr>
          <w:rFonts w:ascii="Times New Roman" w:eastAsia="Times New Roman" w:hAnsi="Times New Roman"/>
          <w:sz w:val="28"/>
          <w:szCs w:val="28"/>
        </w:rPr>
        <w:t>tiến hành thanh lý hợp đồng thuê trụ sở và thanh toán các nghĩa vụ, khoản nợ khác (nếu có) với các cá nhân, tổ chức có liên quan, tiến hành các thủ tục chấm dứt hoạt động, đóng cửa văn phòng đại diện</w:t>
      </w:r>
      <w:r w:rsidR="007B1A7B" w:rsidRPr="00191A91">
        <w:rPr>
          <w:rFonts w:ascii="Times New Roman" w:eastAsia="Times New Roman" w:hAnsi="Times New Roman"/>
          <w:sz w:val="28"/>
          <w:szCs w:val="28"/>
        </w:rPr>
        <w:t xml:space="preserve"> nước ngoài</w:t>
      </w:r>
      <w:r w:rsidRPr="00191A91">
        <w:rPr>
          <w:rFonts w:ascii="Times New Roman" w:eastAsia="Times New Roman" w:hAnsi="Times New Roman"/>
          <w:sz w:val="28"/>
          <w:szCs w:val="28"/>
        </w:rPr>
        <w:t>, hoàn trả Giấy đăng ký hoạt động, nộp con dấu theo quy định của pháp luật.</w:t>
      </w:r>
    </w:p>
    <w:p w14:paraId="18B79644" w14:textId="29377D2D" w:rsidR="00E93684" w:rsidRPr="00191A91" w:rsidRDefault="00E93684" w:rsidP="007E7024">
      <w:pPr>
        <w:shd w:val="clear" w:color="auto" w:fill="FFFFFF"/>
        <w:spacing w:before="120" w:after="120" w:line="240" w:lineRule="auto"/>
        <w:ind w:firstLine="720"/>
        <w:jc w:val="both"/>
        <w:rPr>
          <w:rFonts w:ascii="Times New Roman" w:eastAsia="Times New Roman" w:hAnsi="Times New Roman"/>
          <w:sz w:val="28"/>
          <w:szCs w:val="28"/>
        </w:rPr>
      </w:pPr>
      <w:r w:rsidRPr="00191A91">
        <w:rPr>
          <w:rFonts w:ascii="Times New Roman" w:eastAsia="Times New Roman" w:hAnsi="Times New Roman"/>
          <w:sz w:val="28"/>
          <w:szCs w:val="28"/>
        </w:rPr>
        <w:t xml:space="preserve">4. Đối với văn phòng đại diện </w:t>
      </w:r>
      <w:r w:rsidR="007B1A7B" w:rsidRPr="00191A91">
        <w:rPr>
          <w:rFonts w:ascii="Times New Roman" w:eastAsia="Times New Roman" w:hAnsi="Times New Roman"/>
          <w:sz w:val="28"/>
          <w:szCs w:val="28"/>
        </w:rPr>
        <w:t xml:space="preserve">nước ngoài </w:t>
      </w:r>
      <w:r w:rsidRPr="00191A91">
        <w:rPr>
          <w:rFonts w:ascii="Times New Roman" w:eastAsia="Times New Roman" w:hAnsi="Times New Roman"/>
          <w:sz w:val="28"/>
          <w:szCs w:val="28"/>
        </w:rPr>
        <w:t xml:space="preserve">đề nghị gia hạn thời hạn hoạt động nhưng không được Ngân hàng Nhà nước chi nhánh chấp thuận bằng văn bản, tại văn bản trả lời văn phòng đại diện về việc không chấp thuận gia hạn thời hạn hoạt động, Giám đốc Ngân hàng Nhà nước chi nhánh yêu cầu văn phòng đại diện </w:t>
      </w:r>
      <w:r w:rsidR="007B1A7B" w:rsidRPr="00191A91">
        <w:rPr>
          <w:rFonts w:ascii="Times New Roman" w:eastAsia="Times New Roman" w:hAnsi="Times New Roman"/>
          <w:sz w:val="28"/>
          <w:szCs w:val="28"/>
        </w:rPr>
        <w:t xml:space="preserve">nước ngoài </w:t>
      </w:r>
      <w:r w:rsidRPr="00191A91">
        <w:rPr>
          <w:rFonts w:ascii="Times New Roman" w:eastAsia="Times New Roman" w:hAnsi="Times New Roman"/>
          <w:sz w:val="28"/>
          <w:szCs w:val="28"/>
        </w:rPr>
        <w:t>tiến hành thanh lý hợp đồng thuê trụ sở và thanh toán các nghĩa vụ, khoản nợ khác (nếu có) với các cá nhân, tổ chức có liên quan, tiến hành các thủ tục chấm dứt hoạt động, đóng cửa văn phòng đại diện</w:t>
      </w:r>
      <w:r w:rsidR="007B1A7B" w:rsidRPr="00191A91">
        <w:rPr>
          <w:rFonts w:ascii="Times New Roman" w:eastAsia="Times New Roman" w:hAnsi="Times New Roman"/>
          <w:sz w:val="28"/>
          <w:szCs w:val="28"/>
        </w:rPr>
        <w:t xml:space="preserve"> nước ngoài</w:t>
      </w:r>
      <w:r w:rsidRPr="00191A91">
        <w:rPr>
          <w:rFonts w:ascii="Times New Roman" w:eastAsia="Times New Roman" w:hAnsi="Times New Roman"/>
          <w:sz w:val="28"/>
          <w:szCs w:val="28"/>
        </w:rPr>
        <w:t>, hoàn trả Giấy đăng ký hoạt động, nộp con dấu theo quy định của pháp luật.</w:t>
      </w:r>
    </w:p>
    <w:p w14:paraId="560C71EA" w14:textId="12B043EC" w:rsidR="00E93684" w:rsidRPr="00191A91" w:rsidRDefault="00DC3C4B" w:rsidP="007E7024">
      <w:pPr>
        <w:shd w:val="clear" w:color="auto" w:fill="FFFFFF"/>
        <w:spacing w:before="120" w:after="120" w:line="240" w:lineRule="auto"/>
        <w:ind w:firstLine="720"/>
        <w:jc w:val="both"/>
        <w:rPr>
          <w:rFonts w:ascii="Times New Roman" w:eastAsia="Times New Roman" w:hAnsi="Times New Roman"/>
          <w:sz w:val="28"/>
          <w:szCs w:val="28"/>
        </w:rPr>
      </w:pPr>
      <w:bookmarkStart w:id="46" w:name="dieu_19"/>
      <w:r w:rsidRPr="00191A91">
        <w:rPr>
          <w:rFonts w:ascii="Times New Roman" w:eastAsia="Times New Roman" w:hAnsi="Times New Roman"/>
          <w:bCs/>
          <w:sz w:val="28"/>
          <w:szCs w:val="28"/>
          <w:lang w:val="de-DE"/>
        </w:rPr>
        <w:t>5.</w:t>
      </w:r>
      <w:r w:rsidRPr="00191A91">
        <w:rPr>
          <w:rFonts w:ascii="Times New Roman" w:eastAsia="Times New Roman" w:hAnsi="Times New Roman"/>
          <w:b/>
          <w:bCs/>
          <w:sz w:val="28"/>
          <w:szCs w:val="28"/>
          <w:lang w:val="de-DE"/>
        </w:rPr>
        <w:t xml:space="preserve"> </w:t>
      </w:r>
      <w:r w:rsidR="00E93684" w:rsidRPr="00191A91">
        <w:rPr>
          <w:rFonts w:ascii="Times New Roman" w:eastAsia="Times New Roman" w:hAnsi="Times New Roman"/>
          <w:bCs/>
          <w:sz w:val="28"/>
          <w:szCs w:val="28"/>
          <w:lang w:val="de-DE"/>
        </w:rPr>
        <w:t>Hồ sơ thu hồi Giấy phép văn phòng đại diện</w:t>
      </w:r>
      <w:bookmarkEnd w:id="46"/>
      <w:r w:rsidR="007B1A7B" w:rsidRPr="00191A91">
        <w:rPr>
          <w:rFonts w:ascii="Times New Roman" w:eastAsia="Times New Roman" w:hAnsi="Times New Roman"/>
          <w:bCs/>
          <w:sz w:val="28"/>
          <w:szCs w:val="28"/>
          <w:lang w:val="de-DE"/>
        </w:rPr>
        <w:t xml:space="preserve"> </w:t>
      </w:r>
      <w:r w:rsidR="007B1A7B" w:rsidRPr="00191A91">
        <w:rPr>
          <w:rFonts w:ascii="Times New Roman" w:eastAsia="Times New Roman" w:hAnsi="Times New Roman"/>
          <w:sz w:val="28"/>
          <w:szCs w:val="28"/>
        </w:rPr>
        <w:t>nước ngoài</w:t>
      </w:r>
    </w:p>
    <w:p w14:paraId="367AF53A" w14:textId="0C199272" w:rsidR="00E93684" w:rsidRPr="00191A91" w:rsidRDefault="00DC3C4B" w:rsidP="007E7024">
      <w:pPr>
        <w:shd w:val="clear" w:color="auto" w:fill="FFFFFF"/>
        <w:spacing w:before="120" w:after="120" w:line="240" w:lineRule="auto"/>
        <w:ind w:firstLine="720"/>
        <w:jc w:val="both"/>
        <w:rPr>
          <w:rFonts w:ascii="Times New Roman" w:eastAsia="Times New Roman" w:hAnsi="Times New Roman"/>
          <w:sz w:val="28"/>
          <w:szCs w:val="28"/>
        </w:rPr>
      </w:pPr>
      <w:r w:rsidRPr="00191A91">
        <w:rPr>
          <w:rFonts w:ascii="Times New Roman" w:eastAsia="Times New Roman" w:hAnsi="Times New Roman"/>
          <w:sz w:val="28"/>
          <w:szCs w:val="28"/>
          <w:lang w:val="de-DE"/>
        </w:rPr>
        <w:lastRenderedPageBreak/>
        <w:t>a)</w:t>
      </w:r>
      <w:r w:rsidR="00E93684" w:rsidRPr="00191A91">
        <w:rPr>
          <w:rFonts w:ascii="Times New Roman" w:eastAsia="Times New Roman" w:hAnsi="Times New Roman"/>
          <w:sz w:val="28"/>
          <w:szCs w:val="28"/>
          <w:lang w:val="de-DE"/>
        </w:rPr>
        <w:t xml:space="preserve"> Văn bản đề nghị chấm dứt hoạt động do người đại diện hợp pháp của tổ chức tín dụng nước ngoài, tổ chức nước ngoài khác có hoạt động ngân hàng ký, trong đó nêu rõ lý do đề nghị chấm dứt hoạt động, thu hồi Giấy phép của văn phòng đại diện</w:t>
      </w:r>
      <w:r w:rsidR="007B1A7B" w:rsidRPr="00191A91">
        <w:rPr>
          <w:rFonts w:ascii="Times New Roman" w:eastAsia="Times New Roman" w:hAnsi="Times New Roman"/>
          <w:sz w:val="28"/>
          <w:szCs w:val="28"/>
          <w:lang w:val="de-DE"/>
        </w:rPr>
        <w:t xml:space="preserve"> </w:t>
      </w:r>
      <w:r w:rsidR="007B1A7B" w:rsidRPr="00191A91">
        <w:rPr>
          <w:rFonts w:ascii="Times New Roman" w:eastAsia="Times New Roman" w:hAnsi="Times New Roman"/>
          <w:sz w:val="28"/>
          <w:szCs w:val="28"/>
        </w:rPr>
        <w:t>nước ngoài</w:t>
      </w:r>
      <w:r w:rsidR="00E93684" w:rsidRPr="00191A91">
        <w:rPr>
          <w:rFonts w:ascii="Times New Roman" w:eastAsia="Times New Roman" w:hAnsi="Times New Roman"/>
          <w:sz w:val="28"/>
          <w:szCs w:val="28"/>
          <w:lang w:val="de-DE"/>
        </w:rPr>
        <w:t>, việc lưu trữ hồ sơ, tài liệu sau khi thu hồi Giấy phép, trách nhiệm của tổ chức, cá nhân liên quan đến quá trình chấm dứt hoạt động, thu hồi Giấy phép.</w:t>
      </w:r>
    </w:p>
    <w:p w14:paraId="261E7608" w14:textId="4C13CE65" w:rsidR="00E93684" w:rsidRPr="00191A91" w:rsidRDefault="00DC3C4B" w:rsidP="007E7024">
      <w:pPr>
        <w:shd w:val="clear" w:color="auto" w:fill="FFFFFF"/>
        <w:spacing w:before="120" w:after="120" w:line="240" w:lineRule="auto"/>
        <w:ind w:firstLine="720"/>
        <w:jc w:val="both"/>
        <w:rPr>
          <w:rFonts w:ascii="Times New Roman" w:eastAsia="Times New Roman" w:hAnsi="Times New Roman"/>
          <w:sz w:val="28"/>
          <w:szCs w:val="28"/>
        </w:rPr>
      </w:pPr>
      <w:r w:rsidRPr="00191A91">
        <w:rPr>
          <w:rFonts w:ascii="Times New Roman" w:eastAsia="Times New Roman" w:hAnsi="Times New Roman"/>
          <w:sz w:val="28"/>
          <w:szCs w:val="28"/>
          <w:lang w:val="de-DE"/>
        </w:rPr>
        <w:t>b)</w:t>
      </w:r>
      <w:r w:rsidR="00E93684" w:rsidRPr="00191A91">
        <w:rPr>
          <w:rFonts w:ascii="Times New Roman" w:eastAsia="Times New Roman" w:hAnsi="Times New Roman"/>
          <w:sz w:val="28"/>
          <w:szCs w:val="28"/>
          <w:lang w:val="de-DE"/>
        </w:rPr>
        <w:t xml:space="preserve"> Văn bản của cơ quan có thẩm quyền quyết định thông qua việc chấm dứt hoạt động của văn phòng đại diện</w:t>
      </w:r>
      <w:r w:rsidR="007B1A7B" w:rsidRPr="00191A91">
        <w:rPr>
          <w:rFonts w:ascii="Times New Roman" w:eastAsia="Times New Roman" w:hAnsi="Times New Roman"/>
          <w:sz w:val="28"/>
          <w:szCs w:val="28"/>
          <w:lang w:val="de-DE"/>
        </w:rPr>
        <w:t xml:space="preserve"> </w:t>
      </w:r>
      <w:r w:rsidR="007B1A7B" w:rsidRPr="00191A91">
        <w:rPr>
          <w:rFonts w:ascii="Times New Roman" w:eastAsia="Times New Roman" w:hAnsi="Times New Roman"/>
          <w:sz w:val="28"/>
          <w:szCs w:val="28"/>
        </w:rPr>
        <w:t>nước ngoài</w:t>
      </w:r>
      <w:r w:rsidR="00E93684" w:rsidRPr="00191A91">
        <w:rPr>
          <w:rFonts w:ascii="Times New Roman" w:eastAsia="Times New Roman" w:hAnsi="Times New Roman"/>
          <w:sz w:val="28"/>
          <w:szCs w:val="28"/>
          <w:lang w:val="de-DE"/>
        </w:rPr>
        <w:t>.</w:t>
      </w:r>
    </w:p>
    <w:p w14:paraId="79A2E114" w14:textId="2EE1CE43" w:rsidR="00E93684" w:rsidRPr="00191A91" w:rsidRDefault="00DC3C4B" w:rsidP="007E7024">
      <w:pPr>
        <w:shd w:val="clear" w:color="auto" w:fill="FFFFFF"/>
        <w:spacing w:before="120" w:after="120" w:line="240" w:lineRule="auto"/>
        <w:ind w:firstLine="720"/>
        <w:jc w:val="both"/>
        <w:rPr>
          <w:rFonts w:ascii="Times New Roman" w:eastAsia="Times New Roman" w:hAnsi="Times New Roman"/>
          <w:sz w:val="28"/>
          <w:szCs w:val="28"/>
        </w:rPr>
      </w:pPr>
      <w:r w:rsidRPr="00191A91">
        <w:rPr>
          <w:rFonts w:ascii="Times New Roman" w:eastAsia="Times New Roman" w:hAnsi="Times New Roman"/>
          <w:sz w:val="28"/>
          <w:szCs w:val="28"/>
          <w:lang w:val="de-DE"/>
        </w:rPr>
        <w:t>c)</w:t>
      </w:r>
      <w:r w:rsidR="00E93684" w:rsidRPr="00191A91">
        <w:rPr>
          <w:rFonts w:ascii="Times New Roman" w:eastAsia="Times New Roman" w:hAnsi="Times New Roman"/>
          <w:sz w:val="28"/>
          <w:szCs w:val="28"/>
          <w:lang w:val="de-DE"/>
        </w:rPr>
        <w:t xml:space="preserve"> Trường hợp văn phòng đại diện </w:t>
      </w:r>
      <w:r w:rsidR="007B1A7B" w:rsidRPr="00191A91">
        <w:rPr>
          <w:rFonts w:ascii="Times New Roman" w:eastAsia="Times New Roman" w:hAnsi="Times New Roman"/>
          <w:sz w:val="28"/>
          <w:szCs w:val="28"/>
        </w:rPr>
        <w:t xml:space="preserve">nước ngoài </w:t>
      </w:r>
      <w:r w:rsidR="00E93684" w:rsidRPr="00191A91">
        <w:rPr>
          <w:rFonts w:ascii="Times New Roman" w:eastAsia="Times New Roman" w:hAnsi="Times New Roman"/>
          <w:sz w:val="28"/>
          <w:szCs w:val="28"/>
          <w:lang w:val="de-DE"/>
        </w:rPr>
        <w:t xml:space="preserve">bị thu hồi Giấy phép theo quy định tại điểm e khoản 1 Điều </w:t>
      </w:r>
      <w:r w:rsidR="00443D37" w:rsidRPr="00191A91">
        <w:rPr>
          <w:rFonts w:ascii="Times New Roman" w:eastAsia="Times New Roman" w:hAnsi="Times New Roman"/>
          <w:sz w:val="28"/>
          <w:szCs w:val="28"/>
          <w:lang w:val="de-DE"/>
        </w:rPr>
        <w:t>36</w:t>
      </w:r>
      <w:r w:rsidR="00E93684" w:rsidRPr="00191A91">
        <w:rPr>
          <w:rFonts w:ascii="Times New Roman" w:eastAsia="Times New Roman" w:hAnsi="Times New Roman"/>
          <w:sz w:val="28"/>
          <w:szCs w:val="28"/>
          <w:lang w:val="de-DE"/>
        </w:rPr>
        <w:t xml:space="preserve"> Luật các tổ chức tín dụng</w:t>
      </w:r>
      <w:r w:rsidR="00492478" w:rsidRPr="00191A91">
        <w:rPr>
          <w:rFonts w:ascii="Times New Roman" w:eastAsia="Times New Roman" w:hAnsi="Times New Roman"/>
          <w:sz w:val="28"/>
          <w:szCs w:val="28"/>
          <w:lang w:val="de-DE"/>
        </w:rPr>
        <w:t>,</w:t>
      </w:r>
      <w:r w:rsidR="00E93684" w:rsidRPr="00191A91">
        <w:rPr>
          <w:rFonts w:ascii="Times New Roman" w:eastAsia="Times New Roman" w:hAnsi="Times New Roman"/>
          <w:sz w:val="28"/>
          <w:szCs w:val="28"/>
          <w:lang w:val="de-DE"/>
        </w:rPr>
        <w:t xml:space="preserve"> hồ sơ phải có văn bản của cơ quan có thẩm quyền của nước nơi tổ chức tín dụng nước ngoài, tổ chức nước ngoài khác có hoạt động ngân hàng đặt trụ sở chính về việc giải thể, phá sản hoặc thu hồi Giấy phép hoặc đình chỉ hoạt động.</w:t>
      </w:r>
    </w:p>
    <w:p w14:paraId="78A1A3BD" w14:textId="27B2A474" w:rsidR="00E93684" w:rsidRPr="00191A91" w:rsidRDefault="00E93684" w:rsidP="007E7024">
      <w:pPr>
        <w:shd w:val="clear" w:color="auto" w:fill="FFFFFF"/>
        <w:spacing w:before="120" w:after="120" w:line="240" w:lineRule="auto"/>
        <w:ind w:firstLine="720"/>
        <w:jc w:val="both"/>
        <w:rPr>
          <w:rFonts w:ascii="Times New Roman" w:eastAsia="Times New Roman" w:hAnsi="Times New Roman"/>
          <w:b/>
          <w:sz w:val="28"/>
          <w:szCs w:val="28"/>
        </w:rPr>
      </w:pPr>
      <w:r w:rsidRPr="00191A91">
        <w:rPr>
          <w:rFonts w:ascii="Times New Roman" w:eastAsia="Times New Roman" w:hAnsi="Times New Roman"/>
          <w:b/>
          <w:bCs/>
          <w:sz w:val="28"/>
          <w:szCs w:val="28"/>
          <w:lang w:val="de-DE"/>
        </w:rPr>
        <w:t>Điều</w:t>
      </w:r>
      <w:r w:rsidR="00E61014" w:rsidRPr="00191A91">
        <w:rPr>
          <w:rFonts w:ascii="Times New Roman" w:eastAsia="Times New Roman" w:hAnsi="Times New Roman"/>
          <w:b/>
          <w:bCs/>
          <w:sz w:val="28"/>
          <w:szCs w:val="28"/>
          <w:lang w:val="de-DE"/>
        </w:rPr>
        <w:t xml:space="preserve"> 2</w:t>
      </w:r>
      <w:r w:rsidR="000F3BE6" w:rsidRPr="00191A91">
        <w:rPr>
          <w:rFonts w:ascii="Times New Roman" w:eastAsia="Times New Roman" w:hAnsi="Times New Roman"/>
          <w:b/>
          <w:bCs/>
          <w:sz w:val="28"/>
          <w:szCs w:val="28"/>
          <w:lang w:val="de-DE"/>
        </w:rPr>
        <w:t>3</w:t>
      </w:r>
      <w:r w:rsidRPr="00191A91">
        <w:rPr>
          <w:rFonts w:ascii="Times New Roman" w:eastAsia="Times New Roman" w:hAnsi="Times New Roman"/>
          <w:b/>
          <w:bCs/>
          <w:sz w:val="28"/>
          <w:szCs w:val="28"/>
          <w:lang w:val="de-DE"/>
        </w:rPr>
        <w:t xml:space="preserve">. Công bố </w:t>
      </w:r>
      <w:r w:rsidR="009368ED" w:rsidRPr="00191A91">
        <w:rPr>
          <w:rFonts w:ascii="Times New Roman" w:eastAsia="Times New Roman" w:hAnsi="Times New Roman"/>
          <w:b/>
          <w:bCs/>
          <w:sz w:val="28"/>
          <w:szCs w:val="28"/>
          <w:lang w:val="de-DE"/>
        </w:rPr>
        <w:t xml:space="preserve">thông tin về việc </w:t>
      </w:r>
      <w:r w:rsidRPr="00191A91">
        <w:rPr>
          <w:rFonts w:ascii="Times New Roman" w:eastAsia="Times New Roman" w:hAnsi="Times New Roman"/>
          <w:b/>
          <w:bCs/>
          <w:sz w:val="28"/>
          <w:szCs w:val="28"/>
          <w:lang w:val="de-DE"/>
        </w:rPr>
        <w:t>thu hồi Giấy phép văn phòng đại diện</w:t>
      </w:r>
      <w:r w:rsidR="007B1A7B" w:rsidRPr="00191A91">
        <w:rPr>
          <w:rFonts w:ascii="Times New Roman" w:eastAsia="Times New Roman" w:hAnsi="Times New Roman"/>
          <w:b/>
          <w:bCs/>
          <w:sz w:val="28"/>
          <w:szCs w:val="28"/>
          <w:lang w:val="de-DE"/>
        </w:rPr>
        <w:t xml:space="preserve"> </w:t>
      </w:r>
      <w:r w:rsidR="007B1A7B" w:rsidRPr="00191A91">
        <w:rPr>
          <w:rFonts w:ascii="Times New Roman" w:eastAsia="Times New Roman" w:hAnsi="Times New Roman"/>
          <w:b/>
          <w:sz w:val="28"/>
          <w:szCs w:val="28"/>
        </w:rPr>
        <w:t>nước ngoài</w:t>
      </w:r>
    </w:p>
    <w:p w14:paraId="6C138404" w14:textId="50E4EC78" w:rsidR="00E93684" w:rsidRPr="00191A91" w:rsidRDefault="00E93684" w:rsidP="007E7024">
      <w:pPr>
        <w:shd w:val="clear" w:color="auto" w:fill="FFFFFF"/>
        <w:spacing w:before="120" w:after="120" w:line="240" w:lineRule="auto"/>
        <w:ind w:firstLine="720"/>
        <w:jc w:val="both"/>
        <w:rPr>
          <w:rFonts w:ascii="Times New Roman" w:eastAsia="Times New Roman" w:hAnsi="Times New Roman"/>
          <w:sz w:val="28"/>
          <w:szCs w:val="28"/>
        </w:rPr>
      </w:pPr>
      <w:r w:rsidRPr="00191A91">
        <w:rPr>
          <w:rFonts w:ascii="Times New Roman" w:eastAsia="Times New Roman" w:hAnsi="Times New Roman"/>
          <w:sz w:val="28"/>
          <w:szCs w:val="28"/>
          <w:lang w:val="de-DE"/>
        </w:rPr>
        <w:t>1. </w:t>
      </w:r>
      <w:r w:rsidRPr="00191A91">
        <w:rPr>
          <w:rFonts w:ascii="Times New Roman" w:eastAsia="Times New Roman" w:hAnsi="Times New Roman"/>
          <w:sz w:val="28"/>
          <w:szCs w:val="28"/>
        </w:rPr>
        <w:t>Trong thời hạn bảy (07) ngày làm việc kể từ ngày quyết định thu hồi Giấy phép có hiệu lực thi hành, Ngân hàng Nhà nước chi nhánh có trách nhiệm đăng trên </w:t>
      </w:r>
      <w:r w:rsidRPr="00191A91">
        <w:rPr>
          <w:rFonts w:ascii="Times New Roman" w:eastAsia="Times New Roman" w:hAnsi="Times New Roman"/>
          <w:sz w:val="28"/>
          <w:szCs w:val="28"/>
          <w:lang w:val="de-DE"/>
        </w:rPr>
        <w:t>Trang thông tin điện tử của Ngân hàng Nhà nước chi nhánh (nếu có) </w:t>
      </w:r>
      <w:r w:rsidRPr="00191A91">
        <w:rPr>
          <w:rFonts w:ascii="Times New Roman" w:eastAsia="Times New Roman" w:hAnsi="Times New Roman"/>
          <w:sz w:val="28"/>
          <w:szCs w:val="28"/>
        </w:rPr>
        <w:t xml:space="preserve">việc thu hồi Giấy phép của văn phòng đại diện </w:t>
      </w:r>
      <w:r w:rsidR="000F3BE6" w:rsidRPr="00191A91">
        <w:rPr>
          <w:rFonts w:ascii="Times New Roman" w:eastAsia="Times New Roman" w:hAnsi="Times New Roman"/>
          <w:sz w:val="28"/>
          <w:szCs w:val="28"/>
          <w:lang w:val="vi-VN"/>
        </w:rPr>
        <w:t xml:space="preserve">nước ngoài </w:t>
      </w:r>
      <w:r w:rsidRPr="00191A91">
        <w:rPr>
          <w:rFonts w:ascii="Times New Roman" w:eastAsia="Times New Roman" w:hAnsi="Times New Roman"/>
          <w:sz w:val="28"/>
          <w:szCs w:val="28"/>
        </w:rPr>
        <w:t>và gửi quyết định thu hồi Giấy phép đến Ủy ban nhân dân</w:t>
      </w:r>
      <w:r w:rsidRPr="00191A91">
        <w:rPr>
          <w:rFonts w:ascii="Times New Roman" w:eastAsia="Times New Roman" w:hAnsi="Times New Roman"/>
          <w:sz w:val="28"/>
          <w:szCs w:val="28"/>
          <w:lang w:val="de-DE"/>
        </w:rPr>
        <w:t>,</w:t>
      </w:r>
      <w:r w:rsidRPr="00191A91">
        <w:rPr>
          <w:rFonts w:ascii="Times New Roman" w:eastAsia="Times New Roman" w:hAnsi="Times New Roman"/>
          <w:sz w:val="28"/>
          <w:szCs w:val="28"/>
        </w:rPr>
        <w:t> văn phòng đại diện</w:t>
      </w:r>
      <w:r w:rsidRPr="00191A91">
        <w:rPr>
          <w:rFonts w:ascii="Times New Roman" w:eastAsia="Times New Roman" w:hAnsi="Times New Roman"/>
          <w:sz w:val="28"/>
          <w:szCs w:val="28"/>
          <w:lang w:val="de-DE"/>
        </w:rPr>
        <w:t> và Ngân hàng Nhà nước để phục vụ công tác quản lý nhà nước và đăng trên Cổng thông tin điện tử của Ngân hàng Nhà nước</w:t>
      </w:r>
      <w:r w:rsidR="00E509B9" w:rsidRPr="00191A91">
        <w:rPr>
          <w:rFonts w:ascii="Times New Roman" w:eastAsia="Times New Roman" w:hAnsi="Times New Roman"/>
          <w:sz w:val="28"/>
          <w:szCs w:val="28"/>
          <w:lang w:val="de-DE"/>
        </w:rPr>
        <w:t>.</w:t>
      </w:r>
    </w:p>
    <w:p w14:paraId="43BC7F1F" w14:textId="10EAF51B" w:rsidR="00E93684" w:rsidRPr="00191A91" w:rsidRDefault="00E93684" w:rsidP="007E7024">
      <w:pPr>
        <w:shd w:val="clear" w:color="auto" w:fill="FFFFFF"/>
        <w:spacing w:before="120" w:after="120" w:line="240" w:lineRule="auto"/>
        <w:ind w:firstLine="720"/>
        <w:jc w:val="both"/>
        <w:rPr>
          <w:rFonts w:ascii="Times New Roman" w:eastAsia="Times New Roman" w:hAnsi="Times New Roman"/>
          <w:sz w:val="28"/>
          <w:szCs w:val="28"/>
        </w:rPr>
      </w:pPr>
      <w:r w:rsidRPr="00191A91">
        <w:rPr>
          <w:rFonts w:ascii="Times New Roman" w:eastAsia="Times New Roman" w:hAnsi="Times New Roman"/>
          <w:sz w:val="28"/>
          <w:szCs w:val="28"/>
          <w:lang w:val="it-IT"/>
        </w:rPr>
        <w:t xml:space="preserve">2. Trong thời hạn bảy (07) ngày làm việc kể từ ngày quyết định thu hồi Giấy phép có hiệu lực thi hành, văn phòng đại diện </w:t>
      </w:r>
      <w:r w:rsidR="007B1A7B" w:rsidRPr="00191A91">
        <w:rPr>
          <w:rFonts w:ascii="Times New Roman" w:eastAsia="Times New Roman" w:hAnsi="Times New Roman"/>
          <w:sz w:val="28"/>
          <w:szCs w:val="28"/>
        </w:rPr>
        <w:t xml:space="preserve">nước ngoài </w:t>
      </w:r>
      <w:r w:rsidRPr="00191A91">
        <w:rPr>
          <w:rFonts w:ascii="Times New Roman" w:eastAsia="Times New Roman" w:hAnsi="Times New Roman"/>
          <w:sz w:val="28"/>
          <w:szCs w:val="28"/>
          <w:lang w:val="it-IT"/>
        </w:rPr>
        <w:t>phải công bố quyết định thu hồi Giấy phép trên một tờ báo in hàng ngày trên toàn quốc trong ba (03) số liên tiếp hoặc báo điện tử Việt Nam trong thời hạn bảy (07) ngày làm việc và phải niêm yết tại trụ sở văn phòng đại diện</w:t>
      </w:r>
      <w:r w:rsidR="007B1A7B" w:rsidRPr="00191A91">
        <w:rPr>
          <w:rFonts w:ascii="Times New Roman" w:eastAsia="Times New Roman" w:hAnsi="Times New Roman"/>
          <w:sz w:val="28"/>
          <w:szCs w:val="28"/>
          <w:lang w:val="it-IT"/>
        </w:rPr>
        <w:t xml:space="preserve"> </w:t>
      </w:r>
      <w:r w:rsidR="007B1A7B" w:rsidRPr="00191A91">
        <w:rPr>
          <w:rFonts w:ascii="Times New Roman" w:eastAsia="Times New Roman" w:hAnsi="Times New Roman"/>
          <w:sz w:val="28"/>
          <w:szCs w:val="28"/>
        </w:rPr>
        <w:t>nước ngoài</w:t>
      </w:r>
      <w:r w:rsidRPr="00191A91">
        <w:rPr>
          <w:rFonts w:ascii="Times New Roman" w:eastAsia="Times New Roman" w:hAnsi="Times New Roman"/>
          <w:sz w:val="28"/>
          <w:szCs w:val="28"/>
          <w:lang w:val="it-IT"/>
        </w:rPr>
        <w:t>.</w:t>
      </w:r>
    </w:p>
    <w:p w14:paraId="316590DE" w14:textId="05354194" w:rsidR="00E93684" w:rsidRPr="00191A91" w:rsidRDefault="00E93684" w:rsidP="007E7024">
      <w:pPr>
        <w:shd w:val="clear" w:color="auto" w:fill="FFFFFF"/>
        <w:spacing w:before="120" w:after="120" w:line="240" w:lineRule="auto"/>
        <w:ind w:firstLine="720"/>
        <w:jc w:val="both"/>
        <w:rPr>
          <w:rFonts w:ascii="Times New Roman" w:eastAsia="Times New Roman" w:hAnsi="Times New Roman"/>
          <w:sz w:val="28"/>
          <w:szCs w:val="28"/>
          <w:lang w:val="it-IT"/>
        </w:rPr>
      </w:pPr>
      <w:r w:rsidRPr="00191A91">
        <w:rPr>
          <w:rFonts w:ascii="Times New Roman" w:eastAsia="Times New Roman" w:hAnsi="Times New Roman"/>
          <w:sz w:val="28"/>
          <w:szCs w:val="28"/>
          <w:lang w:val="it-IT"/>
        </w:rPr>
        <w:t xml:space="preserve">3. Đối với văn phòng đại diện </w:t>
      </w:r>
      <w:r w:rsidR="007B1A7B" w:rsidRPr="00191A91">
        <w:rPr>
          <w:rFonts w:ascii="Times New Roman" w:eastAsia="Times New Roman" w:hAnsi="Times New Roman"/>
          <w:sz w:val="28"/>
          <w:szCs w:val="28"/>
        </w:rPr>
        <w:t xml:space="preserve">nước ngoài </w:t>
      </w:r>
      <w:r w:rsidRPr="00191A91">
        <w:rPr>
          <w:rFonts w:ascii="Times New Roman" w:eastAsia="Times New Roman" w:hAnsi="Times New Roman"/>
          <w:sz w:val="28"/>
          <w:szCs w:val="28"/>
          <w:lang w:val="it-IT"/>
        </w:rPr>
        <w:t>không đề nghị gia hạn thời hạn hoạt động theo quy định của Ngân hàng Nhà nước hoặc đề nghị gia hạn nhưng không được Ngân hàng Nhà nước chi nhánh chấp thuận bằng văn bản, trong thời hạn </w:t>
      </w:r>
      <w:r w:rsidRPr="00191A91">
        <w:rPr>
          <w:rFonts w:ascii="Times New Roman" w:eastAsia="Times New Roman" w:hAnsi="Times New Roman"/>
          <w:sz w:val="28"/>
          <w:szCs w:val="28"/>
        </w:rPr>
        <w:t>bảy (07) ngày làm việc kể từ ngày</w:t>
      </w:r>
      <w:r w:rsidRPr="00191A91">
        <w:rPr>
          <w:rFonts w:ascii="Times New Roman" w:eastAsia="Times New Roman" w:hAnsi="Times New Roman"/>
          <w:sz w:val="28"/>
          <w:szCs w:val="28"/>
          <w:lang w:val="it-IT"/>
        </w:rPr>
        <w:t> Giấy phép hết hiệu lực, </w:t>
      </w:r>
      <w:r w:rsidRPr="00191A91">
        <w:rPr>
          <w:rFonts w:ascii="Times New Roman" w:eastAsia="Times New Roman" w:hAnsi="Times New Roman"/>
          <w:sz w:val="28"/>
          <w:szCs w:val="28"/>
        </w:rPr>
        <w:t>Ngân hàng Nhà nước chi nhánh có trách nhiệm đăng trên </w:t>
      </w:r>
      <w:r w:rsidRPr="00191A91">
        <w:rPr>
          <w:rFonts w:ascii="Times New Roman" w:eastAsia="Times New Roman" w:hAnsi="Times New Roman"/>
          <w:sz w:val="28"/>
          <w:szCs w:val="28"/>
          <w:lang w:val="it-IT"/>
        </w:rPr>
        <w:t>Trang thông tin điện tử của Ngân hàng Nhà nước chi nhánh (nếu có) </w:t>
      </w:r>
      <w:r w:rsidRPr="00191A91">
        <w:rPr>
          <w:rFonts w:ascii="Times New Roman" w:eastAsia="Times New Roman" w:hAnsi="Times New Roman"/>
          <w:sz w:val="28"/>
          <w:szCs w:val="28"/>
        </w:rPr>
        <w:t>việc </w:t>
      </w:r>
      <w:r w:rsidRPr="00191A91">
        <w:rPr>
          <w:rFonts w:ascii="Times New Roman" w:eastAsia="Times New Roman" w:hAnsi="Times New Roman"/>
          <w:sz w:val="28"/>
          <w:szCs w:val="28"/>
          <w:lang w:val="it-IT"/>
        </w:rPr>
        <w:t>hết thời hạn hoạt động của </w:t>
      </w:r>
      <w:r w:rsidRPr="00191A91">
        <w:rPr>
          <w:rFonts w:ascii="Times New Roman" w:eastAsia="Times New Roman" w:hAnsi="Times New Roman"/>
          <w:sz w:val="28"/>
          <w:szCs w:val="28"/>
        </w:rPr>
        <w:t xml:space="preserve">văn phòng đại diện </w:t>
      </w:r>
      <w:r w:rsidR="007B1A7B" w:rsidRPr="00191A91">
        <w:rPr>
          <w:rFonts w:ascii="Times New Roman" w:eastAsia="Times New Roman" w:hAnsi="Times New Roman"/>
          <w:sz w:val="28"/>
          <w:szCs w:val="28"/>
        </w:rPr>
        <w:t xml:space="preserve">nước ngoài </w:t>
      </w:r>
      <w:r w:rsidRPr="00191A91">
        <w:rPr>
          <w:rFonts w:ascii="Times New Roman" w:eastAsia="Times New Roman" w:hAnsi="Times New Roman"/>
          <w:sz w:val="28"/>
          <w:szCs w:val="28"/>
        </w:rPr>
        <w:t>và </w:t>
      </w:r>
      <w:r w:rsidRPr="00191A91">
        <w:rPr>
          <w:rFonts w:ascii="Times New Roman" w:eastAsia="Times New Roman" w:hAnsi="Times New Roman"/>
          <w:sz w:val="28"/>
          <w:szCs w:val="28"/>
          <w:lang w:val="it-IT"/>
        </w:rPr>
        <w:t xml:space="preserve">có văn bản thông báo về việc hết thời hạn hoạt động của văn phòng đại diện </w:t>
      </w:r>
      <w:r w:rsidR="007B1A7B" w:rsidRPr="00191A91">
        <w:rPr>
          <w:rFonts w:ascii="Times New Roman" w:eastAsia="Times New Roman" w:hAnsi="Times New Roman"/>
          <w:sz w:val="28"/>
          <w:szCs w:val="28"/>
        </w:rPr>
        <w:t xml:space="preserve">nước ngoài </w:t>
      </w:r>
      <w:r w:rsidRPr="00191A91">
        <w:rPr>
          <w:rFonts w:ascii="Times New Roman" w:eastAsia="Times New Roman" w:hAnsi="Times New Roman"/>
          <w:sz w:val="28"/>
          <w:szCs w:val="28"/>
          <w:lang w:val="it-IT"/>
        </w:rPr>
        <w:t>gửi </w:t>
      </w:r>
      <w:r w:rsidRPr="00191A91">
        <w:rPr>
          <w:rFonts w:ascii="Times New Roman" w:eastAsia="Times New Roman" w:hAnsi="Times New Roman"/>
          <w:sz w:val="28"/>
          <w:szCs w:val="28"/>
        </w:rPr>
        <w:t>Ủy ban nhân dân</w:t>
      </w:r>
      <w:r w:rsidRPr="00191A91">
        <w:rPr>
          <w:rFonts w:ascii="Times New Roman" w:eastAsia="Times New Roman" w:hAnsi="Times New Roman"/>
          <w:sz w:val="28"/>
          <w:szCs w:val="28"/>
          <w:lang w:val="it-IT"/>
        </w:rPr>
        <w:t> và Ngân hàng Nhà nước để phục vụ công tác quản lý nhà nước và đăng trên Cổng thông tin điện tử của Ngân hàng Nhà nước.</w:t>
      </w:r>
    </w:p>
    <w:p w14:paraId="64DE38A8" w14:textId="0B5BADE4" w:rsidR="0017774F" w:rsidRPr="00191A91" w:rsidRDefault="0017774F">
      <w:pPr>
        <w:shd w:val="clear" w:color="auto" w:fill="FFFFFF"/>
        <w:spacing w:before="120" w:after="120" w:line="240" w:lineRule="auto"/>
        <w:ind w:firstLine="720"/>
        <w:jc w:val="both"/>
        <w:rPr>
          <w:rFonts w:ascii="Times New Roman" w:eastAsia="Times New Roman" w:hAnsi="Times New Roman"/>
          <w:i/>
          <w:sz w:val="28"/>
          <w:szCs w:val="28"/>
          <w:lang w:val="de-DE"/>
        </w:rPr>
      </w:pPr>
      <w:r w:rsidRPr="00191A91">
        <w:rPr>
          <w:rFonts w:ascii="Times New Roman" w:eastAsia="Times New Roman" w:hAnsi="Times New Roman"/>
          <w:b/>
          <w:i/>
          <w:sz w:val="28"/>
          <w:szCs w:val="28"/>
          <w:lang w:val="de-DE"/>
        </w:rPr>
        <w:t>Đ</w:t>
      </w:r>
      <w:r w:rsidR="00062283" w:rsidRPr="00191A91">
        <w:rPr>
          <w:rFonts w:ascii="Times New Roman" w:eastAsia="Times New Roman" w:hAnsi="Times New Roman"/>
          <w:b/>
          <w:i/>
          <w:sz w:val="28"/>
          <w:szCs w:val="28"/>
          <w:lang w:val="de-DE"/>
        </w:rPr>
        <w:t>iều 2</w:t>
      </w:r>
      <w:r w:rsidR="000F3BE6" w:rsidRPr="00191A91">
        <w:rPr>
          <w:rFonts w:ascii="Times New Roman" w:eastAsia="Times New Roman" w:hAnsi="Times New Roman"/>
          <w:b/>
          <w:i/>
          <w:sz w:val="28"/>
          <w:szCs w:val="28"/>
          <w:lang w:val="de-DE"/>
        </w:rPr>
        <w:t>4</w:t>
      </w:r>
      <w:r w:rsidR="00062283" w:rsidRPr="00191A91">
        <w:rPr>
          <w:rFonts w:ascii="Times New Roman" w:eastAsia="Times New Roman" w:hAnsi="Times New Roman"/>
          <w:b/>
          <w:i/>
          <w:sz w:val="28"/>
          <w:szCs w:val="28"/>
          <w:lang w:val="de-DE"/>
        </w:rPr>
        <w:t>.</w:t>
      </w:r>
      <w:r w:rsidRPr="00191A91">
        <w:rPr>
          <w:rFonts w:ascii="Times New Roman" w:eastAsia="Times New Roman" w:hAnsi="Times New Roman"/>
          <w:i/>
          <w:sz w:val="28"/>
          <w:szCs w:val="28"/>
          <w:lang w:val="de-DE"/>
        </w:rPr>
        <w:t xml:space="preserve"> </w:t>
      </w:r>
      <w:r w:rsidRPr="00191A91">
        <w:rPr>
          <w:rFonts w:ascii="Times New Roman" w:eastAsia="Times New Roman" w:hAnsi="Times New Roman"/>
          <w:b/>
          <w:bCs/>
          <w:i/>
          <w:sz w:val="28"/>
          <w:szCs w:val="28"/>
        </w:rPr>
        <w:t>Thông báo thông tin cho cơ quan đăng ký kinh doanh</w:t>
      </w:r>
    </w:p>
    <w:p w14:paraId="55FBB40A" w14:textId="67216B95" w:rsidR="0017774F" w:rsidRPr="00191A91" w:rsidRDefault="0017774F">
      <w:pPr>
        <w:shd w:val="clear" w:color="auto" w:fill="FFFFFF"/>
        <w:spacing w:before="120" w:after="120" w:line="240" w:lineRule="auto"/>
        <w:ind w:firstLine="720"/>
        <w:jc w:val="both"/>
        <w:rPr>
          <w:rFonts w:ascii="Times New Roman" w:eastAsia="Times New Roman" w:hAnsi="Times New Roman"/>
          <w:sz w:val="28"/>
          <w:szCs w:val="28"/>
        </w:rPr>
      </w:pPr>
      <w:r w:rsidRPr="00191A91">
        <w:rPr>
          <w:rFonts w:ascii="Times New Roman" w:hAnsi="Times New Roman"/>
          <w:i/>
          <w:sz w:val="28"/>
          <w:szCs w:val="28"/>
          <w:shd w:val="clear" w:color="auto" w:fill="FFFFFF"/>
        </w:rPr>
        <w:t xml:space="preserve">Trong thời hạn 05 ngày làm việc kể từ ngày </w:t>
      </w:r>
      <w:r w:rsidRPr="00191A91">
        <w:rPr>
          <w:rFonts w:ascii="Times New Roman" w:eastAsia="Times New Roman" w:hAnsi="Times New Roman"/>
          <w:i/>
          <w:sz w:val="28"/>
          <w:szCs w:val="28"/>
          <w:lang w:val="de-DE"/>
        </w:rPr>
        <w:t xml:space="preserve">Quyết định thu hồi Giấy phép </w:t>
      </w:r>
      <w:r w:rsidR="00062283" w:rsidRPr="00191A91">
        <w:rPr>
          <w:rFonts w:ascii="Times New Roman" w:eastAsia="Times New Roman" w:hAnsi="Times New Roman"/>
          <w:i/>
          <w:sz w:val="28"/>
          <w:szCs w:val="28"/>
          <w:lang w:val="vi-VN"/>
        </w:rPr>
        <w:t xml:space="preserve">văn phòng đại diện nước ngoài </w:t>
      </w:r>
      <w:r w:rsidRPr="00191A91">
        <w:rPr>
          <w:rFonts w:ascii="Times New Roman" w:eastAsia="Times New Roman" w:hAnsi="Times New Roman"/>
          <w:i/>
          <w:sz w:val="28"/>
          <w:szCs w:val="28"/>
          <w:lang w:val="de-DE"/>
        </w:rPr>
        <w:t xml:space="preserve">có hiệu lực thi hành, </w:t>
      </w:r>
      <w:r w:rsidRPr="00191A91">
        <w:rPr>
          <w:rFonts w:ascii="Times New Roman" w:hAnsi="Times New Roman"/>
          <w:i/>
          <w:sz w:val="28"/>
          <w:szCs w:val="28"/>
          <w:shd w:val="clear" w:color="auto" w:fill="FFFFFF"/>
        </w:rPr>
        <w:t xml:space="preserve">Ngân hàng Nhà nước chi nhánh có trách nhiệm thông báo bằng văn bản về việc thu hồi Giấy phép kèm theo </w:t>
      </w:r>
      <w:r w:rsidRPr="00191A91">
        <w:rPr>
          <w:rFonts w:ascii="Times New Roman" w:hAnsi="Times New Roman"/>
          <w:i/>
          <w:sz w:val="28"/>
          <w:szCs w:val="28"/>
          <w:shd w:val="clear" w:color="auto" w:fill="FFFFFF"/>
        </w:rPr>
        <w:lastRenderedPageBreak/>
        <w:t xml:space="preserve">Quyết định thu hồi Giấy phép </w:t>
      </w:r>
      <w:r w:rsidR="00062283" w:rsidRPr="00191A91">
        <w:rPr>
          <w:rFonts w:ascii="Times New Roman" w:hAnsi="Times New Roman"/>
          <w:i/>
          <w:sz w:val="28"/>
          <w:szCs w:val="28"/>
          <w:shd w:val="clear" w:color="auto" w:fill="FFFFFF"/>
          <w:lang w:val="vi-VN"/>
        </w:rPr>
        <w:t xml:space="preserve">văn phòng đại diện nước ngoài </w:t>
      </w:r>
      <w:r w:rsidRPr="00191A91">
        <w:rPr>
          <w:rFonts w:ascii="Times New Roman" w:hAnsi="Times New Roman"/>
          <w:i/>
          <w:sz w:val="28"/>
          <w:szCs w:val="28"/>
          <w:shd w:val="clear" w:color="auto" w:fill="FFFFFF"/>
        </w:rPr>
        <w:t>cho cơ quan đăng ký kinh doanh cấp tỉnh.</w:t>
      </w:r>
    </w:p>
    <w:p w14:paraId="20736EDD" w14:textId="77777777" w:rsidR="00E93684" w:rsidRPr="00191A91" w:rsidRDefault="00E93684" w:rsidP="007E7024">
      <w:pPr>
        <w:shd w:val="clear" w:color="auto" w:fill="FFFFFF"/>
        <w:spacing w:before="120" w:after="120" w:line="240" w:lineRule="auto"/>
        <w:jc w:val="center"/>
        <w:rPr>
          <w:rFonts w:ascii="Times New Roman" w:eastAsia="Times New Roman" w:hAnsi="Times New Roman"/>
          <w:sz w:val="28"/>
          <w:szCs w:val="28"/>
        </w:rPr>
      </w:pPr>
      <w:bookmarkStart w:id="47" w:name="chuong_4"/>
      <w:r w:rsidRPr="00191A91">
        <w:rPr>
          <w:rFonts w:ascii="Times New Roman" w:eastAsia="Times New Roman" w:hAnsi="Times New Roman"/>
          <w:b/>
          <w:bCs/>
          <w:sz w:val="28"/>
          <w:szCs w:val="28"/>
          <w:lang w:val="de-DE"/>
        </w:rPr>
        <w:t>Chương IV</w:t>
      </w:r>
      <w:bookmarkEnd w:id="47"/>
    </w:p>
    <w:p w14:paraId="0770E270" w14:textId="7366744F" w:rsidR="00E93684" w:rsidRPr="00191A91" w:rsidRDefault="00E93684" w:rsidP="007E7024">
      <w:pPr>
        <w:shd w:val="clear" w:color="auto" w:fill="FFFFFF"/>
        <w:spacing w:before="120" w:after="120" w:line="240" w:lineRule="auto"/>
        <w:jc w:val="center"/>
        <w:rPr>
          <w:rFonts w:ascii="Times New Roman" w:eastAsia="Times New Roman" w:hAnsi="Times New Roman"/>
          <w:sz w:val="28"/>
          <w:szCs w:val="28"/>
        </w:rPr>
      </w:pPr>
      <w:bookmarkStart w:id="48" w:name="chuong_4_name"/>
      <w:r w:rsidRPr="00191A91">
        <w:rPr>
          <w:rFonts w:ascii="Times New Roman" w:eastAsia="Times New Roman" w:hAnsi="Times New Roman"/>
          <w:b/>
          <w:bCs/>
          <w:sz w:val="28"/>
          <w:szCs w:val="28"/>
          <w:lang w:val="de-DE"/>
        </w:rPr>
        <w:t>TỔ CHỨC THỰC HIỆN</w:t>
      </w:r>
      <w:bookmarkEnd w:id="48"/>
    </w:p>
    <w:p w14:paraId="10ABA77A" w14:textId="572ABCB3" w:rsidR="00E93684" w:rsidRPr="00191A91" w:rsidRDefault="00E93684" w:rsidP="007E7024">
      <w:pPr>
        <w:shd w:val="clear" w:color="auto" w:fill="FFFFFF"/>
        <w:spacing w:before="120" w:after="120" w:line="240" w:lineRule="auto"/>
        <w:ind w:firstLine="720"/>
        <w:jc w:val="both"/>
        <w:rPr>
          <w:rFonts w:ascii="Times New Roman" w:eastAsia="Times New Roman" w:hAnsi="Times New Roman"/>
          <w:sz w:val="28"/>
          <w:szCs w:val="28"/>
        </w:rPr>
      </w:pPr>
      <w:bookmarkStart w:id="49" w:name="dieu_21"/>
      <w:r w:rsidRPr="00191A91">
        <w:rPr>
          <w:rFonts w:ascii="Times New Roman" w:eastAsia="Times New Roman" w:hAnsi="Times New Roman"/>
          <w:b/>
          <w:bCs/>
          <w:sz w:val="28"/>
          <w:szCs w:val="28"/>
          <w:lang w:val="it-IT"/>
        </w:rPr>
        <w:t>Điều</w:t>
      </w:r>
      <w:r w:rsidR="00492478" w:rsidRPr="00191A91">
        <w:rPr>
          <w:rFonts w:ascii="Times New Roman" w:eastAsia="Times New Roman" w:hAnsi="Times New Roman"/>
          <w:b/>
          <w:bCs/>
          <w:sz w:val="28"/>
          <w:szCs w:val="28"/>
          <w:lang w:val="it-IT"/>
        </w:rPr>
        <w:t xml:space="preserve"> </w:t>
      </w:r>
      <w:r w:rsidR="00E61014" w:rsidRPr="00191A91">
        <w:rPr>
          <w:rFonts w:ascii="Times New Roman" w:eastAsia="Times New Roman" w:hAnsi="Times New Roman"/>
          <w:b/>
          <w:bCs/>
          <w:sz w:val="28"/>
          <w:szCs w:val="28"/>
          <w:lang w:val="it-IT"/>
        </w:rPr>
        <w:t>2</w:t>
      </w:r>
      <w:r w:rsidR="000F3BE6" w:rsidRPr="00191A91">
        <w:rPr>
          <w:rFonts w:ascii="Times New Roman" w:eastAsia="Times New Roman" w:hAnsi="Times New Roman"/>
          <w:b/>
          <w:bCs/>
          <w:sz w:val="28"/>
          <w:szCs w:val="28"/>
          <w:lang w:val="it-IT"/>
        </w:rPr>
        <w:t>5</w:t>
      </w:r>
      <w:r w:rsidRPr="00191A91">
        <w:rPr>
          <w:rFonts w:ascii="Times New Roman" w:eastAsia="Times New Roman" w:hAnsi="Times New Roman"/>
          <w:b/>
          <w:bCs/>
          <w:sz w:val="28"/>
          <w:szCs w:val="28"/>
          <w:lang w:val="it-IT"/>
        </w:rPr>
        <w:t>. </w:t>
      </w:r>
      <w:r w:rsidRPr="00191A91">
        <w:rPr>
          <w:rFonts w:ascii="Times New Roman" w:eastAsia="Times New Roman" w:hAnsi="Times New Roman"/>
          <w:b/>
          <w:bCs/>
          <w:sz w:val="28"/>
          <w:szCs w:val="28"/>
        </w:rPr>
        <w:t>Trách nhiệm của các đơn vị liên quan</w:t>
      </w:r>
      <w:bookmarkEnd w:id="49"/>
    </w:p>
    <w:p w14:paraId="24449D0F" w14:textId="469B96BC" w:rsidR="00E93684" w:rsidRPr="00191A91" w:rsidRDefault="00E93684" w:rsidP="007E7024">
      <w:pPr>
        <w:shd w:val="clear" w:color="auto" w:fill="FFFFFF"/>
        <w:spacing w:before="120" w:after="120" w:line="240" w:lineRule="auto"/>
        <w:ind w:firstLine="720"/>
        <w:jc w:val="both"/>
        <w:rPr>
          <w:rFonts w:ascii="Times New Roman" w:eastAsia="Times New Roman" w:hAnsi="Times New Roman"/>
          <w:sz w:val="28"/>
          <w:szCs w:val="28"/>
        </w:rPr>
      </w:pPr>
      <w:r w:rsidRPr="00191A91">
        <w:rPr>
          <w:rFonts w:ascii="Times New Roman" w:eastAsia="Times New Roman" w:hAnsi="Times New Roman"/>
          <w:sz w:val="28"/>
          <w:szCs w:val="28"/>
        </w:rPr>
        <w:t xml:space="preserve">1. Tổ chức tín dụng, chi nhánh ngân hàng nước ngoài, văn phòng đại diện </w:t>
      </w:r>
      <w:r w:rsidR="007B1A7B" w:rsidRPr="00191A91">
        <w:rPr>
          <w:rFonts w:ascii="Times New Roman" w:eastAsia="Times New Roman" w:hAnsi="Times New Roman"/>
          <w:sz w:val="28"/>
          <w:szCs w:val="28"/>
        </w:rPr>
        <w:t xml:space="preserve">nước ngoài </w:t>
      </w:r>
      <w:r w:rsidRPr="00191A91">
        <w:rPr>
          <w:rFonts w:ascii="Times New Roman" w:eastAsia="Times New Roman" w:hAnsi="Times New Roman"/>
          <w:sz w:val="28"/>
          <w:szCs w:val="28"/>
        </w:rPr>
        <w:t>có trách nhiệm cung cấp đầy đủ, trung thực thực trạng về tổ chức và hoạt động tổ chức tín dụng, chi nhánh ngân hàng nước ngoài, văn phòng đại diện</w:t>
      </w:r>
      <w:r w:rsidR="007B1A7B" w:rsidRPr="00191A91">
        <w:rPr>
          <w:rFonts w:ascii="Times New Roman" w:eastAsia="Times New Roman" w:hAnsi="Times New Roman"/>
          <w:sz w:val="28"/>
          <w:szCs w:val="28"/>
        </w:rPr>
        <w:t xml:space="preserve"> nước ngoài</w:t>
      </w:r>
      <w:r w:rsidRPr="00191A91">
        <w:rPr>
          <w:rFonts w:ascii="Times New Roman" w:eastAsia="Times New Roman" w:hAnsi="Times New Roman"/>
          <w:sz w:val="28"/>
          <w:szCs w:val="28"/>
        </w:rPr>
        <w:t>; thực hiện chế độ báo cáo và các quy định của pháp luật có liên quan việc thanh lý tài sản, giải thể, thu hồi Giấy phép theo đúng quy định tại Thông tư này.</w:t>
      </w:r>
    </w:p>
    <w:p w14:paraId="774A0297" w14:textId="57F96DA0" w:rsidR="00E93684" w:rsidRPr="00191A91" w:rsidRDefault="00E93684" w:rsidP="007E7024">
      <w:pPr>
        <w:shd w:val="clear" w:color="auto" w:fill="FFFFFF"/>
        <w:spacing w:before="120" w:after="120" w:line="240" w:lineRule="auto"/>
        <w:ind w:firstLine="720"/>
        <w:jc w:val="both"/>
        <w:rPr>
          <w:rFonts w:ascii="Times New Roman" w:eastAsia="Times New Roman" w:hAnsi="Times New Roman"/>
          <w:sz w:val="28"/>
          <w:szCs w:val="28"/>
        </w:rPr>
      </w:pPr>
      <w:r w:rsidRPr="00191A91">
        <w:rPr>
          <w:rFonts w:ascii="Times New Roman" w:eastAsia="Times New Roman" w:hAnsi="Times New Roman"/>
          <w:sz w:val="28"/>
          <w:szCs w:val="28"/>
        </w:rPr>
        <w:t>2. Cơ quan Thanh tra, giám sát ngân hàng có trách nhiệm xử lý các kiến nghị liên quan đến quá trình thanh lý tài sản, giải thể, thu hồi Giấy phép tổ chức tín dụng, chi nhánh ngân hàng nước ngoài quy định tại khoản 1</w:t>
      </w:r>
      <w:r w:rsidR="003A6181" w:rsidRPr="00191A91">
        <w:rPr>
          <w:rFonts w:ascii="Times New Roman" w:eastAsia="Times New Roman" w:hAnsi="Times New Roman"/>
          <w:sz w:val="28"/>
          <w:szCs w:val="28"/>
          <w:lang w:val="vi-VN"/>
        </w:rPr>
        <w:t xml:space="preserve">, </w:t>
      </w:r>
      <w:r w:rsidR="003A6181" w:rsidRPr="00191A91">
        <w:rPr>
          <w:rFonts w:ascii="Times New Roman" w:eastAsia="Times New Roman" w:hAnsi="Times New Roman"/>
          <w:i/>
          <w:sz w:val="28"/>
          <w:szCs w:val="28"/>
          <w:lang w:val="vi-VN"/>
        </w:rPr>
        <w:t>khoản 2</w:t>
      </w:r>
      <w:r w:rsidRPr="00191A91">
        <w:rPr>
          <w:rFonts w:ascii="Times New Roman" w:eastAsia="Times New Roman" w:hAnsi="Times New Roman"/>
          <w:i/>
          <w:sz w:val="28"/>
          <w:szCs w:val="28"/>
        </w:rPr>
        <w:t xml:space="preserve"> </w:t>
      </w:r>
      <w:r w:rsidRPr="00191A91">
        <w:rPr>
          <w:rFonts w:ascii="Times New Roman" w:eastAsia="Times New Roman" w:hAnsi="Times New Roman"/>
          <w:sz w:val="28"/>
          <w:szCs w:val="28"/>
        </w:rPr>
        <w:t xml:space="preserve">Điều </w:t>
      </w:r>
      <w:r w:rsidR="00E61014" w:rsidRPr="00191A91">
        <w:rPr>
          <w:rFonts w:ascii="Times New Roman" w:eastAsia="Times New Roman" w:hAnsi="Times New Roman"/>
          <w:sz w:val="28"/>
          <w:szCs w:val="28"/>
        </w:rPr>
        <w:t>4</w:t>
      </w:r>
      <w:r w:rsidRPr="00191A91">
        <w:rPr>
          <w:rFonts w:ascii="Times New Roman" w:eastAsia="Times New Roman" w:hAnsi="Times New Roman"/>
          <w:sz w:val="28"/>
          <w:szCs w:val="28"/>
        </w:rPr>
        <w:t xml:space="preserve"> Thông tư này ngoài thẩm quyền của Tổ giám sát thanh lý; trình Thống đốc xem xét, xử lý các vấn đề phát sinh ngoài thẩm quyền liên quan đến quá trình thanh lý tài sản, giải thể, thu hồi Giấy phép tổ chức tín dụng, chi nhánh ngân hàng nước ngoài.</w:t>
      </w:r>
    </w:p>
    <w:p w14:paraId="6D525942" w14:textId="793BAC74" w:rsidR="00E93684" w:rsidRPr="00191A91" w:rsidRDefault="00E93684" w:rsidP="007E7024">
      <w:pPr>
        <w:shd w:val="clear" w:color="auto" w:fill="FFFFFF"/>
        <w:spacing w:before="120" w:after="120" w:line="240" w:lineRule="auto"/>
        <w:ind w:firstLine="720"/>
        <w:jc w:val="both"/>
        <w:rPr>
          <w:rFonts w:ascii="Times New Roman" w:eastAsia="Times New Roman" w:hAnsi="Times New Roman"/>
          <w:sz w:val="28"/>
          <w:szCs w:val="28"/>
        </w:rPr>
      </w:pPr>
      <w:r w:rsidRPr="00191A91">
        <w:rPr>
          <w:rFonts w:ascii="Times New Roman" w:eastAsia="Times New Roman" w:hAnsi="Times New Roman"/>
          <w:sz w:val="28"/>
          <w:szCs w:val="28"/>
        </w:rPr>
        <w:t xml:space="preserve">3. Ngân hàng Nhà nước chi nhánh có trách nhiệm xử lý các kiến nghị liên quan đến quá trình thanh lý tài sản, giải thể, thu hồi Giấy phép chi nhánh ngân hàng nước ngoài, văn phòng đại diện </w:t>
      </w:r>
      <w:r w:rsidR="007B1A7B" w:rsidRPr="00191A91">
        <w:rPr>
          <w:rFonts w:ascii="Times New Roman" w:eastAsia="Times New Roman" w:hAnsi="Times New Roman"/>
          <w:sz w:val="28"/>
          <w:szCs w:val="28"/>
        </w:rPr>
        <w:t xml:space="preserve">nước ngoài </w:t>
      </w:r>
      <w:r w:rsidRPr="00191A91">
        <w:rPr>
          <w:rFonts w:ascii="Times New Roman" w:eastAsia="Times New Roman" w:hAnsi="Times New Roman"/>
          <w:sz w:val="28"/>
          <w:szCs w:val="28"/>
        </w:rPr>
        <w:t>quy định tại </w:t>
      </w:r>
      <w:bookmarkStart w:id="50" w:name="tc_25"/>
      <w:r w:rsidRPr="00191A91">
        <w:rPr>
          <w:rFonts w:ascii="Times New Roman" w:eastAsia="Times New Roman" w:hAnsi="Times New Roman"/>
          <w:i/>
          <w:sz w:val="28"/>
          <w:szCs w:val="28"/>
        </w:rPr>
        <w:t xml:space="preserve">khoản </w:t>
      </w:r>
      <w:r w:rsidR="003A6181" w:rsidRPr="00191A91">
        <w:rPr>
          <w:rFonts w:ascii="Times New Roman" w:eastAsia="Times New Roman" w:hAnsi="Times New Roman"/>
          <w:i/>
          <w:sz w:val="28"/>
          <w:szCs w:val="28"/>
          <w:lang w:val="vi-VN"/>
        </w:rPr>
        <w:t>3</w:t>
      </w:r>
      <w:r w:rsidRPr="00191A91">
        <w:rPr>
          <w:rFonts w:ascii="Times New Roman" w:eastAsia="Times New Roman" w:hAnsi="Times New Roman"/>
          <w:sz w:val="28"/>
          <w:szCs w:val="28"/>
        </w:rPr>
        <w:t xml:space="preserve"> Điều </w:t>
      </w:r>
      <w:r w:rsidR="00E61014" w:rsidRPr="00191A91">
        <w:rPr>
          <w:rFonts w:ascii="Times New Roman" w:eastAsia="Times New Roman" w:hAnsi="Times New Roman"/>
          <w:sz w:val="28"/>
          <w:szCs w:val="28"/>
        </w:rPr>
        <w:t>4</w:t>
      </w:r>
      <w:r w:rsidR="00492478" w:rsidRPr="00191A91">
        <w:rPr>
          <w:rFonts w:ascii="Times New Roman" w:eastAsia="Times New Roman" w:hAnsi="Times New Roman"/>
          <w:sz w:val="28"/>
          <w:szCs w:val="28"/>
        </w:rPr>
        <w:t xml:space="preserve"> </w:t>
      </w:r>
      <w:r w:rsidRPr="00191A91">
        <w:rPr>
          <w:rFonts w:ascii="Times New Roman" w:eastAsia="Times New Roman" w:hAnsi="Times New Roman"/>
          <w:sz w:val="28"/>
          <w:szCs w:val="28"/>
        </w:rPr>
        <w:t>Thông tư này</w:t>
      </w:r>
      <w:bookmarkEnd w:id="50"/>
      <w:r w:rsidRPr="00191A91">
        <w:rPr>
          <w:rFonts w:ascii="Times New Roman" w:eastAsia="Times New Roman" w:hAnsi="Times New Roman"/>
          <w:sz w:val="28"/>
          <w:szCs w:val="28"/>
        </w:rPr>
        <w:t> ngoài thẩm quyền của Tổ giám sát thanh lý; cử đại diện tham gia Tổ giám sát thanh lý đối với trường hợp thu hồi Giấy phép quy định tại </w:t>
      </w:r>
      <w:bookmarkStart w:id="51" w:name="tc_26"/>
      <w:r w:rsidRPr="00191A91">
        <w:rPr>
          <w:rFonts w:ascii="Times New Roman" w:eastAsia="Times New Roman" w:hAnsi="Times New Roman"/>
          <w:sz w:val="28"/>
          <w:szCs w:val="28"/>
        </w:rPr>
        <w:t>khoản 1</w:t>
      </w:r>
      <w:r w:rsidR="003A6181" w:rsidRPr="00191A91">
        <w:rPr>
          <w:rFonts w:ascii="Times New Roman" w:eastAsia="Times New Roman" w:hAnsi="Times New Roman"/>
          <w:sz w:val="28"/>
          <w:szCs w:val="28"/>
          <w:lang w:val="vi-VN"/>
        </w:rPr>
        <w:t xml:space="preserve">, </w:t>
      </w:r>
      <w:r w:rsidR="003A6181" w:rsidRPr="00191A91">
        <w:rPr>
          <w:rFonts w:ascii="Times New Roman" w:eastAsia="Times New Roman" w:hAnsi="Times New Roman"/>
          <w:i/>
          <w:sz w:val="28"/>
          <w:szCs w:val="28"/>
          <w:lang w:val="vi-VN"/>
        </w:rPr>
        <w:t>khoản 2</w:t>
      </w:r>
      <w:r w:rsidRPr="00191A91">
        <w:rPr>
          <w:rFonts w:ascii="Times New Roman" w:eastAsia="Times New Roman" w:hAnsi="Times New Roman"/>
          <w:sz w:val="28"/>
          <w:szCs w:val="28"/>
        </w:rPr>
        <w:t xml:space="preserve"> Điều </w:t>
      </w:r>
      <w:r w:rsidR="00E61014" w:rsidRPr="00191A91">
        <w:rPr>
          <w:rFonts w:ascii="Times New Roman" w:eastAsia="Times New Roman" w:hAnsi="Times New Roman"/>
          <w:sz w:val="28"/>
          <w:szCs w:val="28"/>
        </w:rPr>
        <w:t>4</w:t>
      </w:r>
      <w:r w:rsidRPr="00191A91">
        <w:rPr>
          <w:rFonts w:ascii="Times New Roman" w:eastAsia="Times New Roman" w:hAnsi="Times New Roman"/>
          <w:sz w:val="28"/>
          <w:szCs w:val="28"/>
        </w:rPr>
        <w:t xml:space="preserve"> Thông tư này</w:t>
      </w:r>
      <w:bookmarkEnd w:id="51"/>
      <w:r w:rsidRPr="00191A91">
        <w:rPr>
          <w:rFonts w:ascii="Times New Roman" w:eastAsia="Times New Roman" w:hAnsi="Times New Roman"/>
          <w:sz w:val="28"/>
          <w:szCs w:val="28"/>
        </w:rPr>
        <w:t> khi có đề nghị; trình Thống đốc xem xét, xử lý các vấn đề phát sinh ngoài thẩm quyền liên quan đến quá trình thanh lý tài sản, giải thể, thu hồi Giấy phép chi nhánh ngân hàng nước ngoài, quá trình thu hồi Giấy phép văn phòng đại diện</w:t>
      </w:r>
      <w:r w:rsidR="007B1A7B" w:rsidRPr="00191A91">
        <w:rPr>
          <w:rFonts w:ascii="Times New Roman" w:eastAsia="Times New Roman" w:hAnsi="Times New Roman"/>
          <w:sz w:val="28"/>
          <w:szCs w:val="28"/>
        </w:rPr>
        <w:t xml:space="preserve"> nước ngoài</w:t>
      </w:r>
      <w:r w:rsidRPr="00191A91">
        <w:rPr>
          <w:rFonts w:ascii="Times New Roman" w:eastAsia="Times New Roman" w:hAnsi="Times New Roman"/>
          <w:sz w:val="28"/>
          <w:szCs w:val="28"/>
        </w:rPr>
        <w:t>; tham gia ý kiến theo đề nghị của Cơ quan Thanh tra, giám sát ngân hàng quy định tại </w:t>
      </w:r>
      <w:bookmarkStart w:id="52" w:name="tc_27"/>
      <w:r w:rsidRPr="00191A91">
        <w:rPr>
          <w:rFonts w:ascii="Times New Roman" w:eastAsia="Times New Roman" w:hAnsi="Times New Roman"/>
          <w:sz w:val="28"/>
          <w:szCs w:val="28"/>
        </w:rPr>
        <w:t xml:space="preserve">điểm b(i) khoản 1 Điều </w:t>
      </w:r>
      <w:r w:rsidR="00E61014" w:rsidRPr="00191A91">
        <w:rPr>
          <w:rFonts w:ascii="Times New Roman" w:eastAsia="Times New Roman" w:hAnsi="Times New Roman"/>
          <w:sz w:val="28"/>
          <w:szCs w:val="28"/>
        </w:rPr>
        <w:t>8</w:t>
      </w:r>
      <w:r w:rsidRPr="00191A91">
        <w:rPr>
          <w:rFonts w:ascii="Times New Roman" w:eastAsia="Times New Roman" w:hAnsi="Times New Roman"/>
          <w:sz w:val="28"/>
          <w:szCs w:val="28"/>
        </w:rPr>
        <w:t xml:space="preserve"> Thông tư này</w:t>
      </w:r>
      <w:bookmarkEnd w:id="52"/>
      <w:r w:rsidRPr="00191A91">
        <w:rPr>
          <w:rFonts w:ascii="Times New Roman" w:eastAsia="Times New Roman" w:hAnsi="Times New Roman"/>
          <w:sz w:val="28"/>
          <w:szCs w:val="28"/>
        </w:rPr>
        <w:t>.</w:t>
      </w:r>
    </w:p>
    <w:p w14:paraId="0B37234E" w14:textId="77777777" w:rsidR="00E93684" w:rsidRPr="00191A91" w:rsidRDefault="00E93684" w:rsidP="007E7024">
      <w:pPr>
        <w:shd w:val="clear" w:color="auto" w:fill="FFFFFF"/>
        <w:spacing w:before="120" w:after="120" w:line="240" w:lineRule="auto"/>
        <w:ind w:firstLine="720"/>
        <w:jc w:val="both"/>
        <w:rPr>
          <w:rFonts w:ascii="Times New Roman" w:eastAsia="Times New Roman" w:hAnsi="Times New Roman"/>
          <w:sz w:val="28"/>
          <w:szCs w:val="28"/>
        </w:rPr>
      </w:pPr>
      <w:r w:rsidRPr="00191A91">
        <w:rPr>
          <w:rFonts w:ascii="Times New Roman" w:eastAsia="Times New Roman" w:hAnsi="Times New Roman"/>
          <w:sz w:val="28"/>
          <w:szCs w:val="28"/>
        </w:rPr>
        <w:t>4. Ngân hàng Nhà nước chi nhánh nơi tổ chức tín dụng đặt trụ sở chính và Ngân hàng Nhà nước chi nhánh nơi tổ chức tín dụng đặt chi nhánh có trách nhiệm phối hợp với Cơ quan Thanh tra, giám sát ngân hàng trong việc thanh lý tài sản, giải thể, thu hồi Giấy phép tổ chức tín dụng.</w:t>
      </w:r>
    </w:p>
    <w:p w14:paraId="5D521138" w14:textId="304BC17B" w:rsidR="00E93684" w:rsidRPr="00191A91" w:rsidRDefault="00E93684" w:rsidP="007E7024">
      <w:pPr>
        <w:shd w:val="clear" w:color="auto" w:fill="FFFFFF"/>
        <w:spacing w:before="120" w:after="120" w:line="240" w:lineRule="auto"/>
        <w:ind w:firstLine="720"/>
        <w:jc w:val="both"/>
        <w:rPr>
          <w:rFonts w:ascii="Times New Roman" w:eastAsia="Times New Roman" w:hAnsi="Times New Roman"/>
          <w:sz w:val="28"/>
          <w:szCs w:val="28"/>
        </w:rPr>
      </w:pPr>
      <w:r w:rsidRPr="00191A91">
        <w:rPr>
          <w:rFonts w:ascii="Times New Roman" w:eastAsia="Times New Roman" w:hAnsi="Times New Roman"/>
          <w:sz w:val="28"/>
          <w:szCs w:val="28"/>
        </w:rPr>
        <w:t>5. Các Vụ, Cục, đơn vị có liên quan thuộc Ngân hàng Nhà nước có trách nhiệm tham gia ý kiến theo đề nghị của Cơ quan Thanh tra, giám sát ngân hàng, Ngân hàng Nhà nước chi nhánh theo thời hạn quy định tại </w:t>
      </w:r>
      <w:bookmarkStart w:id="53" w:name="tc_28"/>
      <w:r w:rsidRPr="00191A91">
        <w:rPr>
          <w:rFonts w:ascii="Times New Roman" w:eastAsia="Times New Roman" w:hAnsi="Times New Roman"/>
          <w:sz w:val="28"/>
          <w:szCs w:val="28"/>
        </w:rPr>
        <w:t>Điều</w:t>
      </w:r>
      <w:r w:rsidR="00E61014" w:rsidRPr="00191A91">
        <w:rPr>
          <w:rFonts w:ascii="Times New Roman" w:eastAsia="Times New Roman" w:hAnsi="Times New Roman"/>
          <w:sz w:val="28"/>
          <w:szCs w:val="28"/>
        </w:rPr>
        <w:t xml:space="preserve"> 8</w:t>
      </w:r>
      <w:r w:rsidRPr="00191A91">
        <w:rPr>
          <w:rFonts w:ascii="Times New Roman" w:eastAsia="Times New Roman" w:hAnsi="Times New Roman"/>
          <w:sz w:val="28"/>
          <w:szCs w:val="28"/>
        </w:rPr>
        <w:t xml:space="preserve">, Điều </w:t>
      </w:r>
      <w:r w:rsidR="00031A6F" w:rsidRPr="00191A91">
        <w:rPr>
          <w:rFonts w:ascii="Times New Roman" w:eastAsia="Times New Roman" w:hAnsi="Times New Roman"/>
          <w:sz w:val="28"/>
          <w:szCs w:val="28"/>
        </w:rPr>
        <w:t>2</w:t>
      </w:r>
      <w:r w:rsidR="000F3BE6" w:rsidRPr="00191A91">
        <w:rPr>
          <w:rFonts w:ascii="Times New Roman" w:eastAsia="Times New Roman" w:hAnsi="Times New Roman"/>
          <w:sz w:val="28"/>
          <w:szCs w:val="28"/>
          <w:lang w:val="vi-VN"/>
        </w:rPr>
        <w:t>2</w:t>
      </w:r>
      <w:r w:rsidR="005C2A88" w:rsidRPr="00191A91">
        <w:rPr>
          <w:rFonts w:ascii="Times New Roman" w:eastAsia="Times New Roman" w:hAnsi="Times New Roman"/>
          <w:sz w:val="28"/>
          <w:szCs w:val="28"/>
        </w:rPr>
        <w:t xml:space="preserve"> </w:t>
      </w:r>
      <w:r w:rsidRPr="00191A91">
        <w:rPr>
          <w:rFonts w:ascii="Times New Roman" w:eastAsia="Times New Roman" w:hAnsi="Times New Roman"/>
          <w:sz w:val="28"/>
          <w:szCs w:val="28"/>
        </w:rPr>
        <w:t>Thông tư này</w:t>
      </w:r>
      <w:bookmarkEnd w:id="53"/>
      <w:r w:rsidRPr="00191A91">
        <w:rPr>
          <w:rFonts w:ascii="Times New Roman" w:eastAsia="Times New Roman" w:hAnsi="Times New Roman"/>
          <w:sz w:val="28"/>
          <w:szCs w:val="28"/>
        </w:rPr>
        <w:t>.</w:t>
      </w:r>
    </w:p>
    <w:p w14:paraId="306B7FCA" w14:textId="47EB6C24" w:rsidR="00E93684" w:rsidRPr="00191A91" w:rsidRDefault="00E93684" w:rsidP="007E7024">
      <w:pPr>
        <w:shd w:val="clear" w:color="auto" w:fill="FFFFFF"/>
        <w:spacing w:before="120" w:after="120" w:line="240" w:lineRule="auto"/>
        <w:ind w:firstLine="720"/>
        <w:jc w:val="both"/>
        <w:rPr>
          <w:rFonts w:ascii="Times New Roman" w:eastAsia="Times New Roman" w:hAnsi="Times New Roman"/>
          <w:sz w:val="28"/>
          <w:szCs w:val="28"/>
        </w:rPr>
      </w:pPr>
      <w:bookmarkStart w:id="54" w:name="dieu_22"/>
      <w:r w:rsidRPr="00191A91">
        <w:rPr>
          <w:rFonts w:ascii="Times New Roman" w:eastAsia="Times New Roman" w:hAnsi="Times New Roman"/>
          <w:b/>
          <w:bCs/>
          <w:sz w:val="28"/>
          <w:szCs w:val="28"/>
          <w:lang w:val="it-IT"/>
        </w:rPr>
        <w:t>Điều</w:t>
      </w:r>
      <w:r w:rsidR="00E61014" w:rsidRPr="00191A91">
        <w:rPr>
          <w:rFonts w:ascii="Times New Roman" w:eastAsia="Times New Roman" w:hAnsi="Times New Roman"/>
          <w:b/>
          <w:bCs/>
          <w:sz w:val="28"/>
          <w:szCs w:val="28"/>
          <w:lang w:val="it-IT"/>
        </w:rPr>
        <w:t xml:space="preserve"> 2</w:t>
      </w:r>
      <w:r w:rsidR="000F3BE6" w:rsidRPr="00191A91">
        <w:rPr>
          <w:rFonts w:ascii="Times New Roman" w:eastAsia="Times New Roman" w:hAnsi="Times New Roman"/>
          <w:b/>
          <w:bCs/>
          <w:sz w:val="28"/>
          <w:szCs w:val="28"/>
          <w:lang w:val="it-IT"/>
        </w:rPr>
        <w:t>6</w:t>
      </w:r>
      <w:r w:rsidRPr="00191A91">
        <w:rPr>
          <w:rFonts w:ascii="Times New Roman" w:eastAsia="Times New Roman" w:hAnsi="Times New Roman"/>
          <w:b/>
          <w:bCs/>
          <w:sz w:val="28"/>
          <w:szCs w:val="28"/>
          <w:lang w:val="it-IT"/>
        </w:rPr>
        <w:t>. Điều khoản chuyển tiếp</w:t>
      </w:r>
      <w:bookmarkEnd w:id="54"/>
    </w:p>
    <w:p w14:paraId="2712382F" w14:textId="225E46C9" w:rsidR="00E93684" w:rsidRPr="00191A91" w:rsidRDefault="00E93684" w:rsidP="007E7024">
      <w:pPr>
        <w:shd w:val="clear" w:color="auto" w:fill="FFFFFF"/>
        <w:spacing w:before="120" w:after="120" w:line="240" w:lineRule="auto"/>
        <w:ind w:firstLine="720"/>
        <w:jc w:val="both"/>
        <w:rPr>
          <w:rFonts w:ascii="Times New Roman" w:eastAsia="Times New Roman" w:hAnsi="Times New Roman"/>
          <w:i/>
          <w:sz w:val="28"/>
          <w:szCs w:val="28"/>
          <w:lang w:val="it-IT"/>
        </w:rPr>
      </w:pPr>
      <w:r w:rsidRPr="00191A91">
        <w:rPr>
          <w:rFonts w:ascii="Times New Roman" w:eastAsia="Times New Roman" w:hAnsi="Times New Roman"/>
          <w:i/>
          <w:sz w:val="28"/>
          <w:szCs w:val="28"/>
          <w:lang w:val="it-IT"/>
        </w:rPr>
        <w:t xml:space="preserve">Tổ chức tín dụng, chi nhánh ngân hàng nước ngoài đang tiến hành thanh lý tài sản trước ngày Thông tư này có hiệu lực thi hành và phù hợp với quy định </w:t>
      </w:r>
      <w:r w:rsidRPr="00191A91">
        <w:rPr>
          <w:rFonts w:ascii="Times New Roman" w:eastAsia="Times New Roman" w:hAnsi="Times New Roman"/>
          <w:i/>
          <w:sz w:val="28"/>
          <w:szCs w:val="28"/>
          <w:lang w:val="it-IT"/>
        </w:rPr>
        <w:lastRenderedPageBreak/>
        <w:t>của pháp luật tại thời điểm đó được tiếp tục thực hiện theo quy định tại Thông tư số </w:t>
      </w:r>
      <w:hyperlink r:id="rId8" w:tgtFrame="_blank" w:tooltip="Thông tư 34/2011/TT-NHNN" w:history="1">
        <w:r w:rsidR="00492478" w:rsidRPr="00191A91">
          <w:rPr>
            <w:rFonts w:ascii="Times New Roman" w:eastAsia="Times New Roman" w:hAnsi="Times New Roman"/>
            <w:i/>
            <w:sz w:val="28"/>
            <w:szCs w:val="28"/>
            <w:lang w:val="it-IT"/>
          </w:rPr>
          <w:t>24/2017/TT-NHNN</w:t>
        </w:r>
      </w:hyperlink>
      <w:r w:rsidR="00492478" w:rsidRPr="00191A91">
        <w:rPr>
          <w:rFonts w:ascii="Times New Roman" w:eastAsia="Times New Roman" w:hAnsi="Times New Roman"/>
          <w:i/>
          <w:sz w:val="28"/>
          <w:szCs w:val="28"/>
          <w:lang w:val="it-IT"/>
        </w:rPr>
        <w:t> ngày 29 tháng 12 năm 2017 của Thống đốc Ngân hàng Nhà nước Việt Nam quy định  về trình tự, thủ tục thu hồi giấy phép và thanh lý tài sản của tổ chức tín dụng, chi nhánh ngân hàng nước ngoài; trình tự, thủ tục thu hồi giấy phép văn phòng đại diện của tổ chức tín dụng nước ngoài, tổ chức nước ngoài khác có hoạt động ngân hàng, Thông tư số 14/2019/TT-NHNN ngày 30 tháng 8 năm 2019 của Thống đốc Ngân hàng Nhà nước Việt Nam sửa đổi, bổ sung một số điều tại các Thông tư có quy định về chế độ báo cáo định kỳ của Ngân hàng Nhà nước và Thông tư số </w:t>
      </w:r>
      <w:hyperlink r:id="rId9" w:tgtFrame="_blank" w:tooltip="Thông tư 11/2020/TT-NHNN" w:history="1">
        <w:r w:rsidR="00492478" w:rsidRPr="00191A91">
          <w:rPr>
            <w:rFonts w:ascii="Times New Roman" w:eastAsia="Times New Roman" w:hAnsi="Times New Roman"/>
            <w:i/>
            <w:sz w:val="28"/>
            <w:szCs w:val="28"/>
            <w:lang w:val="it-IT"/>
          </w:rPr>
          <w:t>11/2020/TT-NHNN</w:t>
        </w:r>
      </w:hyperlink>
      <w:r w:rsidR="00492478" w:rsidRPr="00191A91">
        <w:rPr>
          <w:rFonts w:ascii="Times New Roman" w:eastAsia="Times New Roman" w:hAnsi="Times New Roman"/>
          <w:i/>
          <w:sz w:val="28"/>
          <w:szCs w:val="28"/>
          <w:lang w:val="it-IT"/>
        </w:rPr>
        <w:t> ngày 02 tháng 11 năm 2020 của Thống đốc Ngân hàng Nhà nước Việt Nam sửa đổi, bổ sung một số điều của Thông tư số </w:t>
      </w:r>
      <w:hyperlink r:id="rId10" w:tgtFrame="_blank" w:tooltip="Thông tư 24/2017/TT-NHNN" w:history="1">
        <w:r w:rsidR="00492478" w:rsidRPr="00191A91">
          <w:rPr>
            <w:rFonts w:ascii="Times New Roman" w:eastAsia="Times New Roman" w:hAnsi="Times New Roman"/>
            <w:i/>
            <w:sz w:val="28"/>
            <w:szCs w:val="28"/>
            <w:lang w:val="it-IT"/>
          </w:rPr>
          <w:t>24/2017/TT-NHNN</w:t>
        </w:r>
      </w:hyperlink>
      <w:r w:rsidR="00492478" w:rsidRPr="00191A91">
        <w:rPr>
          <w:rFonts w:ascii="Times New Roman" w:eastAsia="Times New Roman" w:hAnsi="Times New Roman"/>
          <w:i/>
          <w:sz w:val="28"/>
          <w:szCs w:val="28"/>
          <w:lang w:val="it-IT"/>
        </w:rPr>
        <w:t> ngày 29 tháng 12 năm 2017 của Thống đốc Ngân hàng Nhà nước Việt Nam quy định về trình tự, thủ tục thu hồi Giấy phép và thanh lý tài sản của tổ chức tín dụng, chi nhánh ngân hàng nước ngoài; trình tự, thủ tục thu hồi Giấy phép văn phòng đại diện của tổ chức tín dụng nước ngoài, tổ chức nước ngoài khác có hoạt động ngân hàng</w:t>
      </w:r>
      <w:r w:rsidRPr="00191A91">
        <w:rPr>
          <w:rFonts w:ascii="Times New Roman" w:eastAsia="Times New Roman" w:hAnsi="Times New Roman"/>
          <w:i/>
          <w:sz w:val="28"/>
          <w:szCs w:val="28"/>
          <w:lang w:val="it-IT"/>
        </w:rPr>
        <w:t>.</w:t>
      </w:r>
    </w:p>
    <w:p w14:paraId="213F8463" w14:textId="0FD74D0E" w:rsidR="00E93684" w:rsidRPr="00191A91" w:rsidRDefault="00E93684" w:rsidP="00D060F4">
      <w:pPr>
        <w:shd w:val="clear" w:color="auto" w:fill="FFFFFF"/>
        <w:spacing w:before="120" w:after="120" w:line="240" w:lineRule="auto"/>
        <w:ind w:firstLine="567"/>
        <w:jc w:val="both"/>
        <w:rPr>
          <w:rFonts w:ascii="Times New Roman" w:eastAsia="Times New Roman" w:hAnsi="Times New Roman"/>
          <w:sz w:val="28"/>
          <w:szCs w:val="28"/>
        </w:rPr>
      </w:pPr>
      <w:bookmarkStart w:id="55" w:name="dieu_24"/>
      <w:r w:rsidRPr="00191A91">
        <w:rPr>
          <w:rFonts w:ascii="Times New Roman" w:eastAsia="Times New Roman" w:hAnsi="Times New Roman"/>
          <w:b/>
          <w:bCs/>
          <w:sz w:val="28"/>
          <w:szCs w:val="28"/>
          <w:lang w:val="it-IT"/>
        </w:rPr>
        <w:t>Điều 2</w:t>
      </w:r>
      <w:r w:rsidR="000F3BE6" w:rsidRPr="00191A91">
        <w:rPr>
          <w:rFonts w:ascii="Times New Roman" w:eastAsia="Times New Roman" w:hAnsi="Times New Roman"/>
          <w:b/>
          <w:bCs/>
          <w:sz w:val="28"/>
          <w:szCs w:val="28"/>
          <w:lang w:val="it-IT"/>
        </w:rPr>
        <w:t>7</w:t>
      </w:r>
      <w:r w:rsidRPr="00191A91">
        <w:rPr>
          <w:rFonts w:ascii="Times New Roman" w:eastAsia="Times New Roman" w:hAnsi="Times New Roman"/>
          <w:b/>
          <w:bCs/>
          <w:sz w:val="28"/>
          <w:szCs w:val="28"/>
          <w:lang w:val="it-IT"/>
        </w:rPr>
        <w:t>. Tổ chức thực hiện</w:t>
      </w:r>
      <w:bookmarkEnd w:id="55"/>
    </w:p>
    <w:p w14:paraId="0062F041" w14:textId="3F3E2B0A" w:rsidR="009727B9" w:rsidRPr="00191A91" w:rsidRDefault="00E93684" w:rsidP="007E7024">
      <w:pPr>
        <w:shd w:val="clear" w:color="auto" w:fill="FFFFFF"/>
        <w:spacing w:before="120" w:after="120" w:line="240" w:lineRule="auto"/>
        <w:ind w:firstLine="567"/>
        <w:jc w:val="both"/>
        <w:rPr>
          <w:rFonts w:ascii="Times New Roman" w:eastAsia="Times New Roman" w:hAnsi="Times New Roman"/>
          <w:sz w:val="28"/>
          <w:szCs w:val="28"/>
          <w:lang w:val="it-IT"/>
        </w:rPr>
      </w:pPr>
      <w:r w:rsidRPr="00191A91">
        <w:rPr>
          <w:rFonts w:ascii="Times New Roman" w:eastAsia="Times New Roman" w:hAnsi="Times New Roman"/>
          <w:sz w:val="28"/>
          <w:szCs w:val="28"/>
          <w:lang w:val="it-IT"/>
        </w:rPr>
        <w:t>Chánh Văn phòng, Chánh Thanh tra, giám sát ngân hàng, Thủ trưởng các đơn vị thuộc Ngân hàng Nhà nước</w:t>
      </w:r>
      <w:r w:rsidR="007E7024" w:rsidRPr="00191A91">
        <w:rPr>
          <w:rFonts w:ascii="Times New Roman" w:eastAsia="Times New Roman" w:hAnsi="Times New Roman"/>
          <w:sz w:val="28"/>
          <w:szCs w:val="28"/>
          <w:lang w:val="it-IT"/>
        </w:rPr>
        <w:t xml:space="preserve"> Việt Nam</w:t>
      </w:r>
      <w:r w:rsidRPr="00191A91">
        <w:rPr>
          <w:rFonts w:ascii="Times New Roman" w:eastAsia="Times New Roman" w:hAnsi="Times New Roman"/>
          <w:sz w:val="28"/>
          <w:szCs w:val="28"/>
          <w:lang w:val="it-IT"/>
        </w:rPr>
        <w:t>, Giám đốc Ngân hàng Nhà nước chi nhánh tỉnh, thành phố trực thuộc Trung ương, Chủ tịch Hội đồng quản trị, Chủ tịch Hội đồng thành viên và Tổng giám đốc (Giám đốc) tổ chức tín dụng, chi nhánh ngân hàng nước ngoài, Trưởng văn phòng đại diện chịu trách nhiệm tổ chức thực hiện Thông tư này.</w:t>
      </w:r>
    </w:p>
    <w:p w14:paraId="2DAC7201" w14:textId="02A2A17A" w:rsidR="009727B9" w:rsidRPr="00191A91" w:rsidRDefault="00E93684" w:rsidP="00D060F4">
      <w:pPr>
        <w:ind w:firstLine="567"/>
        <w:rPr>
          <w:rFonts w:ascii="Times New Roman" w:eastAsia="Times New Roman" w:hAnsi="Times New Roman"/>
          <w:sz w:val="28"/>
          <w:szCs w:val="28"/>
          <w:lang w:val="it-IT"/>
        </w:rPr>
      </w:pPr>
      <w:r w:rsidRPr="00191A91">
        <w:rPr>
          <w:rFonts w:ascii="Times New Roman" w:hAnsi="Times New Roman"/>
          <w:b/>
          <w:sz w:val="28"/>
          <w:szCs w:val="28"/>
          <w:lang w:val="fr-FR"/>
        </w:rPr>
        <w:t xml:space="preserve">Điều </w:t>
      </w:r>
      <w:r w:rsidR="000051D3" w:rsidRPr="00191A91">
        <w:rPr>
          <w:rFonts w:ascii="Times New Roman" w:hAnsi="Times New Roman"/>
          <w:b/>
          <w:sz w:val="28"/>
          <w:szCs w:val="28"/>
          <w:lang w:val="vi-VN"/>
        </w:rPr>
        <w:t>2</w:t>
      </w:r>
      <w:r w:rsidR="000F3BE6" w:rsidRPr="00191A91">
        <w:rPr>
          <w:rFonts w:ascii="Times New Roman" w:hAnsi="Times New Roman"/>
          <w:b/>
          <w:sz w:val="28"/>
          <w:szCs w:val="28"/>
        </w:rPr>
        <w:t>8</w:t>
      </w:r>
      <w:r w:rsidRPr="00191A91">
        <w:rPr>
          <w:rFonts w:ascii="Times New Roman" w:hAnsi="Times New Roman"/>
          <w:b/>
          <w:sz w:val="28"/>
          <w:szCs w:val="28"/>
          <w:lang w:val="fr-FR"/>
        </w:rPr>
        <w:t>. Điều khoản thi hành</w:t>
      </w:r>
    </w:p>
    <w:p w14:paraId="10B474F4" w14:textId="5DE2232A" w:rsidR="009727B9" w:rsidRPr="00191A91" w:rsidRDefault="009727B9" w:rsidP="00D060F4">
      <w:pPr>
        <w:ind w:firstLine="567"/>
        <w:rPr>
          <w:rFonts w:ascii="Times New Roman" w:eastAsia="Times New Roman" w:hAnsi="Times New Roman"/>
          <w:sz w:val="28"/>
          <w:szCs w:val="28"/>
          <w:lang w:val="it-IT"/>
        </w:rPr>
      </w:pPr>
      <w:r w:rsidRPr="00191A91">
        <w:rPr>
          <w:rFonts w:ascii="Times New Roman" w:eastAsia="Times New Roman" w:hAnsi="Times New Roman"/>
          <w:sz w:val="28"/>
          <w:szCs w:val="28"/>
          <w:lang w:val="it-IT"/>
        </w:rPr>
        <w:t xml:space="preserve">1. </w:t>
      </w:r>
      <w:r w:rsidR="000051D3" w:rsidRPr="00191A91">
        <w:rPr>
          <w:rFonts w:ascii="Times New Roman" w:eastAsia="Times New Roman" w:hAnsi="Times New Roman"/>
          <w:sz w:val="28"/>
          <w:szCs w:val="28"/>
          <w:lang w:val="it-IT"/>
        </w:rPr>
        <w:t xml:space="preserve">Thông tư này có </w:t>
      </w:r>
      <w:r w:rsidR="00EC1485" w:rsidRPr="00191A91">
        <w:rPr>
          <w:rFonts w:ascii="Times New Roman" w:eastAsia="Times New Roman" w:hAnsi="Times New Roman"/>
          <w:sz w:val="28"/>
          <w:szCs w:val="28"/>
          <w:lang w:val="it-IT"/>
        </w:rPr>
        <w:t>hiệu lực thi hành kể từ ngày....</w:t>
      </w:r>
      <w:r w:rsidR="000051D3" w:rsidRPr="00191A91">
        <w:rPr>
          <w:rFonts w:ascii="Times New Roman" w:eastAsia="Times New Roman" w:hAnsi="Times New Roman"/>
          <w:sz w:val="28"/>
          <w:szCs w:val="28"/>
          <w:lang w:val="it-IT"/>
        </w:rPr>
        <w:t xml:space="preserve"> </w:t>
      </w:r>
      <w:r w:rsidR="00E61014" w:rsidRPr="00191A91">
        <w:rPr>
          <w:rFonts w:ascii="Times New Roman" w:eastAsia="Times New Roman" w:hAnsi="Times New Roman"/>
          <w:sz w:val="28"/>
          <w:szCs w:val="28"/>
          <w:lang w:val="it-IT"/>
        </w:rPr>
        <w:t xml:space="preserve"> </w:t>
      </w:r>
      <w:r w:rsidR="000051D3" w:rsidRPr="00191A91">
        <w:rPr>
          <w:rFonts w:ascii="Times New Roman" w:eastAsia="Times New Roman" w:hAnsi="Times New Roman"/>
          <w:sz w:val="28"/>
          <w:szCs w:val="28"/>
          <w:lang w:val="it-IT"/>
        </w:rPr>
        <w:t xml:space="preserve">tháng </w:t>
      </w:r>
      <w:r w:rsidR="00EC1485" w:rsidRPr="00191A91">
        <w:rPr>
          <w:rFonts w:ascii="Times New Roman" w:eastAsia="Times New Roman" w:hAnsi="Times New Roman"/>
          <w:sz w:val="28"/>
          <w:szCs w:val="28"/>
          <w:lang w:val="it-IT"/>
        </w:rPr>
        <w:t>....</w:t>
      </w:r>
      <w:r w:rsidR="00E61014" w:rsidRPr="00191A91">
        <w:rPr>
          <w:rFonts w:ascii="Times New Roman" w:eastAsia="Times New Roman" w:hAnsi="Times New Roman"/>
          <w:sz w:val="28"/>
          <w:szCs w:val="28"/>
          <w:lang w:val="it-IT"/>
        </w:rPr>
        <w:t xml:space="preserve"> </w:t>
      </w:r>
      <w:r w:rsidR="000051D3" w:rsidRPr="00191A91">
        <w:rPr>
          <w:rFonts w:ascii="Times New Roman" w:eastAsia="Times New Roman" w:hAnsi="Times New Roman"/>
          <w:sz w:val="28"/>
          <w:szCs w:val="28"/>
          <w:lang w:val="it-IT"/>
        </w:rPr>
        <w:t xml:space="preserve"> năm </w:t>
      </w:r>
      <w:r w:rsidR="00EC1485" w:rsidRPr="00191A91">
        <w:rPr>
          <w:rFonts w:ascii="Times New Roman" w:eastAsia="Times New Roman" w:hAnsi="Times New Roman"/>
          <w:sz w:val="28"/>
          <w:szCs w:val="28"/>
          <w:lang w:val="it-IT"/>
        </w:rPr>
        <w:t>....</w:t>
      </w:r>
    </w:p>
    <w:p w14:paraId="64C724CE" w14:textId="2733446F" w:rsidR="009727B9" w:rsidRPr="00191A91" w:rsidRDefault="009727B9" w:rsidP="00D060F4">
      <w:pPr>
        <w:tabs>
          <w:tab w:val="left" w:pos="567"/>
        </w:tabs>
        <w:rPr>
          <w:rFonts w:ascii="Times New Roman" w:eastAsia="Times New Roman" w:hAnsi="Times New Roman"/>
          <w:sz w:val="28"/>
          <w:szCs w:val="28"/>
          <w:lang w:val="it-IT"/>
        </w:rPr>
      </w:pPr>
      <w:r w:rsidRPr="00191A91">
        <w:rPr>
          <w:rFonts w:ascii="Times New Roman" w:eastAsia="Times New Roman" w:hAnsi="Times New Roman"/>
          <w:sz w:val="28"/>
          <w:szCs w:val="28"/>
          <w:lang w:val="it-IT"/>
        </w:rPr>
        <w:tab/>
      </w:r>
      <w:r w:rsidR="000051D3" w:rsidRPr="00191A91">
        <w:rPr>
          <w:rFonts w:ascii="Times New Roman" w:eastAsia="Times New Roman" w:hAnsi="Times New Roman"/>
          <w:sz w:val="28"/>
          <w:szCs w:val="28"/>
          <w:lang w:val="it-IT"/>
        </w:rPr>
        <w:t>2. K</w:t>
      </w:r>
      <w:r w:rsidRPr="00191A91">
        <w:rPr>
          <w:rFonts w:ascii="Times New Roman" w:eastAsia="Times New Roman" w:hAnsi="Times New Roman"/>
          <w:sz w:val="28"/>
          <w:szCs w:val="28"/>
          <w:lang w:val="it-IT"/>
        </w:rPr>
        <w:t>ể</w:t>
      </w:r>
      <w:r w:rsidR="00A05BA9" w:rsidRPr="00191A91">
        <w:rPr>
          <w:rFonts w:ascii="Times New Roman" w:eastAsia="Times New Roman" w:hAnsi="Times New Roman"/>
          <w:sz w:val="28"/>
          <w:szCs w:val="28"/>
          <w:lang w:val="it-IT"/>
        </w:rPr>
        <w:t xml:space="preserve"> </w:t>
      </w:r>
      <w:r w:rsidR="00031A6F" w:rsidRPr="00191A91">
        <w:rPr>
          <w:rFonts w:ascii="Times New Roman" w:eastAsia="Times New Roman" w:hAnsi="Times New Roman"/>
          <w:sz w:val="28"/>
          <w:szCs w:val="28"/>
          <w:lang w:val="vi-VN"/>
        </w:rPr>
        <w:t>từ ngày Thông tư này có hiệu lực</w:t>
      </w:r>
      <w:r w:rsidR="00A05BA9" w:rsidRPr="00191A91">
        <w:rPr>
          <w:rFonts w:ascii="Times New Roman" w:eastAsia="Times New Roman" w:hAnsi="Times New Roman"/>
          <w:sz w:val="28"/>
          <w:szCs w:val="28"/>
          <w:lang w:val="it-IT"/>
        </w:rPr>
        <w:t xml:space="preserve"> thi hành</w:t>
      </w:r>
      <w:r w:rsidR="00031A6F" w:rsidRPr="00191A91">
        <w:rPr>
          <w:rFonts w:ascii="Times New Roman" w:eastAsia="Times New Roman" w:hAnsi="Times New Roman"/>
          <w:sz w:val="28"/>
          <w:szCs w:val="28"/>
          <w:lang w:val="vi-VN"/>
        </w:rPr>
        <w:t>, các quy định sau đây hết hiệu lực thi hành:</w:t>
      </w:r>
      <w:r w:rsidR="00A05BA9" w:rsidRPr="00191A91">
        <w:rPr>
          <w:rFonts w:ascii="Times New Roman" w:eastAsia="Times New Roman" w:hAnsi="Times New Roman"/>
          <w:sz w:val="28"/>
          <w:szCs w:val="28"/>
          <w:lang w:val="it-IT"/>
        </w:rPr>
        <w:t xml:space="preserve"> </w:t>
      </w:r>
    </w:p>
    <w:p w14:paraId="6B63E9C4" w14:textId="5DC76A1F" w:rsidR="009727B9" w:rsidRPr="00191A91" w:rsidRDefault="000051D3" w:rsidP="00D060F4">
      <w:pPr>
        <w:spacing w:before="120" w:after="120" w:line="283" w:lineRule="auto"/>
        <w:ind w:firstLine="567"/>
        <w:jc w:val="both"/>
        <w:rPr>
          <w:rFonts w:ascii="Times New Roman" w:eastAsia="Times New Roman" w:hAnsi="Times New Roman"/>
          <w:i/>
          <w:sz w:val="28"/>
          <w:szCs w:val="28"/>
        </w:rPr>
      </w:pPr>
      <w:r w:rsidRPr="00191A91">
        <w:rPr>
          <w:rFonts w:ascii="Times New Roman" w:eastAsia="Times New Roman" w:hAnsi="Times New Roman"/>
          <w:i/>
          <w:sz w:val="28"/>
          <w:szCs w:val="28"/>
          <w:lang w:val="it-IT"/>
        </w:rPr>
        <w:t>a) Thông tư số </w:t>
      </w:r>
      <w:hyperlink r:id="rId11" w:tgtFrame="_blank" w:tooltip="Thông tư 34/2011/TT-NHNN" w:history="1">
        <w:r w:rsidR="003B384E" w:rsidRPr="00191A91">
          <w:rPr>
            <w:rFonts w:ascii="Times New Roman" w:eastAsia="Times New Roman" w:hAnsi="Times New Roman"/>
            <w:i/>
            <w:sz w:val="28"/>
            <w:szCs w:val="28"/>
            <w:lang w:val="it-IT"/>
          </w:rPr>
          <w:t>2</w:t>
        </w:r>
        <w:r w:rsidRPr="00191A91">
          <w:rPr>
            <w:rFonts w:ascii="Times New Roman" w:eastAsia="Times New Roman" w:hAnsi="Times New Roman"/>
            <w:i/>
            <w:sz w:val="28"/>
            <w:szCs w:val="28"/>
            <w:lang w:val="it-IT"/>
          </w:rPr>
          <w:t>4/201</w:t>
        </w:r>
        <w:r w:rsidR="003B384E" w:rsidRPr="00191A91">
          <w:rPr>
            <w:rFonts w:ascii="Times New Roman" w:eastAsia="Times New Roman" w:hAnsi="Times New Roman"/>
            <w:i/>
            <w:sz w:val="28"/>
            <w:szCs w:val="28"/>
            <w:lang w:val="it-IT"/>
          </w:rPr>
          <w:t>7</w:t>
        </w:r>
        <w:r w:rsidRPr="00191A91">
          <w:rPr>
            <w:rFonts w:ascii="Times New Roman" w:eastAsia="Times New Roman" w:hAnsi="Times New Roman"/>
            <w:i/>
            <w:sz w:val="28"/>
            <w:szCs w:val="28"/>
            <w:lang w:val="it-IT"/>
          </w:rPr>
          <w:t>/TT-NHNN</w:t>
        </w:r>
      </w:hyperlink>
      <w:r w:rsidRPr="00191A91">
        <w:rPr>
          <w:rFonts w:ascii="Times New Roman" w:eastAsia="Times New Roman" w:hAnsi="Times New Roman"/>
          <w:i/>
          <w:sz w:val="28"/>
          <w:szCs w:val="28"/>
          <w:lang w:val="it-IT"/>
        </w:rPr>
        <w:t> ngày 2</w:t>
      </w:r>
      <w:r w:rsidR="003B384E" w:rsidRPr="00191A91">
        <w:rPr>
          <w:rFonts w:ascii="Times New Roman" w:eastAsia="Times New Roman" w:hAnsi="Times New Roman"/>
          <w:i/>
          <w:sz w:val="28"/>
          <w:szCs w:val="28"/>
          <w:lang w:val="it-IT"/>
        </w:rPr>
        <w:t>9</w:t>
      </w:r>
      <w:r w:rsidRPr="00191A91">
        <w:rPr>
          <w:rFonts w:ascii="Times New Roman" w:eastAsia="Times New Roman" w:hAnsi="Times New Roman"/>
          <w:i/>
          <w:sz w:val="28"/>
          <w:szCs w:val="28"/>
          <w:lang w:val="it-IT"/>
        </w:rPr>
        <w:t xml:space="preserve"> tháng 1</w:t>
      </w:r>
      <w:r w:rsidR="003B384E" w:rsidRPr="00191A91">
        <w:rPr>
          <w:rFonts w:ascii="Times New Roman" w:eastAsia="Times New Roman" w:hAnsi="Times New Roman"/>
          <w:i/>
          <w:sz w:val="28"/>
          <w:szCs w:val="28"/>
          <w:lang w:val="it-IT"/>
        </w:rPr>
        <w:t>2</w:t>
      </w:r>
      <w:r w:rsidRPr="00191A91">
        <w:rPr>
          <w:rFonts w:ascii="Times New Roman" w:eastAsia="Times New Roman" w:hAnsi="Times New Roman"/>
          <w:i/>
          <w:sz w:val="28"/>
          <w:szCs w:val="28"/>
          <w:lang w:val="it-IT"/>
        </w:rPr>
        <w:t xml:space="preserve"> năm 201</w:t>
      </w:r>
      <w:r w:rsidR="003B384E" w:rsidRPr="00191A91">
        <w:rPr>
          <w:rFonts w:ascii="Times New Roman" w:eastAsia="Times New Roman" w:hAnsi="Times New Roman"/>
          <w:i/>
          <w:sz w:val="28"/>
          <w:szCs w:val="28"/>
          <w:lang w:val="it-IT"/>
        </w:rPr>
        <w:t>7</w:t>
      </w:r>
      <w:r w:rsidRPr="00191A91">
        <w:rPr>
          <w:rFonts w:ascii="Times New Roman" w:eastAsia="Times New Roman" w:hAnsi="Times New Roman"/>
          <w:i/>
          <w:sz w:val="28"/>
          <w:szCs w:val="28"/>
          <w:lang w:val="it-IT"/>
        </w:rPr>
        <w:t xml:space="preserve"> của Thống đốc </w:t>
      </w:r>
      <w:r w:rsidR="003B384E" w:rsidRPr="00191A91">
        <w:rPr>
          <w:rFonts w:ascii="Times New Roman" w:eastAsia="Times New Roman" w:hAnsi="Times New Roman"/>
          <w:i/>
          <w:sz w:val="28"/>
          <w:szCs w:val="28"/>
          <w:lang w:val="it-IT"/>
        </w:rPr>
        <w:t xml:space="preserve">Ngân hàng Nhà nước Việt Nam quy định </w:t>
      </w:r>
      <w:r w:rsidRPr="00191A91">
        <w:rPr>
          <w:rFonts w:ascii="Times New Roman" w:eastAsia="Times New Roman" w:hAnsi="Times New Roman"/>
          <w:i/>
          <w:sz w:val="28"/>
          <w:szCs w:val="28"/>
          <w:lang w:val="it-IT"/>
        </w:rPr>
        <w:t xml:space="preserve"> về trình tự, thủ tục thu hồi giấy phép và thanh lý tài sản của tổ chức tín dụng, chi nhánh ngân hàng nước ngoài; trình tự, thủ tục thu hồi giấy phép văn phòng đại diện của tổ chức tín dụng nước ngoài, tổ chức nước ngoài khác có hoạt động ngân hàng;</w:t>
      </w:r>
    </w:p>
    <w:p w14:paraId="58D3046C" w14:textId="76C236DD" w:rsidR="00EF3CC7" w:rsidRPr="00191A91" w:rsidRDefault="000051D3" w:rsidP="00D060F4">
      <w:pPr>
        <w:spacing w:before="120" w:after="120" w:line="283" w:lineRule="auto"/>
        <w:ind w:firstLine="567"/>
        <w:jc w:val="both"/>
        <w:rPr>
          <w:rFonts w:ascii="Times New Roman" w:eastAsia="Times New Roman" w:hAnsi="Times New Roman"/>
          <w:i/>
          <w:sz w:val="28"/>
          <w:szCs w:val="28"/>
          <w:lang w:val="it-IT"/>
        </w:rPr>
      </w:pPr>
      <w:r w:rsidRPr="00191A91">
        <w:rPr>
          <w:rFonts w:ascii="Times New Roman" w:eastAsia="Times New Roman" w:hAnsi="Times New Roman"/>
          <w:i/>
          <w:sz w:val="28"/>
          <w:szCs w:val="28"/>
          <w:lang w:val="it-IT"/>
        </w:rPr>
        <w:t xml:space="preserve">b) </w:t>
      </w:r>
      <w:r w:rsidR="0083653B" w:rsidRPr="00191A91">
        <w:rPr>
          <w:rFonts w:ascii="Times New Roman" w:eastAsia="Times New Roman" w:hAnsi="Times New Roman"/>
          <w:i/>
          <w:sz w:val="28"/>
          <w:szCs w:val="28"/>
          <w:lang w:val="it-IT"/>
        </w:rPr>
        <w:t xml:space="preserve">Khoản 7 </w:t>
      </w:r>
      <w:r w:rsidRPr="00191A91">
        <w:rPr>
          <w:rFonts w:ascii="Times New Roman" w:eastAsia="Times New Roman" w:hAnsi="Times New Roman"/>
          <w:i/>
          <w:sz w:val="28"/>
          <w:szCs w:val="28"/>
          <w:lang w:val="it-IT"/>
        </w:rPr>
        <w:t>Điều</w:t>
      </w:r>
      <w:r w:rsidR="0083653B" w:rsidRPr="00191A91">
        <w:rPr>
          <w:rFonts w:ascii="Times New Roman" w:eastAsia="Times New Roman" w:hAnsi="Times New Roman"/>
          <w:i/>
          <w:sz w:val="28"/>
          <w:szCs w:val="28"/>
          <w:lang w:val="it-IT"/>
        </w:rPr>
        <w:t xml:space="preserve"> 1, khoản 5 Điều 2 </w:t>
      </w:r>
      <w:r w:rsidRPr="00191A91">
        <w:rPr>
          <w:rFonts w:ascii="Times New Roman" w:eastAsia="Times New Roman" w:hAnsi="Times New Roman"/>
          <w:i/>
          <w:sz w:val="28"/>
          <w:szCs w:val="28"/>
          <w:lang w:val="it-IT"/>
        </w:rPr>
        <w:t>Thông tư số </w:t>
      </w:r>
      <w:r w:rsidR="003B384E" w:rsidRPr="00191A91">
        <w:rPr>
          <w:rFonts w:ascii="Times New Roman" w:eastAsia="Times New Roman" w:hAnsi="Times New Roman"/>
          <w:i/>
          <w:sz w:val="28"/>
          <w:szCs w:val="28"/>
          <w:lang w:val="it-IT"/>
        </w:rPr>
        <w:t>14/2019/TT-NHNN ngày 30 tháng 8 năm 2019 của Thống đốc Ngân hàng Nhà nước Việt Nam sửa đổi, bổ sung một số điều tại các Thông tư có quy định về chế độ báo cáo định kỳ của Ngân hàng N</w:t>
      </w:r>
      <w:r w:rsidR="00492478" w:rsidRPr="00191A91">
        <w:rPr>
          <w:rFonts w:ascii="Times New Roman" w:eastAsia="Times New Roman" w:hAnsi="Times New Roman"/>
          <w:i/>
          <w:sz w:val="28"/>
          <w:szCs w:val="28"/>
          <w:lang w:val="it-IT"/>
        </w:rPr>
        <w:t>hà nước;</w:t>
      </w:r>
    </w:p>
    <w:p w14:paraId="24357227" w14:textId="325D86E4" w:rsidR="000051D3" w:rsidRPr="00191A91" w:rsidRDefault="003B384E" w:rsidP="00D060F4">
      <w:pPr>
        <w:spacing w:before="120" w:after="120" w:line="283" w:lineRule="auto"/>
        <w:ind w:firstLine="567"/>
        <w:jc w:val="both"/>
        <w:rPr>
          <w:rFonts w:ascii="Times New Roman" w:eastAsia="Times New Roman" w:hAnsi="Times New Roman"/>
          <w:i/>
          <w:sz w:val="28"/>
          <w:szCs w:val="28"/>
          <w:lang w:val="it-IT"/>
        </w:rPr>
      </w:pPr>
      <w:r w:rsidRPr="00191A91">
        <w:rPr>
          <w:rFonts w:ascii="Times New Roman" w:eastAsia="Times New Roman" w:hAnsi="Times New Roman"/>
          <w:i/>
          <w:sz w:val="28"/>
          <w:szCs w:val="28"/>
          <w:lang w:val="it-IT"/>
        </w:rPr>
        <w:t>c) Thông tư số </w:t>
      </w:r>
      <w:hyperlink r:id="rId12" w:tgtFrame="_blank" w:tooltip="Thông tư 11/2020/TT-NHNN" w:history="1">
        <w:r w:rsidRPr="00191A91">
          <w:rPr>
            <w:rFonts w:ascii="Times New Roman" w:eastAsia="Times New Roman" w:hAnsi="Times New Roman"/>
            <w:i/>
            <w:sz w:val="28"/>
            <w:szCs w:val="28"/>
            <w:lang w:val="it-IT"/>
          </w:rPr>
          <w:t>11/2020/TT-NHNN</w:t>
        </w:r>
      </w:hyperlink>
      <w:r w:rsidRPr="00191A91">
        <w:rPr>
          <w:rFonts w:ascii="Times New Roman" w:eastAsia="Times New Roman" w:hAnsi="Times New Roman"/>
          <w:i/>
          <w:sz w:val="28"/>
          <w:szCs w:val="28"/>
          <w:lang w:val="it-IT"/>
        </w:rPr>
        <w:t> ngày 02 tháng 11 năm 2020 của Thống đốc Ngân hàng Nhà nước Việt Nam sửa đổi, bổ sung một số điều của Thông tư số </w:t>
      </w:r>
      <w:hyperlink r:id="rId13" w:tgtFrame="_blank" w:tooltip="Thông tư 24/2017/TT-NHNN" w:history="1">
        <w:r w:rsidRPr="00191A91">
          <w:rPr>
            <w:rFonts w:ascii="Times New Roman" w:eastAsia="Times New Roman" w:hAnsi="Times New Roman"/>
            <w:i/>
            <w:sz w:val="28"/>
            <w:szCs w:val="28"/>
            <w:lang w:val="it-IT"/>
          </w:rPr>
          <w:t>24/2017/TT-NHNN</w:t>
        </w:r>
      </w:hyperlink>
      <w:r w:rsidRPr="00191A91">
        <w:rPr>
          <w:rFonts w:ascii="Times New Roman" w:eastAsia="Times New Roman" w:hAnsi="Times New Roman"/>
          <w:i/>
          <w:sz w:val="28"/>
          <w:szCs w:val="28"/>
          <w:lang w:val="it-IT"/>
        </w:rPr>
        <w:t xml:space="preserve"> ngày 29 tháng 12 năm 2017 của Thống đốc Ngân hàng </w:t>
      </w:r>
      <w:r w:rsidRPr="00191A91">
        <w:rPr>
          <w:rFonts w:ascii="Times New Roman" w:eastAsia="Times New Roman" w:hAnsi="Times New Roman"/>
          <w:i/>
          <w:sz w:val="28"/>
          <w:szCs w:val="28"/>
          <w:lang w:val="it-IT"/>
        </w:rPr>
        <w:lastRenderedPageBreak/>
        <w:t>Nhà nước Việt Nam quy định về trình tự, thủ tục thu hồi Giấy phép và thanh lý tài sản của tổ chức tín dụng, chi nhánh ngân hàng nước ngoài; trình tự, thủ tục thu hồi Giấy phép văn phòng đại diện của tổ chức tín dụng nước ngoài, tổ chức nước ngoài khác có hoạt động ngân hàng</w:t>
      </w:r>
      <w:r w:rsidR="000051D3" w:rsidRPr="00191A91">
        <w:rPr>
          <w:rFonts w:ascii="Times New Roman" w:eastAsia="Times New Roman" w:hAnsi="Times New Roman"/>
          <w:i/>
          <w:sz w:val="28"/>
          <w:szCs w:val="28"/>
          <w:lang w:val="it-IT"/>
        </w:rPr>
        <w:t>./.</w:t>
      </w:r>
    </w:p>
    <w:p w14:paraId="71F089BF" w14:textId="77777777" w:rsidR="00E93684" w:rsidRPr="00191A91" w:rsidRDefault="00E93684" w:rsidP="00E93684">
      <w:pPr>
        <w:spacing w:before="120" w:after="120" w:line="240" w:lineRule="auto"/>
        <w:ind w:firstLine="567"/>
        <w:jc w:val="both"/>
        <w:rPr>
          <w:rFonts w:ascii="Times New Roman" w:hAnsi="Times New Roman"/>
          <w:sz w:val="28"/>
          <w:szCs w:val="28"/>
          <w:lang w:val="fr-FR"/>
        </w:rPr>
      </w:pPr>
    </w:p>
    <w:tbl>
      <w:tblPr>
        <w:tblW w:w="0" w:type="auto"/>
        <w:tblInd w:w="108" w:type="dxa"/>
        <w:tblLook w:val="00A0" w:firstRow="1" w:lastRow="0" w:firstColumn="1" w:lastColumn="0" w:noHBand="0" w:noVBand="0"/>
      </w:tblPr>
      <w:tblGrid>
        <w:gridCol w:w="4238"/>
        <w:gridCol w:w="4693"/>
      </w:tblGrid>
      <w:tr w:rsidR="00191A91" w:rsidRPr="00191A91" w14:paraId="38AE815A" w14:textId="77777777" w:rsidTr="00E61014">
        <w:tc>
          <w:tcPr>
            <w:tcW w:w="4238" w:type="dxa"/>
          </w:tcPr>
          <w:p w14:paraId="33E167D0" w14:textId="34196E4F" w:rsidR="00E93684" w:rsidRPr="00191A91" w:rsidRDefault="00E93684" w:rsidP="00E61014">
            <w:pPr>
              <w:spacing w:after="0" w:line="240" w:lineRule="auto"/>
              <w:ind w:left="-108" w:right="40"/>
              <w:rPr>
                <w:rFonts w:ascii="Times New Roman" w:hAnsi="Times New Roman"/>
                <w:sz w:val="24"/>
                <w:szCs w:val="24"/>
                <w:lang w:val="sv-SE"/>
              </w:rPr>
            </w:pPr>
            <w:r w:rsidRPr="00191A91">
              <w:rPr>
                <w:rFonts w:ascii="Times New Roman" w:hAnsi="Times New Roman"/>
                <w:b/>
                <w:bCs/>
                <w:i/>
                <w:iCs/>
                <w:sz w:val="24"/>
                <w:szCs w:val="24"/>
                <w:lang w:val="sv-SE"/>
              </w:rPr>
              <w:t>Nơi nhận:</w:t>
            </w:r>
            <w:r w:rsidRPr="00191A91">
              <w:rPr>
                <w:rFonts w:ascii="Times New Roman" w:hAnsi="Times New Roman"/>
                <w:b/>
                <w:bCs/>
                <w:i/>
                <w:iCs/>
                <w:sz w:val="24"/>
                <w:szCs w:val="24"/>
                <w:lang w:val="sv-SE"/>
              </w:rPr>
              <w:br/>
            </w:r>
            <w:r w:rsidRPr="00191A91">
              <w:rPr>
                <w:rFonts w:ascii="Times New Roman" w:hAnsi="Times New Roman"/>
                <w:sz w:val="24"/>
                <w:szCs w:val="24"/>
                <w:lang w:val="sv-SE"/>
              </w:rPr>
              <w:t xml:space="preserve">- Như Điều </w:t>
            </w:r>
            <w:r w:rsidR="00C00BBB" w:rsidRPr="00191A91">
              <w:rPr>
                <w:rFonts w:ascii="Times New Roman" w:hAnsi="Times New Roman"/>
                <w:sz w:val="24"/>
                <w:szCs w:val="24"/>
                <w:lang w:val="vi-VN"/>
              </w:rPr>
              <w:t>2</w:t>
            </w:r>
            <w:r w:rsidR="000F3BE6" w:rsidRPr="00191A91">
              <w:rPr>
                <w:rFonts w:ascii="Times New Roman" w:hAnsi="Times New Roman"/>
                <w:sz w:val="24"/>
                <w:szCs w:val="24"/>
              </w:rPr>
              <w:t>8</w:t>
            </w:r>
            <w:r w:rsidR="00C00BBB" w:rsidRPr="00191A91">
              <w:rPr>
                <w:rFonts w:ascii="Times New Roman" w:hAnsi="Times New Roman"/>
                <w:sz w:val="24"/>
                <w:szCs w:val="24"/>
                <w:lang w:val="vi-VN"/>
              </w:rPr>
              <w:t>;</w:t>
            </w:r>
            <w:r w:rsidRPr="00191A91">
              <w:rPr>
                <w:rFonts w:ascii="Times New Roman" w:hAnsi="Times New Roman"/>
                <w:sz w:val="24"/>
                <w:szCs w:val="24"/>
                <w:lang w:val="sv-SE"/>
              </w:rPr>
              <w:br/>
              <w:t xml:space="preserve">- Ban </w:t>
            </w:r>
            <w:r w:rsidRPr="00191A91">
              <w:rPr>
                <w:rFonts w:ascii="Times New Roman" w:hAnsi="Times New Roman"/>
                <w:sz w:val="24"/>
                <w:szCs w:val="24"/>
                <w:lang w:val="vi-VN"/>
              </w:rPr>
              <w:t>L</w:t>
            </w:r>
            <w:r w:rsidRPr="00191A91">
              <w:rPr>
                <w:rFonts w:ascii="Times New Roman" w:hAnsi="Times New Roman"/>
                <w:sz w:val="24"/>
                <w:szCs w:val="24"/>
                <w:lang w:val="sv-SE"/>
              </w:rPr>
              <w:t>ãnh đạo NHNN;</w:t>
            </w:r>
            <w:r w:rsidRPr="00191A91">
              <w:rPr>
                <w:rFonts w:ascii="Times New Roman" w:hAnsi="Times New Roman"/>
                <w:sz w:val="24"/>
                <w:szCs w:val="24"/>
                <w:lang w:val="sv-SE"/>
              </w:rPr>
              <w:br/>
              <w:t>- Văn phòng Chính phủ;</w:t>
            </w:r>
            <w:r w:rsidRPr="00191A91">
              <w:rPr>
                <w:rFonts w:ascii="Times New Roman" w:hAnsi="Times New Roman"/>
                <w:sz w:val="24"/>
                <w:szCs w:val="24"/>
                <w:lang w:val="sv-SE"/>
              </w:rPr>
              <w:br/>
              <w:t>- Bộ Tư pháp (để kiểm tra);</w:t>
            </w:r>
          </w:p>
          <w:p w14:paraId="6958611D" w14:textId="77777777" w:rsidR="00E93684" w:rsidRPr="00191A91" w:rsidRDefault="00E93684" w:rsidP="00E61014">
            <w:pPr>
              <w:spacing w:after="0" w:line="240" w:lineRule="auto"/>
              <w:ind w:left="-108" w:right="40"/>
              <w:rPr>
                <w:rFonts w:ascii="Times New Roman" w:hAnsi="Times New Roman"/>
                <w:sz w:val="24"/>
                <w:szCs w:val="24"/>
                <w:lang w:val="sv-SE"/>
              </w:rPr>
            </w:pPr>
            <w:r w:rsidRPr="00191A91">
              <w:rPr>
                <w:rFonts w:ascii="Times New Roman" w:hAnsi="Times New Roman"/>
                <w:bCs/>
                <w:iCs/>
                <w:sz w:val="24"/>
                <w:szCs w:val="24"/>
                <w:lang w:val="vi-VN"/>
              </w:rPr>
              <w:t>-</w:t>
            </w:r>
            <w:r w:rsidRPr="00191A91">
              <w:rPr>
                <w:rFonts w:ascii="Times New Roman" w:hAnsi="Times New Roman"/>
                <w:sz w:val="24"/>
                <w:szCs w:val="24"/>
                <w:lang w:val="vi-VN"/>
              </w:rPr>
              <w:t xml:space="preserve"> Bộ Kế hoạch và Đầu tư;</w:t>
            </w:r>
            <w:r w:rsidRPr="00191A91">
              <w:rPr>
                <w:rFonts w:ascii="Times New Roman" w:hAnsi="Times New Roman"/>
                <w:sz w:val="24"/>
                <w:szCs w:val="24"/>
                <w:lang w:val="sv-SE"/>
              </w:rPr>
              <w:br/>
              <w:t>- Công báo;</w:t>
            </w:r>
          </w:p>
          <w:p w14:paraId="7E928B78" w14:textId="77777777" w:rsidR="00E93684" w:rsidRPr="00191A91" w:rsidRDefault="00E93684" w:rsidP="00E61014">
            <w:pPr>
              <w:spacing w:after="0" w:line="240" w:lineRule="auto"/>
              <w:ind w:left="-108" w:right="40"/>
              <w:rPr>
                <w:rFonts w:ascii="Times New Roman" w:hAnsi="Times New Roman"/>
                <w:sz w:val="24"/>
                <w:szCs w:val="24"/>
                <w:lang w:val="sv-SE"/>
              </w:rPr>
            </w:pPr>
            <w:r w:rsidRPr="00191A91">
              <w:rPr>
                <w:rFonts w:ascii="Times New Roman" w:hAnsi="Times New Roman"/>
                <w:bCs/>
                <w:iCs/>
                <w:sz w:val="24"/>
                <w:szCs w:val="24"/>
                <w:lang w:val="vi-VN"/>
              </w:rPr>
              <w:t>- Cổng TTĐT của NHNN;</w:t>
            </w:r>
            <w:r w:rsidRPr="00191A91">
              <w:rPr>
                <w:rFonts w:ascii="Times New Roman" w:hAnsi="Times New Roman"/>
                <w:sz w:val="24"/>
                <w:szCs w:val="24"/>
                <w:lang w:val="sv-SE"/>
              </w:rPr>
              <w:br/>
              <w:t>- Lưu: VP, Vụ PC, TTGSNH6 (03 bản).</w:t>
            </w:r>
          </w:p>
        </w:tc>
        <w:tc>
          <w:tcPr>
            <w:tcW w:w="4693" w:type="dxa"/>
          </w:tcPr>
          <w:p w14:paraId="56FD770C" w14:textId="77777777" w:rsidR="00E93684" w:rsidRPr="00191A91" w:rsidRDefault="00E93684" w:rsidP="00E61014">
            <w:pPr>
              <w:spacing w:after="0" w:line="240" w:lineRule="auto"/>
              <w:ind w:right="40"/>
              <w:jc w:val="center"/>
              <w:rPr>
                <w:rFonts w:ascii="Times New Roman" w:hAnsi="Times New Roman"/>
                <w:b/>
                <w:sz w:val="28"/>
                <w:szCs w:val="28"/>
              </w:rPr>
            </w:pPr>
            <w:r w:rsidRPr="00191A91">
              <w:rPr>
                <w:rFonts w:ascii="Times New Roman" w:hAnsi="Times New Roman"/>
                <w:b/>
                <w:sz w:val="28"/>
                <w:szCs w:val="28"/>
              </w:rPr>
              <w:t>THỐNG ĐỐC</w:t>
            </w:r>
          </w:p>
          <w:p w14:paraId="54CCFC52" w14:textId="77777777" w:rsidR="00E93684" w:rsidRPr="00191A91" w:rsidRDefault="00E93684" w:rsidP="00E61014">
            <w:pPr>
              <w:spacing w:after="0" w:line="240" w:lineRule="auto"/>
              <w:ind w:right="40"/>
              <w:jc w:val="center"/>
              <w:rPr>
                <w:rFonts w:ascii="Times New Roman" w:hAnsi="Times New Roman"/>
                <w:b/>
                <w:sz w:val="28"/>
                <w:szCs w:val="28"/>
              </w:rPr>
            </w:pPr>
          </w:p>
          <w:p w14:paraId="56F8C462" w14:textId="77777777" w:rsidR="00E93684" w:rsidRPr="00191A91" w:rsidRDefault="00E93684" w:rsidP="00E61014">
            <w:pPr>
              <w:spacing w:after="0" w:line="240" w:lineRule="auto"/>
              <w:ind w:right="40"/>
              <w:jc w:val="center"/>
              <w:rPr>
                <w:rFonts w:ascii="Times New Roman" w:hAnsi="Times New Roman"/>
                <w:b/>
                <w:sz w:val="28"/>
                <w:szCs w:val="28"/>
              </w:rPr>
            </w:pPr>
          </w:p>
          <w:p w14:paraId="2092C157" w14:textId="77777777" w:rsidR="00E93684" w:rsidRPr="00191A91" w:rsidRDefault="00E93684" w:rsidP="00E61014">
            <w:pPr>
              <w:spacing w:after="0" w:line="240" w:lineRule="auto"/>
              <w:ind w:right="40"/>
              <w:jc w:val="center"/>
              <w:rPr>
                <w:rFonts w:ascii="Times New Roman" w:hAnsi="Times New Roman"/>
                <w:b/>
                <w:sz w:val="28"/>
                <w:szCs w:val="28"/>
              </w:rPr>
            </w:pPr>
          </w:p>
          <w:p w14:paraId="390FE300" w14:textId="77777777" w:rsidR="00E93684" w:rsidRPr="00191A91" w:rsidRDefault="00E93684" w:rsidP="00E61014">
            <w:pPr>
              <w:spacing w:after="0" w:line="240" w:lineRule="auto"/>
              <w:ind w:right="40"/>
              <w:jc w:val="center"/>
              <w:rPr>
                <w:rFonts w:ascii="Times New Roman" w:hAnsi="Times New Roman"/>
                <w:b/>
                <w:sz w:val="28"/>
                <w:szCs w:val="28"/>
              </w:rPr>
            </w:pPr>
          </w:p>
          <w:p w14:paraId="318439EA" w14:textId="77777777" w:rsidR="00E93684" w:rsidRPr="00191A91" w:rsidRDefault="00E93684" w:rsidP="00E61014">
            <w:pPr>
              <w:spacing w:after="0" w:line="240" w:lineRule="auto"/>
              <w:ind w:right="40"/>
              <w:jc w:val="center"/>
              <w:rPr>
                <w:rFonts w:ascii="Times New Roman" w:hAnsi="Times New Roman"/>
                <w:b/>
                <w:sz w:val="28"/>
                <w:szCs w:val="28"/>
              </w:rPr>
            </w:pPr>
          </w:p>
        </w:tc>
      </w:tr>
    </w:tbl>
    <w:p w14:paraId="5CAB3AF5" w14:textId="77777777" w:rsidR="00E93684" w:rsidRPr="00191A91" w:rsidRDefault="00E93684" w:rsidP="00E93684">
      <w:pPr>
        <w:shd w:val="clear" w:color="auto" w:fill="FFFFFF"/>
        <w:spacing w:before="120" w:after="120" w:line="234" w:lineRule="atLeast"/>
        <w:rPr>
          <w:rFonts w:ascii="Arial" w:eastAsia="Times New Roman" w:hAnsi="Arial" w:cs="Arial"/>
          <w:sz w:val="18"/>
          <w:szCs w:val="18"/>
        </w:rPr>
      </w:pPr>
    </w:p>
    <w:p w14:paraId="0799DACF" w14:textId="77777777" w:rsidR="000051D3" w:rsidRPr="00191A91" w:rsidRDefault="000051D3" w:rsidP="00E93684">
      <w:pPr>
        <w:shd w:val="clear" w:color="auto" w:fill="FFFFFF"/>
        <w:spacing w:before="120" w:after="120" w:line="234" w:lineRule="atLeast"/>
        <w:rPr>
          <w:rFonts w:ascii="Arial" w:eastAsia="Times New Roman" w:hAnsi="Arial" w:cs="Arial"/>
          <w:sz w:val="18"/>
          <w:szCs w:val="18"/>
        </w:rPr>
      </w:pPr>
    </w:p>
    <w:p w14:paraId="05DE69B2" w14:textId="77777777" w:rsidR="00AC1353" w:rsidRPr="00191A91" w:rsidRDefault="00AC1353" w:rsidP="00E93684">
      <w:pPr>
        <w:shd w:val="clear" w:color="auto" w:fill="FFFFFF"/>
        <w:spacing w:before="120" w:after="120" w:line="234" w:lineRule="atLeast"/>
        <w:rPr>
          <w:rFonts w:ascii="Arial" w:eastAsia="Times New Roman" w:hAnsi="Arial" w:cs="Arial"/>
          <w:sz w:val="18"/>
          <w:szCs w:val="18"/>
        </w:rPr>
      </w:pPr>
    </w:p>
    <w:p w14:paraId="34A10F67" w14:textId="77777777" w:rsidR="00AC1353" w:rsidRPr="00191A91" w:rsidRDefault="00AC1353" w:rsidP="00E93684">
      <w:pPr>
        <w:shd w:val="clear" w:color="auto" w:fill="FFFFFF"/>
        <w:spacing w:before="120" w:after="120" w:line="234" w:lineRule="atLeast"/>
        <w:rPr>
          <w:rFonts w:ascii="Arial" w:eastAsia="Times New Roman" w:hAnsi="Arial" w:cs="Arial"/>
          <w:sz w:val="18"/>
          <w:szCs w:val="18"/>
        </w:rPr>
      </w:pPr>
    </w:p>
    <w:p w14:paraId="21D8B092" w14:textId="77777777" w:rsidR="00AC1353" w:rsidRPr="00191A91" w:rsidRDefault="00AC1353" w:rsidP="00E93684">
      <w:pPr>
        <w:shd w:val="clear" w:color="auto" w:fill="FFFFFF"/>
        <w:spacing w:before="120" w:after="120" w:line="234" w:lineRule="atLeast"/>
        <w:rPr>
          <w:rFonts w:ascii="Arial" w:eastAsia="Times New Roman" w:hAnsi="Arial" w:cs="Arial"/>
          <w:sz w:val="18"/>
          <w:szCs w:val="18"/>
        </w:rPr>
      </w:pPr>
    </w:p>
    <w:p w14:paraId="10FA95D4" w14:textId="77777777" w:rsidR="00AC1353" w:rsidRPr="00191A91" w:rsidRDefault="00AC1353" w:rsidP="00E93684">
      <w:pPr>
        <w:shd w:val="clear" w:color="auto" w:fill="FFFFFF"/>
        <w:spacing w:before="120" w:after="120" w:line="234" w:lineRule="atLeast"/>
        <w:rPr>
          <w:rFonts w:ascii="Arial" w:eastAsia="Times New Roman" w:hAnsi="Arial" w:cs="Arial"/>
          <w:sz w:val="18"/>
          <w:szCs w:val="18"/>
        </w:rPr>
      </w:pPr>
    </w:p>
    <w:p w14:paraId="78528FBF" w14:textId="77777777" w:rsidR="00AC1353" w:rsidRPr="00191A91" w:rsidRDefault="00AC1353" w:rsidP="00E93684">
      <w:pPr>
        <w:shd w:val="clear" w:color="auto" w:fill="FFFFFF"/>
        <w:spacing w:before="120" w:after="120" w:line="234" w:lineRule="atLeast"/>
        <w:rPr>
          <w:rFonts w:ascii="Arial" w:eastAsia="Times New Roman" w:hAnsi="Arial" w:cs="Arial"/>
          <w:sz w:val="18"/>
          <w:szCs w:val="18"/>
        </w:rPr>
      </w:pPr>
    </w:p>
    <w:p w14:paraId="12619943" w14:textId="77777777" w:rsidR="00AC1353" w:rsidRPr="00191A91" w:rsidRDefault="00AC1353" w:rsidP="00E93684">
      <w:pPr>
        <w:shd w:val="clear" w:color="auto" w:fill="FFFFFF"/>
        <w:spacing w:before="120" w:after="120" w:line="234" w:lineRule="atLeast"/>
        <w:rPr>
          <w:rFonts w:ascii="Arial" w:eastAsia="Times New Roman" w:hAnsi="Arial" w:cs="Arial"/>
          <w:sz w:val="18"/>
          <w:szCs w:val="18"/>
        </w:rPr>
      </w:pPr>
    </w:p>
    <w:p w14:paraId="45415104" w14:textId="77777777" w:rsidR="00AC1353" w:rsidRPr="00191A91" w:rsidRDefault="00AC1353" w:rsidP="00E93684">
      <w:pPr>
        <w:shd w:val="clear" w:color="auto" w:fill="FFFFFF"/>
        <w:spacing w:before="120" w:after="120" w:line="234" w:lineRule="atLeast"/>
        <w:rPr>
          <w:rFonts w:ascii="Arial" w:eastAsia="Times New Roman" w:hAnsi="Arial" w:cs="Arial"/>
          <w:sz w:val="18"/>
          <w:szCs w:val="18"/>
        </w:rPr>
      </w:pPr>
    </w:p>
    <w:p w14:paraId="75CDF0B3" w14:textId="77777777" w:rsidR="00AC1353" w:rsidRPr="00191A91" w:rsidRDefault="00AC1353" w:rsidP="00E93684">
      <w:pPr>
        <w:shd w:val="clear" w:color="auto" w:fill="FFFFFF"/>
        <w:spacing w:before="120" w:after="120" w:line="234" w:lineRule="atLeast"/>
        <w:rPr>
          <w:rFonts w:ascii="Arial" w:eastAsia="Times New Roman" w:hAnsi="Arial" w:cs="Arial"/>
          <w:sz w:val="18"/>
          <w:szCs w:val="18"/>
        </w:rPr>
      </w:pPr>
    </w:p>
    <w:p w14:paraId="7897F298" w14:textId="77777777" w:rsidR="00AC1353" w:rsidRPr="00191A91" w:rsidRDefault="00AC1353" w:rsidP="00E93684">
      <w:pPr>
        <w:shd w:val="clear" w:color="auto" w:fill="FFFFFF"/>
        <w:spacing w:before="120" w:after="120" w:line="234" w:lineRule="atLeast"/>
        <w:rPr>
          <w:rFonts w:ascii="Arial" w:eastAsia="Times New Roman" w:hAnsi="Arial" w:cs="Arial"/>
          <w:sz w:val="18"/>
          <w:szCs w:val="18"/>
        </w:rPr>
      </w:pPr>
    </w:p>
    <w:p w14:paraId="78429CE3" w14:textId="77777777" w:rsidR="00AC1353" w:rsidRPr="00191A91" w:rsidRDefault="00AC1353" w:rsidP="00E93684">
      <w:pPr>
        <w:shd w:val="clear" w:color="auto" w:fill="FFFFFF"/>
        <w:spacing w:before="120" w:after="120" w:line="234" w:lineRule="atLeast"/>
        <w:rPr>
          <w:rFonts w:ascii="Arial" w:eastAsia="Times New Roman" w:hAnsi="Arial" w:cs="Arial"/>
          <w:sz w:val="18"/>
          <w:szCs w:val="18"/>
        </w:rPr>
      </w:pPr>
    </w:p>
    <w:p w14:paraId="553706C7" w14:textId="77777777" w:rsidR="00616754" w:rsidRPr="00191A91" w:rsidRDefault="00616754" w:rsidP="00E93684">
      <w:pPr>
        <w:shd w:val="clear" w:color="auto" w:fill="FFFFFF"/>
        <w:spacing w:before="120" w:after="120" w:line="234" w:lineRule="atLeast"/>
        <w:rPr>
          <w:rFonts w:ascii="Arial" w:eastAsia="Times New Roman" w:hAnsi="Arial" w:cs="Arial"/>
          <w:sz w:val="18"/>
          <w:szCs w:val="18"/>
        </w:rPr>
      </w:pPr>
    </w:p>
    <w:p w14:paraId="3B0BEEE3" w14:textId="77777777" w:rsidR="00616754" w:rsidRPr="00191A91" w:rsidRDefault="00616754" w:rsidP="00E93684">
      <w:pPr>
        <w:shd w:val="clear" w:color="auto" w:fill="FFFFFF"/>
        <w:spacing w:before="120" w:after="120" w:line="234" w:lineRule="atLeast"/>
        <w:rPr>
          <w:rFonts w:ascii="Arial" w:eastAsia="Times New Roman" w:hAnsi="Arial" w:cs="Arial"/>
          <w:sz w:val="18"/>
          <w:szCs w:val="18"/>
        </w:rPr>
      </w:pPr>
    </w:p>
    <w:p w14:paraId="53D85833" w14:textId="77777777" w:rsidR="00616754" w:rsidRPr="00191A91" w:rsidRDefault="00616754" w:rsidP="00E93684">
      <w:pPr>
        <w:shd w:val="clear" w:color="auto" w:fill="FFFFFF"/>
        <w:spacing w:before="120" w:after="120" w:line="234" w:lineRule="atLeast"/>
        <w:rPr>
          <w:rFonts w:ascii="Arial" w:eastAsia="Times New Roman" w:hAnsi="Arial" w:cs="Arial"/>
          <w:sz w:val="18"/>
          <w:szCs w:val="18"/>
        </w:rPr>
      </w:pPr>
    </w:p>
    <w:p w14:paraId="2DBC7F49" w14:textId="77777777" w:rsidR="00616754" w:rsidRPr="00191A91" w:rsidRDefault="00616754" w:rsidP="00E93684">
      <w:pPr>
        <w:shd w:val="clear" w:color="auto" w:fill="FFFFFF"/>
        <w:spacing w:before="120" w:after="120" w:line="234" w:lineRule="atLeast"/>
        <w:rPr>
          <w:rFonts w:ascii="Arial" w:eastAsia="Times New Roman" w:hAnsi="Arial" w:cs="Arial"/>
          <w:sz w:val="18"/>
          <w:szCs w:val="18"/>
        </w:rPr>
      </w:pPr>
    </w:p>
    <w:p w14:paraId="336BD66E" w14:textId="77777777" w:rsidR="00616754" w:rsidRPr="00191A91" w:rsidRDefault="00616754" w:rsidP="00E93684">
      <w:pPr>
        <w:shd w:val="clear" w:color="auto" w:fill="FFFFFF"/>
        <w:spacing w:before="120" w:after="120" w:line="234" w:lineRule="atLeast"/>
        <w:rPr>
          <w:rFonts w:ascii="Arial" w:eastAsia="Times New Roman" w:hAnsi="Arial" w:cs="Arial"/>
          <w:sz w:val="18"/>
          <w:szCs w:val="18"/>
        </w:rPr>
      </w:pPr>
    </w:p>
    <w:p w14:paraId="4B0E1BAB" w14:textId="77777777" w:rsidR="00616754" w:rsidRPr="00191A91" w:rsidRDefault="00616754" w:rsidP="00E93684">
      <w:pPr>
        <w:shd w:val="clear" w:color="auto" w:fill="FFFFFF"/>
        <w:spacing w:before="120" w:after="120" w:line="234" w:lineRule="atLeast"/>
        <w:rPr>
          <w:rFonts w:ascii="Arial" w:eastAsia="Times New Roman" w:hAnsi="Arial" w:cs="Arial"/>
          <w:sz w:val="18"/>
          <w:szCs w:val="18"/>
        </w:rPr>
      </w:pPr>
    </w:p>
    <w:p w14:paraId="77484390" w14:textId="77777777" w:rsidR="00616754" w:rsidRPr="00191A91" w:rsidRDefault="00616754" w:rsidP="00E93684">
      <w:pPr>
        <w:shd w:val="clear" w:color="auto" w:fill="FFFFFF"/>
        <w:spacing w:before="120" w:after="120" w:line="234" w:lineRule="atLeast"/>
        <w:rPr>
          <w:rFonts w:ascii="Arial" w:eastAsia="Times New Roman" w:hAnsi="Arial" w:cs="Arial"/>
          <w:sz w:val="18"/>
          <w:szCs w:val="18"/>
        </w:rPr>
      </w:pPr>
    </w:p>
    <w:p w14:paraId="2A54E05A" w14:textId="77777777" w:rsidR="00616754" w:rsidRPr="00191A91" w:rsidRDefault="00616754" w:rsidP="00E93684">
      <w:pPr>
        <w:shd w:val="clear" w:color="auto" w:fill="FFFFFF"/>
        <w:spacing w:before="120" w:after="120" w:line="234" w:lineRule="atLeast"/>
        <w:rPr>
          <w:rFonts w:ascii="Arial" w:eastAsia="Times New Roman" w:hAnsi="Arial" w:cs="Arial"/>
          <w:sz w:val="18"/>
          <w:szCs w:val="18"/>
        </w:rPr>
      </w:pPr>
    </w:p>
    <w:p w14:paraId="152FAC0C" w14:textId="77777777" w:rsidR="00616754" w:rsidRPr="00191A91" w:rsidRDefault="00616754" w:rsidP="00E93684">
      <w:pPr>
        <w:shd w:val="clear" w:color="auto" w:fill="FFFFFF"/>
        <w:spacing w:before="120" w:after="120" w:line="234" w:lineRule="atLeast"/>
        <w:rPr>
          <w:rFonts w:ascii="Arial" w:eastAsia="Times New Roman" w:hAnsi="Arial" w:cs="Arial"/>
          <w:sz w:val="18"/>
          <w:szCs w:val="18"/>
        </w:rPr>
      </w:pPr>
    </w:p>
    <w:p w14:paraId="60E8098C" w14:textId="77777777" w:rsidR="00616754" w:rsidRPr="00191A91" w:rsidRDefault="00616754" w:rsidP="00E93684">
      <w:pPr>
        <w:shd w:val="clear" w:color="auto" w:fill="FFFFFF"/>
        <w:spacing w:before="120" w:after="120" w:line="234" w:lineRule="atLeast"/>
        <w:rPr>
          <w:rFonts w:ascii="Arial" w:eastAsia="Times New Roman" w:hAnsi="Arial" w:cs="Arial"/>
          <w:sz w:val="18"/>
          <w:szCs w:val="18"/>
        </w:rPr>
      </w:pPr>
    </w:p>
    <w:p w14:paraId="40C31ABF" w14:textId="77777777" w:rsidR="00616754" w:rsidRPr="00191A91" w:rsidRDefault="00616754" w:rsidP="00E93684">
      <w:pPr>
        <w:shd w:val="clear" w:color="auto" w:fill="FFFFFF"/>
        <w:spacing w:before="120" w:after="120" w:line="234" w:lineRule="atLeast"/>
        <w:rPr>
          <w:rFonts w:ascii="Arial" w:eastAsia="Times New Roman" w:hAnsi="Arial" w:cs="Arial"/>
          <w:sz w:val="18"/>
          <w:szCs w:val="18"/>
        </w:rPr>
      </w:pPr>
    </w:p>
    <w:p w14:paraId="17E5F7E4" w14:textId="77777777" w:rsidR="00616754" w:rsidRPr="00191A91" w:rsidRDefault="00616754" w:rsidP="00E93684">
      <w:pPr>
        <w:shd w:val="clear" w:color="auto" w:fill="FFFFFF"/>
        <w:spacing w:before="120" w:after="120" w:line="234" w:lineRule="atLeast"/>
        <w:rPr>
          <w:rFonts w:ascii="Arial" w:eastAsia="Times New Roman" w:hAnsi="Arial" w:cs="Arial"/>
          <w:sz w:val="18"/>
          <w:szCs w:val="18"/>
        </w:rPr>
      </w:pPr>
    </w:p>
    <w:p w14:paraId="2E89B16B" w14:textId="77777777" w:rsidR="00AC1353" w:rsidRPr="00191A91" w:rsidRDefault="00AC1353" w:rsidP="00E93684">
      <w:pPr>
        <w:shd w:val="clear" w:color="auto" w:fill="FFFFFF"/>
        <w:spacing w:before="120" w:after="120" w:line="234" w:lineRule="atLeast"/>
        <w:rPr>
          <w:rFonts w:ascii="Arial" w:eastAsia="Times New Roman" w:hAnsi="Arial" w:cs="Arial"/>
          <w:sz w:val="18"/>
          <w:szCs w:val="18"/>
        </w:rPr>
      </w:pPr>
    </w:p>
    <w:p w14:paraId="73682092" w14:textId="77777777" w:rsidR="00AC1353" w:rsidRPr="00191A91" w:rsidRDefault="00AC1353" w:rsidP="00E93684">
      <w:pPr>
        <w:shd w:val="clear" w:color="auto" w:fill="FFFFFF"/>
        <w:spacing w:before="120" w:after="120" w:line="234" w:lineRule="atLeast"/>
        <w:rPr>
          <w:rFonts w:ascii="Arial" w:eastAsia="Times New Roman" w:hAnsi="Arial" w:cs="Arial"/>
          <w:sz w:val="18"/>
          <w:szCs w:val="18"/>
        </w:rPr>
      </w:pPr>
    </w:p>
    <w:p w14:paraId="7CB684E9" w14:textId="77777777" w:rsidR="00AC1353" w:rsidRPr="00191A91" w:rsidRDefault="00AC1353" w:rsidP="00E93684">
      <w:pPr>
        <w:shd w:val="clear" w:color="auto" w:fill="FFFFFF"/>
        <w:spacing w:before="120" w:after="120" w:line="234" w:lineRule="atLeast"/>
        <w:rPr>
          <w:rFonts w:ascii="Arial" w:eastAsia="Times New Roman" w:hAnsi="Arial" w:cs="Arial"/>
          <w:sz w:val="18"/>
          <w:szCs w:val="18"/>
        </w:rPr>
      </w:pPr>
    </w:p>
    <w:p w14:paraId="0AB7F0D3" w14:textId="261324CB" w:rsidR="00E93684" w:rsidRPr="00191A91" w:rsidRDefault="00187185" w:rsidP="00E93684">
      <w:pPr>
        <w:shd w:val="clear" w:color="auto" w:fill="FFFFFF"/>
        <w:spacing w:after="0" w:line="234" w:lineRule="atLeast"/>
        <w:jc w:val="right"/>
        <w:rPr>
          <w:rFonts w:ascii="Times New Roman" w:eastAsia="Times New Roman" w:hAnsi="Times New Roman"/>
          <w:b/>
          <w:i/>
          <w:sz w:val="28"/>
          <w:szCs w:val="28"/>
        </w:rPr>
      </w:pPr>
      <w:r w:rsidRPr="00191A91">
        <w:rPr>
          <w:rFonts w:ascii="Times New Roman" w:eastAsia="Times New Roman" w:hAnsi="Times New Roman"/>
          <w:b/>
          <w:i/>
          <w:sz w:val="28"/>
          <w:szCs w:val="28"/>
          <w:lang w:val="vi-VN"/>
        </w:rPr>
        <w:lastRenderedPageBreak/>
        <w:t>Ph</w:t>
      </w:r>
      <w:r w:rsidR="001A5EE5" w:rsidRPr="00191A91">
        <w:rPr>
          <w:rFonts w:ascii="Times New Roman" w:eastAsia="Times New Roman" w:hAnsi="Times New Roman"/>
          <w:b/>
          <w:i/>
          <w:sz w:val="28"/>
          <w:szCs w:val="28"/>
        </w:rPr>
        <w:t xml:space="preserve">ụ lục </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3348"/>
        <w:gridCol w:w="5508"/>
      </w:tblGrid>
      <w:tr w:rsidR="00191A91" w:rsidRPr="00191A91" w14:paraId="5DEB594F" w14:textId="77777777" w:rsidTr="00E61014">
        <w:trPr>
          <w:tblCellSpacing w:w="0" w:type="dxa"/>
        </w:trPr>
        <w:tc>
          <w:tcPr>
            <w:tcW w:w="3348" w:type="dxa"/>
            <w:shd w:val="clear" w:color="auto" w:fill="FFFFFF"/>
            <w:tcMar>
              <w:top w:w="0" w:type="dxa"/>
              <w:left w:w="108" w:type="dxa"/>
              <w:bottom w:w="0" w:type="dxa"/>
              <w:right w:w="108" w:type="dxa"/>
            </w:tcMar>
            <w:hideMark/>
          </w:tcPr>
          <w:p w14:paraId="4D9E777D" w14:textId="5521F14C" w:rsidR="00E93684" w:rsidRPr="00191A91" w:rsidRDefault="00E93684" w:rsidP="00E61014">
            <w:pPr>
              <w:spacing w:before="120" w:after="120" w:line="234" w:lineRule="atLeast"/>
              <w:jc w:val="center"/>
              <w:rPr>
                <w:rFonts w:ascii="Times New Roman" w:eastAsia="Times New Roman" w:hAnsi="Times New Roman"/>
                <w:sz w:val="28"/>
                <w:szCs w:val="28"/>
              </w:rPr>
            </w:pPr>
            <w:r w:rsidRPr="00191A91">
              <w:rPr>
                <w:rFonts w:ascii="Times New Roman" w:eastAsia="Times New Roman" w:hAnsi="Times New Roman"/>
                <w:b/>
                <w:bCs/>
                <w:sz w:val="24"/>
                <w:szCs w:val="24"/>
              </w:rPr>
              <w:t>TỔ GIÁM SÁT THANH LÝ</w:t>
            </w:r>
            <w:r w:rsidRPr="00191A91">
              <w:rPr>
                <w:rFonts w:ascii="Times New Roman" w:eastAsia="Times New Roman" w:hAnsi="Times New Roman"/>
                <w:b/>
                <w:bCs/>
                <w:sz w:val="28"/>
                <w:szCs w:val="28"/>
              </w:rPr>
              <w:br/>
              <w:t>--------</w:t>
            </w:r>
          </w:p>
        </w:tc>
        <w:tc>
          <w:tcPr>
            <w:tcW w:w="5508" w:type="dxa"/>
            <w:shd w:val="clear" w:color="auto" w:fill="FFFFFF"/>
            <w:tcMar>
              <w:top w:w="0" w:type="dxa"/>
              <w:left w:w="108" w:type="dxa"/>
              <w:bottom w:w="0" w:type="dxa"/>
              <w:right w:w="108" w:type="dxa"/>
            </w:tcMar>
            <w:hideMark/>
          </w:tcPr>
          <w:p w14:paraId="535AD006" w14:textId="77777777" w:rsidR="00E93684" w:rsidRPr="00191A91" w:rsidRDefault="00E93684" w:rsidP="00E61014">
            <w:pPr>
              <w:spacing w:before="120" w:after="120" w:line="234" w:lineRule="atLeast"/>
              <w:jc w:val="center"/>
              <w:rPr>
                <w:rFonts w:ascii="Times New Roman" w:eastAsia="Times New Roman" w:hAnsi="Times New Roman"/>
                <w:sz w:val="28"/>
                <w:szCs w:val="28"/>
              </w:rPr>
            </w:pPr>
            <w:r w:rsidRPr="00191A91">
              <w:rPr>
                <w:rFonts w:ascii="Times New Roman" w:eastAsia="Times New Roman" w:hAnsi="Times New Roman"/>
                <w:b/>
                <w:bCs/>
                <w:sz w:val="24"/>
                <w:szCs w:val="24"/>
              </w:rPr>
              <w:t>CỘNG HÒA XÃ HỘI CHỦ NGHĨA VIỆT NAM</w:t>
            </w:r>
            <w:r w:rsidRPr="00191A91">
              <w:rPr>
                <w:rFonts w:ascii="Times New Roman" w:eastAsia="Times New Roman" w:hAnsi="Times New Roman"/>
                <w:b/>
                <w:bCs/>
                <w:sz w:val="24"/>
                <w:szCs w:val="24"/>
              </w:rPr>
              <w:br/>
            </w:r>
            <w:r w:rsidRPr="00191A91">
              <w:rPr>
                <w:rFonts w:ascii="Times New Roman" w:eastAsia="Times New Roman" w:hAnsi="Times New Roman"/>
                <w:b/>
                <w:bCs/>
                <w:sz w:val="28"/>
                <w:szCs w:val="28"/>
              </w:rPr>
              <w:t>Độc lập - Tự do - Hạnh phúc</w:t>
            </w:r>
            <w:r w:rsidRPr="00191A91">
              <w:rPr>
                <w:rFonts w:ascii="Times New Roman" w:eastAsia="Times New Roman" w:hAnsi="Times New Roman"/>
                <w:b/>
                <w:bCs/>
                <w:sz w:val="28"/>
                <w:szCs w:val="28"/>
              </w:rPr>
              <w:br/>
              <w:t>---------------</w:t>
            </w:r>
          </w:p>
        </w:tc>
      </w:tr>
      <w:tr w:rsidR="00191A91" w:rsidRPr="00191A91" w14:paraId="4B5F8CD7" w14:textId="77777777" w:rsidTr="00E61014">
        <w:trPr>
          <w:tblCellSpacing w:w="0" w:type="dxa"/>
        </w:trPr>
        <w:tc>
          <w:tcPr>
            <w:tcW w:w="3348" w:type="dxa"/>
            <w:shd w:val="clear" w:color="auto" w:fill="FFFFFF"/>
            <w:tcMar>
              <w:top w:w="0" w:type="dxa"/>
              <w:left w:w="108" w:type="dxa"/>
              <w:bottom w:w="0" w:type="dxa"/>
              <w:right w:w="108" w:type="dxa"/>
            </w:tcMar>
            <w:hideMark/>
          </w:tcPr>
          <w:p w14:paraId="28CE1174" w14:textId="77777777" w:rsidR="00E93684" w:rsidRPr="00191A91" w:rsidRDefault="00E93684" w:rsidP="00E61014">
            <w:pPr>
              <w:spacing w:before="120" w:after="120" w:line="234" w:lineRule="atLeast"/>
              <w:jc w:val="center"/>
              <w:rPr>
                <w:rFonts w:ascii="Times New Roman" w:eastAsia="Times New Roman" w:hAnsi="Times New Roman"/>
                <w:sz w:val="28"/>
                <w:szCs w:val="28"/>
              </w:rPr>
            </w:pPr>
            <w:r w:rsidRPr="00191A91">
              <w:rPr>
                <w:rFonts w:ascii="Times New Roman" w:eastAsia="Times New Roman" w:hAnsi="Times New Roman"/>
                <w:sz w:val="28"/>
                <w:szCs w:val="28"/>
              </w:rPr>
              <w:t>Số: ....../........</w:t>
            </w:r>
          </w:p>
        </w:tc>
        <w:tc>
          <w:tcPr>
            <w:tcW w:w="5508" w:type="dxa"/>
            <w:shd w:val="clear" w:color="auto" w:fill="FFFFFF"/>
            <w:tcMar>
              <w:top w:w="0" w:type="dxa"/>
              <w:left w:w="108" w:type="dxa"/>
              <w:bottom w:w="0" w:type="dxa"/>
              <w:right w:w="108" w:type="dxa"/>
            </w:tcMar>
            <w:hideMark/>
          </w:tcPr>
          <w:p w14:paraId="04805C3F" w14:textId="77777777" w:rsidR="00E93684" w:rsidRPr="00191A91" w:rsidRDefault="00E93684" w:rsidP="00E61014">
            <w:pPr>
              <w:spacing w:before="120" w:after="120" w:line="234" w:lineRule="atLeast"/>
              <w:jc w:val="right"/>
              <w:rPr>
                <w:rFonts w:ascii="Times New Roman" w:eastAsia="Times New Roman" w:hAnsi="Times New Roman"/>
                <w:sz w:val="28"/>
                <w:szCs w:val="28"/>
              </w:rPr>
            </w:pPr>
            <w:r w:rsidRPr="00191A91">
              <w:rPr>
                <w:rFonts w:ascii="Times New Roman" w:eastAsia="Times New Roman" w:hAnsi="Times New Roman"/>
                <w:i/>
                <w:iCs/>
                <w:sz w:val="28"/>
                <w:szCs w:val="28"/>
                <w:shd w:val="clear" w:color="auto" w:fill="FFFFFF"/>
              </w:rPr>
              <w:t>….., ngày ... tháng ... năm ...</w:t>
            </w:r>
          </w:p>
        </w:tc>
      </w:tr>
    </w:tbl>
    <w:p w14:paraId="1E248EFC" w14:textId="77777777" w:rsidR="00281C2A" w:rsidRPr="00191A91" w:rsidRDefault="00281C2A" w:rsidP="00E93684">
      <w:pPr>
        <w:shd w:val="clear" w:color="auto" w:fill="FFFFFF"/>
        <w:spacing w:after="0" w:line="234" w:lineRule="atLeast"/>
        <w:jc w:val="center"/>
        <w:rPr>
          <w:rFonts w:ascii="Times New Roman" w:eastAsia="Times New Roman" w:hAnsi="Times New Roman"/>
          <w:b/>
          <w:bCs/>
          <w:sz w:val="28"/>
          <w:szCs w:val="28"/>
        </w:rPr>
      </w:pPr>
      <w:bookmarkStart w:id="56" w:name="chuong_pl_1_name"/>
    </w:p>
    <w:p w14:paraId="2BAAF789" w14:textId="77777777" w:rsidR="00E93684" w:rsidRPr="00191A91" w:rsidRDefault="00E93684" w:rsidP="00E93684">
      <w:pPr>
        <w:shd w:val="clear" w:color="auto" w:fill="FFFFFF"/>
        <w:spacing w:after="0" w:line="234" w:lineRule="atLeast"/>
        <w:jc w:val="center"/>
        <w:rPr>
          <w:rFonts w:ascii="Times New Roman" w:eastAsia="Times New Roman" w:hAnsi="Times New Roman"/>
          <w:sz w:val="28"/>
          <w:szCs w:val="28"/>
        </w:rPr>
      </w:pPr>
      <w:r w:rsidRPr="00191A91">
        <w:rPr>
          <w:rFonts w:ascii="Times New Roman" w:eastAsia="Times New Roman" w:hAnsi="Times New Roman"/>
          <w:b/>
          <w:bCs/>
          <w:sz w:val="28"/>
          <w:szCs w:val="28"/>
        </w:rPr>
        <w:t>BÁO CÁO GIÁM SÁT THANH LÝ TÀI SẢN THÁNG..../......</w:t>
      </w:r>
      <w:bookmarkEnd w:id="56"/>
    </w:p>
    <w:p w14:paraId="7B8E1BEE" w14:textId="77777777" w:rsidR="00281C2A" w:rsidRPr="00191A91" w:rsidRDefault="00281C2A" w:rsidP="00E93684">
      <w:pPr>
        <w:shd w:val="clear" w:color="auto" w:fill="FFFFFF"/>
        <w:spacing w:before="120" w:after="120" w:line="234" w:lineRule="atLeast"/>
        <w:rPr>
          <w:rFonts w:ascii="Times New Roman" w:eastAsia="Times New Roman" w:hAnsi="Times New Roman"/>
          <w:sz w:val="28"/>
          <w:szCs w:val="28"/>
        </w:rPr>
      </w:pPr>
    </w:p>
    <w:p w14:paraId="58E71E08" w14:textId="5931EFB3" w:rsidR="00E93684" w:rsidRPr="00191A91" w:rsidRDefault="00E93684" w:rsidP="00D060F4">
      <w:pPr>
        <w:shd w:val="clear" w:color="auto" w:fill="FFFFFF"/>
        <w:spacing w:before="120" w:after="120" w:line="234" w:lineRule="atLeast"/>
        <w:ind w:firstLine="720"/>
        <w:rPr>
          <w:rFonts w:ascii="Times New Roman" w:eastAsia="Times New Roman" w:hAnsi="Times New Roman"/>
          <w:sz w:val="28"/>
          <w:szCs w:val="28"/>
        </w:rPr>
      </w:pPr>
      <w:r w:rsidRPr="00191A91">
        <w:rPr>
          <w:rFonts w:ascii="Times New Roman" w:eastAsia="Times New Roman" w:hAnsi="Times New Roman"/>
          <w:sz w:val="28"/>
          <w:szCs w:val="28"/>
        </w:rPr>
        <w:t>I. Tình hình thanh lý tài sản, phân chia tài sản và các vấn đề phát sinh khác</w:t>
      </w:r>
      <w:r w:rsidR="00F116D0" w:rsidRPr="00191A91">
        <w:rPr>
          <w:rFonts w:ascii="Times New Roman" w:eastAsia="Times New Roman" w:hAnsi="Times New Roman"/>
          <w:sz w:val="28"/>
          <w:szCs w:val="28"/>
        </w:rPr>
        <w:t>.</w:t>
      </w:r>
    </w:p>
    <w:p w14:paraId="3577FBE3" w14:textId="6BC59418" w:rsidR="00E93684" w:rsidRPr="00191A91" w:rsidRDefault="00E93684" w:rsidP="00D060F4">
      <w:pPr>
        <w:shd w:val="clear" w:color="auto" w:fill="FFFFFF"/>
        <w:spacing w:before="120" w:after="120" w:line="234" w:lineRule="atLeast"/>
        <w:ind w:firstLine="720"/>
        <w:rPr>
          <w:rFonts w:ascii="Times New Roman" w:eastAsia="Times New Roman" w:hAnsi="Times New Roman"/>
          <w:sz w:val="28"/>
          <w:szCs w:val="28"/>
        </w:rPr>
      </w:pPr>
      <w:r w:rsidRPr="00191A91">
        <w:rPr>
          <w:rFonts w:ascii="Times New Roman" w:eastAsia="Times New Roman" w:hAnsi="Times New Roman"/>
          <w:sz w:val="28"/>
          <w:szCs w:val="28"/>
        </w:rPr>
        <w:t>II. Khó khăn, vướng mắc (nếu có)</w:t>
      </w:r>
      <w:r w:rsidR="00F116D0" w:rsidRPr="00191A91">
        <w:rPr>
          <w:rFonts w:ascii="Times New Roman" w:eastAsia="Times New Roman" w:hAnsi="Times New Roman"/>
          <w:sz w:val="28"/>
          <w:szCs w:val="28"/>
        </w:rPr>
        <w:t>.</w:t>
      </w:r>
    </w:p>
    <w:p w14:paraId="57070B48" w14:textId="15CF5668" w:rsidR="00E93684" w:rsidRPr="00191A91" w:rsidRDefault="00E93684" w:rsidP="00D060F4">
      <w:pPr>
        <w:shd w:val="clear" w:color="auto" w:fill="FFFFFF"/>
        <w:spacing w:before="120" w:after="120" w:line="234" w:lineRule="atLeast"/>
        <w:ind w:firstLine="720"/>
        <w:rPr>
          <w:rFonts w:ascii="Times New Roman" w:eastAsia="Times New Roman" w:hAnsi="Times New Roman"/>
          <w:sz w:val="28"/>
          <w:szCs w:val="28"/>
        </w:rPr>
      </w:pPr>
      <w:r w:rsidRPr="00191A91">
        <w:rPr>
          <w:rFonts w:ascii="Times New Roman" w:eastAsia="Times New Roman" w:hAnsi="Times New Roman"/>
          <w:sz w:val="28"/>
          <w:szCs w:val="28"/>
        </w:rPr>
        <w:t>III. Ý kiến đề xuất</w:t>
      </w:r>
      <w:r w:rsidR="00F116D0" w:rsidRPr="00191A91">
        <w:rPr>
          <w:rFonts w:ascii="Times New Roman" w:eastAsia="Times New Roman" w:hAnsi="Times New Roman"/>
          <w:sz w:val="28"/>
          <w:szCs w:val="28"/>
        </w:rPr>
        <w:t>.</w:t>
      </w:r>
    </w:p>
    <w:p w14:paraId="071EBBDC" w14:textId="77777777" w:rsidR="00913286" w:rsidRPr="00191A91" w:rsidRDefault="00913286" w:rsidP="00E93684">
      <w:pPr>
        <w:shd w:val="clear" w:color="auto" w:fill="FFFFFF"/>
        <w:spacing w:before="120" w:after="120" w:line="234" w:lineRule="atLeast"/>
        <w:rPr>
          <w:rFonts w:ascii="Times New Roman" w:eastAsia="Times New Roman" w:hAnsi="Times New Roman"/>
          <w:sz w:val="28"/>
          <w:szCs w:val="28"/>
        </w:rPr>
      </w:pPr>
    </w:p>
    <w:p w14:paraId="41198EEF" w14:textId="77777777" w:rsidR="00913286" w:rsidRPr="00191A91" w:rsidRDefault="00913286" w:rsidP="00E93684">
      <w:pPr>
        <w:shd w:val="clear" w:color="auto" w:fill="FFFFFF"/>
        <w:spacing w:before="120" w:after="120" w:line="234" w:lineRule="atLeast"/>
        <w:rPr>
          <w:rFonts w:ascii="Times New Roman" w:eastAsia="Times New Roman" w:hAnsi="Times New Roman"/>
          <w:sz w:val="28"/>
          <w:szCs w:val="28"/>
        </w:rPr>
      </w:pP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068"/>
        <w:gridCol w:w="4788"/>
      </w:tblGrid>
      <w:tr w:rsidR="00191A91" w:rsidRPr="00191A91" w14:paraId="51F2F8A6" w14:textId="77777777" w:rsidTr="00E61014">
        <w:trPr>
          <w:tblCellSpacing w:w="0" w:type="dxa"/>
        </w:trPr>
        <w:tc>
          <w:tcPr>
            <w:tcW w:w="4068" w:type="dxa"/>
            <w:shd w:val="clear" w:color="auto" w:fill="FFFFFF"/>
            <w:tcMar>
              <w:top w:w="0" w:type="dxa"/>
              <w:left w:w="108" w:type="dxa"/>
              <w:bottom w:w="0" w:type="dxa"/>
              <w:right w:w="108" w:type="dxa"/>
            </w:tcMar>
            <w:hideMark/>
          </w:tcPr>
          <w:p w14:paraId="44489E80" w14:textId="77777777" w:rsidR="00E93684" w:rsidRPr="00191A91" w:rsidRDefault="00E93684" w:rsidP="00E61014">
            <w:pPr>
              <w:spacing w:after="0" w:line="240" w:lineRule="auto"/>
              <w:rPr>
                <w:rFonts w:ascii="Times New Roman" w:eastAsia="Times New Roman" w:hAnsi="Times New Roman"/>
                <w:sz w:val="28"/>
                <w:szCs w:val="28"/>
              </w:rPr>
            </w:pPr>
          </w:p>
        </w:tc>
        <w:tc>
          <w:tcPr>
            <w:tcW w:w="4788" w:type="dxa"/>
            <w:shd w:val="clear" w:color="auto" w:fill="FFFFFF"/>
            <w:tcMar>
              <w:top w:w="0" w:type="dxa"/>
              <w:left w:w="108" w:type="dxa"/>
              <w:bottom w:w="0" w:type="dxa"/>
              <w:right w:w="108" w:type="dxa"/>
            </w:tcMar>
            <w:hideMark/>
          </w:tcPr>
          <w:p w14:paraId="30F56A12" w14:textId="77777777" w:rsidR="00E93684" w:rsidRPr="00191A91" w:rsidRDefault="00E93684" w:rsidP="00E61014">
            <w:pPr>
              <w:spacing w:before="120" w:after="120" w:line="234" w:lineRule="atLeast"/>
              <w:jc w:val="center"/>
              <w:rPr>
                <w:rFonts w:ascii="Times New Roman" w:eastAsia="Times New Roman" w:hAnsi="Times New Roman"/>
                <w:sz w:val="28"/>
                <w:szCs w:val="28"/>
              </w:rPr>
            </w:pPr>
            <w:r w:rsidRPr="00191A91">
              <w:rPr>
                <w:rFonts w:ascii="Times New Roman" w:eastAsia="Times New Roman" w:hAnsi="Times New Roman"/>
                <w:b/>
                <w:bCs/>
                <w:sz w:val="24"/>
                <w:szCs w:val="24"/>
                <w:shd w:val="clear" w:color="auto" w:fill="FFFFFF"/>
              </w:rPr>
              <w:t>TỔ TRƯỞNG TỔ GIÁM SÁT THANH LÝ</w:t>
            </w:r>
            <w:r w:rsidRPr="00191A91">
              <w:rPr>
                <w:rFonts w:ascii="Times New Roman" w:eastAsia="Times New Roman" w:hAnsi="Times New Roman"/>
                <w:b/>
                <w:bCs/>
                <w:sz w:val="24"/>
                <w:szCs w:val="24"/>
                <w:shd w:val="clear" w:color="auto" w:fill="FFFFFF"/>
              </w:rPr>
              <w:br/>
            </w:r>
            <w:r w:rsidRPr="00191A91">
              <w:rPr>
                <w:rFonts w:ascii="Times New Roman" w:eastAsia="Times New Roman" w:hAnsi="Times New Roman"/>
                <w:i/>
                <w:iCs/>
                <w:sz w:val="28"/>
                <w:szCs w:val="28"/>
                <w:shd w:val="clear" w:color="auto" w:fill="FFFFFF"/>
              </w:rPr>
              <w:t>(Ký, ghi rõ họ tên, chức vụ và đóng dấu)</w:t>
            </w:r>
          </w:p>
        </w:tc>
      </w:tr>
    </w:tbl>
    <w:p w14:paraId="7139D669" w14:textId="77777777" w:rsidR="00E93684" w:rsidRPr="00191A91" w:rsidRDefault="00E93684" w:rsidP="00E93684">
      <w:pPr>
        <w:spacing w:after="0" w:line="240" w:lineRule="auto"/>
        <w:rPr>
          <w:rFonts w:ascii="Times New Roman" w:eastAsia="Times New Roman" w:hAnsi="Times New Roman"/>
          <w:vanish/>
          <w:sz w:val="24"/>
          <w:szCs w:val="24"/>
        </w:rPr>
      </w:pP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068"/>
        <w:gridCol w:w="4788"/>
      </w:tblGrid>
      <w:tr w:rsidR="00191A91" w:rsidRPr="00191A91" w14:paraId="0B4C1FFB" w14:textId="77777777" w:rsidTr="00E61014">
        <w:trPr>
          <w:tblCellSpacing w:w="0" w:type="dxa"/>
        </w:trPr>
        <w:tc>
          <w:tcPr>
            <w:tcW w:w="4068" w:type="dxa"/>
            <w:shd w:val="clear" w:color="auto" w:fill="FFFFFF"/>
            <w:tcMar>
              <w:top w:w="0" w:type="dxa"/>
              <w:left w:w="108" w:type="dxa"/>
              <w:bottom w:w="0" w:type="dxa"/>
              <w:right w:w="108" w:type="dxa"/>
            </w:tcMar>
            <w:hideMark/>
          </w:tcPr>
          <w:p w14:paraId="52E37FBE" w14:textId="77777777" w:rsidR="00E93684" w:rsidRPr="00191A91" w:rsidRDefault="00E93684" w:rsidP="00E61014">
            <w:pPr>
              <w:spacing w:after="0" w:line="240" w:lineRule="auto"/>
              <w:rPr>
                <w:rFonts w:ascii="Times New Roman" w:eastAsia="Times New Roman" w:hAnsi="Times New Roman"/>
                <w:sz w:val="24"/>
                <w:szCs w:val="24"/>
              </w:rPr>
            </w:pPr>
          </w:p>
        </w:tc>
        <w:tc>
          <w:tcPr>
            <w:tcW w:w="4788" w:type="dxa"/>
            <w:shd w:val="clear" w:color="auto" w:fill="FFFFFF"/>
            <w:tcMar>
              <w:top w:w="0" w:type="dxa"/>
              <w:left w:w="108" w:type="dxa"/>
              <w:bottom w:w="0" w:type="dxa"/>
              <w:right w:w="108" w:type="dxa"/>
            </w:tcMar>
            <w:hideMark/>
          </w:tcPr>
          <w:p w14:paraId="64FAF9C0" w14:textId="3904B187" w:rsidR="00E93684" w:rsidRPr="00191A91" w:rsidRDefault="00E93684" w:rsidP="00E61014">
            <w:pPr>
              <w:spacing w:before="120" w:after="120" w:line="234" w:lineRule="atLeast"/>
              <w:jc w:val="center"/>
              <w:rPr>
                <w:rFonts w:ascii="Arial" w:eastAsia="Times New Roman" w:hAnsi="Arial" w:cs="Arial"/>
                <w:sz w:val="18"/>
                <w:szCs w:val="18"/>
              </w:rPr>
            </w:pPr>
          </w:p>
        </w:tc>
      </w:tr>
    </w:tbl>
    <w:p w14:paraId="66F5A370" w14:textId="77777777" w:rsidR="00146910" w:rsidRPr="00191A91" w:rsidRDefault="00146910" w:rsidP="00BC6540">
      <w:pPr>
        <w:tabs>
          <w:tab w:val="left" w:pos="2880"/>
        </w:tabs>
        <w:spacing w:before="120" w:after="120" w:line="283" w:lineRule="auto"/>
        <w:ind w:firstLine="567"/>
        <w:jc w:val="both"/>
        <w:rPr>
          <w:rFonts w:ascii="Times New Roman" w:hAnsi="Times New Roman"/>
          <w:i/>
          <w:sz w:val="28"/>
          <w:szCs w:val="28"/>
          <w:lang w:val="vi-VN"/>
        </w:rPr>
      </w:pPr>
    </w:p>
    <w:p w14:paraId="30E59261" w14:textId="77777777" w:rsidR="00E93684" w:rsidRPr="00191A91" w:rsidRDefault="00E93684" w:rsidP="00BC6540">
      <w:pPr>
        <w:spacing w:before="120" w:after="120" w:line="283" w:lineRule="auto"/>
        <w:ind w:firstLine="567"/>
        <w:jc w:val="both"/>
        <w:rPr>
          <w:rFonts w:ascii="Times New Roman" w:hAnsi="Times New Roman"/>
          <w:b/>
          <w:sz w:val="28"/>
          <w:szCs w:val="28"/>
          <w:lang w:val="vi-VN"/>
        </w:rPr>
      </w:pPr>
    </w:p>
    <w:p w14:paraId="722D522D" w14:textId="77777777" w:rsidR="00E93684" w:rsidRPr="00191A91" w:rsidRDefault="00E93684" w:rsidP="00BC6540">
      <w:pPr>
        <w:spacing w:before="120" w:after="120" w:line="283" w:lineRule="auto"/>
        <w:ind w:firstLine="567"/>
        <w:jc w:val="both"/>
        <w:rPr>
          <w:rFonts w:ascii="Times New Roman" w:hAnsi="Times New Roman"/>
          <w:b/>
          <w:sz w:val="28"/>
          <w:szCs w:val="28"/>
          <w:lang w:val="vi-VN"/>
        </w:rPr>
      </w:pPr>
    </w:p>
    <w:p w14:paraId="4FB6785D" w14:textId="77777777" w:rsidR="00E93684" w:rsidRPr="00191A91" w:rsidRDefault="00E93684" w:rsidP="00BC6540">
      <w:pPr>
        <w:spacing w:before="120" w:after="120" w:line="283" w:lineRule="auto"/>
        <w:ind w:firstLine="567"/>
        <w:jc w:val="both"/>
        <w:rPr>
          <w:rFonts w:ascii="Times New Roman" w:hAnsi="Times New Roman"/>
          <w:b/>
          <w:sz w:val="28"/>
          <w:szCs w:val="28"/>
          <w:lang w:val="vi-VN"/>
        </w:rPr>
      </w:pPr>
    </w:p>
    <w:p w14:paraId="263476E8" w14:textId="77777777" w:rsidR="00E93684" w:rsidRPr="00191A91" w:rsidRDefault="00E93684" w:rsidP="00BC6540">
      <w:pPr>
        <w:spacing w:before="120" w:after="120" w:line="283" w:lineRule="auto"/>
        <w:ind w:firstLine="567"/>
        <w:jc w:val="both"/>
        <w:rPr>
          <w:rFonts w:ascii="Times New Roman" w:hAnsi="Times New Roman"/>
          <w:b/>
          <w:sz w:val="28"/>
          <w:szCs w:val="28"/>
          <w:lang w:val="vi-VN"/>
        </w:rPr>
      </w:pPr>
    </w:p>
    <w:bookmarkEnd w:id="0"/>
    <w:p w14:paraId="071FAAC4" w14:textId="77777777" w:rsidR="00CA4000" w:rsidRPr="00191A91" w:rsidRDefault="00CA4000" w:rsidP="00644734">
      <w:pPr>
        <w:rPr>
          <w:sz w:val="28"/>
          <w:szCs w:val="28"/>
        </w:rPr>
      </w:pPr>
    </w:p>
    <w:sectPr w:rsidR="00CA4000" w:rsidRPr="00191A91" w:rsidSect="00BC6540">
      <w:headerReference w:type="default" r:id="rId14"/>
      <w:footerReference w:type="default" r:id="rId15"/>
      <w:headerReference w:type="first" r:id="rId16"/>
      <w:pgSz w:w="11907" w:h="16839" w:code="9"/>
      <w:pgMar w:top="993" w:right="1138" w:bottom="1418" w:left="1699" w:header="706" w:footer="706"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07B497" w14:textId="77777777" w:rsidR="005F7D85" w:rsidRDefault="005F7D85" w:rsidP="00CA38DE">
      <w:pPr>
        <w:spacing w:after="0" w:line="240" w:lineRule="auto"/>
      </w:pPr>
      <w:r>
        <w:separator/>
      </w:r>
    </w:p>
  </w:endnote>
  <w:endnote w:type="continuationSeparator" w:id="0">
    <w:p w14:paraId="7CFF7754" w14:textId="77777777" w:rsidR="005F7D85" w:rsidRDefault="005F7D85" w:rsidP="00CA38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rdia New">
    <w:altName w:val="Arial Unicode MS"/>
    <w:panose1 w:val="020B0304020202020204"/>
    <w:charset w:val="DE"/>
    <w:family w:val="roman"/>
    <w:notTrueType/>
    <w:pitch w:val="variable"/>
    <w:sig w:usb0="01000000" w:usb1="00000000" w:usb2="00000000" w:usb3="00000000" w:csb0="0001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Angsana New">
    <w:altName w:val="Arial Unicode MS"/>
    <w:panose1 w:val="02020603050405020304"/>
    <w:charset w:val="DE"/>
    <w:family w:val="roman"/>
    <w:notTrueType/>
    <w:pitch w:val="variable"/>
    <w:sig w:usb0="01000000" w:usb1="00000000" w:usb2="00000000" w:usb3="00000000" w:csb0="0001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8E5B1C" w14:textId="77777777" w:rsidR="00865A11" w:rsidRDefault="00865A11">
    <w:pPr>
      <w:pStyle w:val="Footer"/>
      <w:jc w:val="right"/>
    </w:pPr>
  </w:p>
  <w:p w14:paraId="6F49EB81" w14:textId="77777777" w:rsidR="00865A11" w:rsidRDefault="00865A1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DCD98AA" w14:textId="77777777" w:rsidR="005F7D85" w:rsidRDefault="005F7D85" w:rsidP="00CA38DE">
      <w:pPr>
        <w:spacing w:after="0" w:line="240" w:lineRule="auto"/>
      </w:pPr>
      <w:r>
        <w:separator/>
      </w:r>
    </w:p>
  </w:footnote>
  <w:footnote w:type="continuationSeparator" w:id="0">
    <w:p w14:paraId="4BFB6CD0" w14:textId="77777777" w:rsidR="005F7D85" w:rsidRDefault="005F7D85" w:rsidP="00CA38D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51704240"/>
      <w:docPartObj>
        <w:docPartGallery w:val="Page Numbers (Top of Page)"/>
        <w:docPartUnique/>
      </w:docPartObj>
    </w:sdtPr>
    <w:sdtEndPr>
      <w:rPr>
        <w:noProof/>
      </w:rPr>
    </w:sdtEndPr>
    <w:sdtContent>
      <w:p w14:paraId="500C55DB" w14:textId="210F1C08" w:rsidR="00865A11" w:rsidRDefault="00865A11">
        <w:pPr>
          <w:pStyle w:val="Header"/>
          <w:jc w:val="center"/>
        </w:pPr>
        <w:r>
          <w:fldChar w:fldCharType="begin"/>
        </w:r>
        <w:r>
          <w:instrText xml:space="preserve"> PAGE   \* MERGEFORMAT </w:instrText>
        </w:r>
        <w:r>
          <w:fldChar w:fldCharType="separate"/>
        </w:r>
        <w:r w:rsidR="00191A91">
          <w:rPr>
            <w:noProof/>
          </w:rPr>
          <w:t>10</w:t>
        </w:r>
        <w:r>
          <w:rPr>
            <w:noProof/>
          </w:rPr>
          <w:fldChar w:fldCharType="end"/>
        </w:r>
      </w:p>
    </w:sdtContent>
  </w:sdt>
  <w:p w14:paraId="22C41A21" w14:textId="77777777" w:rsidR="00865A11" w:rsidRPr="007A764A" w:rsidRDefault="00865A11" w:rsidP="001C3943">
    <w:pPr>
      <w:pStyle w:val="Header"/>
      <w:jc w:val="center"/>
      <w:rPr>
        <w:rFonts w:ascii="Cambria" w:hAnsi="Cambria" w:cs="Cambr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CFBA8D" w14:textId="77777777" w:rsidR="00865A11" w:rsidRPr="002B1B74" w:rsidRDefault="00865A11">
    <w:pPr>
      <w:pStyle w:val="Header"/>
      <w:jc w:val="center"/>
      <w:rPr>
        <w:rFonts w:ascii="Times New Roman" w:hAnsi="Times New Roman"/>
        <w:sz w:val="28"/>
        <w:szCs w:val="28"/>
      </w:rPr>
    </w:pPr>
  </w:p>
  <w:p w14:paraId="24347A1C" w14:textId="77777777" w:rsidR="00865A11" w:rsidRDefault="00865A11" w:rsidP="001C3943">
    <w:pPr>
      <w:pStyle w:val="Header"/>
      <w:tabs>
        <w:tab w:val="clear" w:pos="4680"/>
        <w:tab w:val="clear" w:pos="9360"/>
        <w:tab w:val="left" w:pos="5380"/>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93C5B4A"/>
    <w:multiLevelType w:val="hybridMultilevel"/>
    <w:tmpl w:val="4CD025EC"/>
    <w:lvl w:ilvl="0" w:tplc="D854B42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nsid w:val="1E9B5C11"/>
    <w:multiLevelType w:val="hybridMultilevel"/>
    <w:tmpl w:val="8C1A5E38"/>
    <w:lvl w:ilvl="0" w:tplc="1222016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nsid w:val="2D2341BB"/>
    <w:multiLevelType w:val="hybridMultilevel"/>
    <w:tmpl w:val="923EC172"/>
    <w:lvl w:ilvl="0" w:tplc="303837F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nsid w:val="56DD20FD"/>
    <w:multiLevelType w:val="hybridMultilevel"/>
    <w:tmpl w:val="02F26860"/>
    <w:lvl w:ilvl="0" w:tplc="073A861A">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nsid w:val="5DA6005A"/>
    <w:multiLevelType w:val="hybridMultilevel"/>
    <w:tmpl w:val="D3F4DDA2"/>
    <w:lvl w:ilvl="0" w:tplc="45AADBC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nsid w:val="74314AC0"/>
    <w:multiLevelType w:val="hybridMultilevel"/>
    <w:tmpl w:val="1F36D31A"/>
    <w:lvl w:ilvl="0" w:tplc="E1B22232">
      <w:start w:val="20"/>
      <w:numFmt w:val="bullet"/>
      <w:lvlText w:val="-"/>
      <w:lvlJc w:val="left"/>
      <w:pPr>
        <w:ind w:left="252" w:hanging="360"/>
      </w:pPr>
      <w:rPr>
        <w:rFonts w:ascii="Times New Roman" w:eastAsia="Calibri" w:hAnsi="Times New Roman" w:cs="Times New Roman" w:hint="default"/>
        <w:b/>
      </w:rPr>
    </w:lvl>
    <w:lvl w:ilvl="1" w:tplc="04090003" w:tentative="1">
      <w:start w:val="1"/>
      <w:numFmt w:val="bullet"/>
      <w:lvlText w:val="o"/>
      <w:lvlJc w:val="left"/>
      <w:pPr>
        <w:ind w:left="972" w:hanging="360"/>
      </w:pPr>
      <w:rPr>
        <w:rFonts w:ascii="Courier New" w:hAnsi="Courier New" w:cs="Courier New" w:hint="default"/>
      </w:rPr>
    </w:lvl>
    <w:lvl w:ilvl="2" w:tplc="04090005" w:tentative="1">
      <w:start w:val="1"/>
      <w:numFmt w:val="bullet"/>
      <w:lvlText w:val=""/>
      <w:lvlJc w:val="left"/>
      <w:pPr>
        <w:ind w:left="1692" w:hanging="360"/>
      </w:pPr>
      <w:rPr>
        <w:rFonts w:ascii="Wingdings" w:hAnsi="Wingdings" w:hint="default"/>
      </w:rPr>
    </w:lvl>
    <w:lvl w:ilvl="3" w:tplc="04090001" w:tentative="1">
      <w:start w:val="1"/>
      <w:numFmt w:val="bullet"/>
      <w:lvlText w:val=""/>
      <w:lvlJc w:val="left"/>
      <w:pPr>
        <w:ind w:left="2412" w:hanging="360"/>
      </w:pPr>
      <w:rPr>
        <w:rFonts w:ascii="Symbol" w:hAnsi="Symbol" w:hint="default"/>
      </w:rPr>
    </w:lvl>
    <w:lvl w:ilvl="4" w:tplc="04090003" w:tentative="1">
      <w:start w:val="1"/>
      <w:numFmt w:val="bullet"/>
      <w:lvlText w:val="o"/>
      <w:lvlJc w:val="left"/>
      <w:pPr>
        <w:ind w:left="3132" w:hanging="360"/>
      </w:pPr>
      <w:rPr>
        <w:rFonts w:ascii="Courier New" w:hAnsi="Courier New" w:cs="Courier New" w:hint="default"/>
      </w:rPr>
    </w:lvl>
    <w:lvl w:ilvl="5" w:tplc="04090005" w:tentative="1">
      <w:start w:val="1"/>
      <w:numFmt w:val="bullet"/>
      <w:lvlText w:val=""/>
      <w:lvlJc w:val="left"/>
      <w:pPr>
        <w:ind w:left="3852" w:hanging="360"/>
      </w:pPr>
      <w:rPr>
        <w:rFonts w:ascii="Wingdings" w:hAnsi="Wingdings" w:hint="default"/>
      </w:rPr>
    </w:lvl>
    <w:lvl w:ilvl="6" w:tplc="04090001" w:tentative="1">
      <w:start w:val="1"/>
      <w:numFmt w:val="bullet"/>
      <w:lvlText w:val=""/>
      <w:lvlJc w:val="left"/>
      <w:pPr>
        <w:ind w:left="4572" w:hanging="360"/>
      </w:pPr>
      <w:rPr>
        <w:rFonts w:ascii="Symbol" w:hAnsi="Symbol" w:hint="default"/>
      </w:rPr>
    </w:lvl>
    <w:lvl w:ilvl="7" w:tplc="04090003" w:tentative="1">
      <w:start w:val="1"/>
      <w:numFmt w:val="bullet"/>
      <w:lvlText w:val="o"/>
      <w:lvlJc w:val="left"/>
      <w:pPr>
        <w:ind w:left="5292" w:hanging="360"/>
      </w:pPr>
      <w:rPr>
        <w:rFonts w:ascii="Courier New" w:hAnsi="Courier New" w:cs="Courier New" w:hint="default"/>
      </w:rPr>
    </w:lvl>
    <w:lvl w:ilvl="8" w:tplc="04090005" w:tentative="1">
      <w:start w:val="1"/>
      <w:numFmt w:val="bullet"/>
      <w:lvlText w:val=""/>
      <w:lvlJc w:val="left"/>
      <w:pPr>
        <w:ind w:left="6012" w:hanging="360"/>
      </w:pPr>
      <w:rPr>
        <w:rFonts w:ascii="Wingdings" w:hAnsi="Wingdings" w:hint="default"/>
      </w:rPr>
    </w:lvl>
  </w:abstractNum>
  <w:abstractNum w:abstractNumId="6">
    <w:nsid w:val="77553D6C"/>
    <w:multiLevelType w:val="hybridMultilevel"/>
    <w:tmpl w:val="A5564A9E"/>
    <w:lvl w:ilvl="0" w:tplc="2196E4F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1"/>
  </w:num>
  <w:num w:numId="2">
    <w:abstractNumId w:val="3"/>
  </w:num>
  <w:num w:numId="3">
    <w:abstractNumId w:val="4"/>
  </w:num>
  <w:num w:numId="4">
    <w:abstractNumId w:val="2"/>
  </w:num>
  <w:num w:numId="5">
    <w:abstractNumId w:val="5"/>
  </w:num>
  <w:num w:numId="6">
    <w:abstractNumId w:val="6"/>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hideSpellingErrors/>
  <w:hideGrammatical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38DE"/>
    <w:rsid w:val="0000035F"/>
    <w:rsid w:val="00001A78"/>
    <w:rsid w:val="00001D23"/>
    <w:rsid w:val="00003737"/>
    <w:rsid w:val="00004663"/>
    <w:rsid w:val="00004DE9"/>
    <w:rsid w:val="000051D3"/>
    <w:rsid w:val="00007B46"/>
    <w:rsid w:val="00010C6D"/>
    <w:rsid w:val="00012FCF"/>
    <w:rsid w:val="000154A0"/>
    <w:rsid w:val="00017545"/>
    <w:rsid w:val="00021AFE"/>
    <w:rsid w:val="000228B4"/>
    <w:rsid w:val="00026106"/>
    <w:rsid w:val="00030915"/>
    <w:rsid w:val="00031A6F"/>
    <w:rsid w:val="00031F7E"/>
    <w:rsid w:val="00033DB6"/>
    <w:rsid w:val="00033DBB"/>
    <w:rsid w:val="00040749"/>
    <w:rsid w:val="00040A2F"/>
    <w:rsid w:val="0004278D"/>
    <w:rsid w:val="00042E75"/>
    <w:rsid w:val="00043DD1"/>
    <w:rsid w:val="0004587E"/>
    <w:rsid w:val="00046491"/>
    <w:rsid w:val="00046A74"/>
    <w:rsid w:val="00046A91"/>
    <w:rsid w:val="00047130"/>
    <w:rsid w:val="00053079"/>
    <w:rsid w:val="00053356"/>
    <w:rsid w:val="000542E8"/>
    <w:rsid w:val="00055BF1"/>
    <w:rsid w:val="00056776"/>
    <w:rsid w:val="00062283"/>
    <w:rsid w:val="00062B4A"/>
    <w:rsid w:val="00063986"/>
    <w:rsid w:val="00064EE3"/>
    <w:rsid w:val="000668FD"/>
    <w:rsid w:val="00066B65"/>
    <w:rsid w:val="00070167"/>
    <w:rsid w:val="00070962"/>
    <w:rsid w:val="000721C7"/>
    <w:rsid w:val="00072A2F"/>
    <w:rsid w:val="000730AD"/>
    <w:rsid w:val="0007528B"/>
    <w:rsid w:val="0007574E"/>
    <w:rsid w:val="00075AA7"/>
    <w:rsid w:val="00075D18"/>
    <w:rsid w:val="00077BD4"/>
    <w:rsid w:val="000802ED"/>
    <w:rsid w:val="00081427"/>
    <w:rsid w:val="000825A8"/>
    <w:rsid w:val="0008291E"/>
    <w:rsid w:val="00082FBE"/>
    <w:rsid w:val="00090D55"/>
    <w:rsid w:val="00091C09"/>
    <w:rsid w:val="000935F7"/>
    <w:rsid w:val="00094E0C"/>
    <w:rsid w:val="000958BC"/>
    <w:rsid w:val="0009799F"/>
    <w:rsid w:val="000A16AC"/>
    <w:rsid w:val="000A3EE5"/>
    <w:rsid w:val="000A3F41"/>
    <w:rsid w:val="000A4B7F"/>
    <w:rsid w:val="000A5057"/>
    <w:rsid w:val="000A6AB5"/>
    <w:rsid w:val="000A6E78"/>
    <w:rsid w:val="000B1AAC"/>
    <w:rsid w:val="000B36FC"/>
    <w:rsid w:val="000B3793"/>
    <w:rsid w:val="000B3800"/>
    <w:rsid w:val="000B50A6"/>
    <w:rsid w:val="000B5543"/>
    <w:rsid w:val="000C141A"/>
    <w:rsid w:val="000C1A05"/>
    <w:rsid w:val="000C4655"/>
    <w:rsid w:val="000C4C0C"/>
    <w:rsid w:val="000C57F3"/>
    <w:rsid w:val="000C6B43"/>
    <w:rsid w:val="000C7342"/>
    <w:rsid w:val="000D0EA7"/>
    <w:rsid w:val="000D1C3F"/>
    <w:rsid w:val="000D2F3D"/>
    <w:rsid w:val="000D4588"/>
    <w:rsid w:val="000E03BD"/>
    <w:rsid w:val="000E5679"/>
    <w:rsid w:val="000E5C1D"/>
    <w:rsid w:val="000F3015"/>
    <w:rsid w:val="000F3BE6"/>
    <w:rsid w:val="000F742D"/>
    <w:rsid w:val="000F7DCB"/>
    <w:rsid w:val="0010093A"/>
    <w:rsid w:val="0010199D"/>
    <w:rsid w:val="0010329E"/>
    <w:rsid w:val="00103E9C"/>
    <w:rsid w:val="00104CE7"/>
    <w:rsid w:val="00110401"/>
    <w:rsid w:val="0011326D"/>
    <w:rsid w:val="00113469"/>
    <w:rsid w:val="00115824"/>
    <w:rsid w:val="00117244"/>
    <w:rsid w:val="00117EF9"/>
    <w:rsid w:val="00120CBC"/>
    <w:rsid w:val="00121DFA"/>
    <w:rsid w:val="001220DE"/>
    <w:rsid w:val="00124E1E"/>
    <w:rsid w:val="0012516D"/>
    <w:rsid w:val="00125315"/>
    <w:rsid w:val="00127694"/>
    <w:rsid w:val="001277F0"/>
    <w:rsid w:val="00127F15"/>
    <w:rsid w:val="00131163"/>
    <w:rsid w:val="00133E87"/>
    <w:rsid w:val="00135B97"/>
    <w:rsid w:val="001361C3"/>
    <w:rsid w:val="00136FA5"/>
    <w:rsid w:val="001374F0"/>
    <w:rsid w:val="001377A8"/>
    <w:rsid w:val="00141429"/>
    <w:rsid w:val="001414D8"/>
    <w:rsid w:val="001422BC"/>
    <w:rsid w:val="00142607"/>
    <w:rsid w:val="0014371F"/>
    <w:rsid w:val="00144BB3"/>
    <w:rsid w:val="00146703"/>
    <w:rsid w:val="00146910"/>
    <w:rsid w:val="00151E3F"/>
    <w:rsid w:val="00152045"/>
    <w:rsid w:val="0015216F"/>
    <w:rsid w:val="001522FF"/>
    <w:rsid w:val="00154653"/>
    <w:rsid w:val="00154D09"/>
    <w:rsid w:val="00155C3B"/>
    <w:rsid w:val="00155C6A"/>
    <w:rsid w:val="0015781A"/>
    <w:rsid w:val="00161DA3"/>
    <w:rsid w:val="00161F7C"/>
    <w:rsid w:val="0016245C"/>
    <w:rsid w:val="00162823"/>
    <w:rsid w:val="00164645"/>
    <w:rsid w:val="0016557C"/>
    <w:rsid w:val="00165EAD"/>
    <w:rsid w:val="001663AE"/>
    <w:rsid w:val="00167FC0"/>
    <w:rsid w:val="00170ACE"/>
    <w:rsid w:val="00171D03"/>
    <w:rsid w:val="00172B0B"/>
    <w:rsid w:val="001731CF"/>
    <w:rsid w:val="001743AD"/>
    <w:rsid w:val="0017669A"/>
    <w:rsid w:val="00176D90"/>
    <w:rsid w:val="001775A3"/>
    <w:rsid w:val="0017774F"/>
    <w:rsid w:val="00177BF7"/>
    <w:rsid w:val="00180820"/>
    <w:rsid w:val="001810D3"/>
    <w:rsid w:val="00182439"/>
    <w:rsid w:val="00182DC9"/>
    <w:rsid w:val="001850B6"/>
    <w:rsid w:val="00185479"/>
    <w:rsid w:val="00186095"/>
    <w:rsid w:val="00186290"/>
    <w:rsid w:val="00186B92"/>
    <w:rsid w:val="00187185"/>
    <w:rsid w:val="0019187C"/>
    <w:rsid w:val="001919A2"/>
    <w:rsid w:val="00191A91"/>
    <w:rsid w:val="00193FE9"/>
    <w:rsid w:val="001942AC"/>
    <w:rsid w:val="001948B0"/>
    <w:rsid w:val="00195A79"/>
    <w:rsid w:val="001A09D9"/>
    <w:rsid w:val="001A2FC7"/>
    <w:rsid w:val="001A5A4D"/>
    <w:rsid w:val="001A5EE5"/>
    <w:rsid w:val="001A6772"/>
    <w:rsid w:val="001A6E15"/>
    <w:rsid w:val="001A7513"/>
    <w:rsid w:val="001B1B66"/>
    <w:rsid w:val="001B1D50"/>
    <w:rsid w:val="001B3601"/>
    <w:rsid w:val="001B381A"/>
    <w:rsid w:val="001B4FA9"/>
    <w:rsid w:val="001B53AA"/>
    <w:rsid w:val="001B5491"/>
    <w:rsid w:val="001B5B21"/>
    <w:rsid w:val="001B630F"/>
    <w:rsid w:val="001C0C8B"/>
    <w:rsid w:val="001C0DEE"/>
    <w:rsid w:val="001C10EA"/>
    <w:rsid w:val="001C3943"/>
    <w:rsid w:val="001C58AE"/>
    <w:rsid w:val="001C5BF1"/>
    <w:rsid w:val="001C6650"/>
    <w:rsid w:val="001C6783"/>
    <w:rsid w:val="001C7091"/>
    <w:rsid w:val="001C75E9"/>
    <w:rsid w:val="001D294E"/>
    <w:rsid w:val="001D3577"/>
    <w:rsid w:val="001D6097"/>
    <w:rsid w:val="001D6B21"/>
    <w:rsid w:val="001E008B"/>
    <w:rsid w:val="001E0112"/>
    <w:rsid w:val="001E1AE3"/>
    <w:rsid w:val="001E3C69"/>
    <w:rsid w:val="001E3D9E"/>
    <w:rsid w:val="001E4AE2"/>
    <w:rsid w:val="001E4F9E"/>
    <w:rsid w:val="001E5F3E"/>
    <w:rsid w:val="001E6590"/>
    <w:rsid w:val="001E72ED"/>
    <w:rsid w:val="001F0241"/>
    <w:rsid w:val="001F11F6"/>
    <w:rsid w:val="001F1714"/>
    <w:rsid w:val="001F3358"/>
    <w:rsid w:val="001F4348"/>
    <w:rsid w:val="001F444D"/>
    <w:rsid w:val="001F50A6"/>
    <w:rsid w:val="001F5500"/>
    <w:rsid w:val="001F7321"/>
    <w:rsid w:val="0020052A"/>
    <w:rsid w:val="002005ED"/>
    <w:rsid w:val="00202654"/>
    <w:rsid w:val="00202A8A"/>
    <w:rsid w:val="00202DDE"/>
    <w:rsid w:val="002038C1"/>
    <w:rsid w:val="00203B26"/>
    <w:rsid w:val="00203FFD"/>
    <w:rsid w:val="002064C2"/>
    <w:rsid w:val="00207249"/>
    <w:rsid w:val="00210D22"/>
    <w:rsid w:val="00212026"/>
    <w:rsid w:val="00212D6B"/>
    <w:rsid w:val="00212DAD"/>
    <w:rsid w:val="00213C12"/>
    <w:rsid w:val="00217375"/>
    <w:rsid w:val="00217E27"/>
    <w:rsid w:val="00220F88"/>
    <w:rsid w:val="0022182C"/>
    <w:rsid w:val="002224E4"/>
    <w:rsid w:val="00223A49"/>
    <w:rsid w:val="00225702"/>
    <w:rsid w:val="00225D50"/>
    <w:rsid w:val="002268A3"/>
    <w:rsid w:val="00231950"/>
    <w:rsid w:val="00236376"/>
    <w:rsid w:val="00236BF3"/>
    <w:rsid w:val="00240367"/>
    <w:rsid w:val="00240EC0"/>
    <w:rsid w:val="00241CC1"/>
    <w:rsid w:val="002468E0"/>
    <w:rsid w:val="00251380"/>
    <w:rsid w:val="002517D7"/>
    <w:rsid w:val="00253290"/>
    <w:rsid w:val="002533AD"/>
    <w:rsid w:val="00254C16"/>
    <w:rsid w:val="00255719"/>
    <w:rsid w:val="002576DF"/>
    <w:rsid w:val="00260E78"/>
    <w:rsid w:val="002616AF"/>
    <w:rsid w:val="0026244C"/>
    <w:rsid w:val="002639AE"/>
    <w:rsid w:val="00263B4E"/>
    <w:rsid w:val="002640A6"/>
    <w:rsid w:val="0026454D"/>
    <w:rsid w:val="00264DFE"/>
    <w:rsid w:val="002675EC"/>
    <w:rsid w:val="00270F19"/>
    <w:rsid w:val="00271A1D"/>
    <w:rsid w:val="0027256D"/>
    <w:rsid w:val="00273000"/>
    <w:rsid w:val="002762E3"/>
    <w:rsid w:val="00277546"/>
    <w:rsid w:val="00280AA4"/>
    <w:rsid w:val="00281C2A"/>
    <w:rsid w:val="00281E2F"/>
    <w:rsid w:val="00281FB6"/>
    <w:rsid w:val="00282CC8"/>
    <w:rsid w:val="00283A43"/>
    <w:rsid w:val="00285AD3"/>
    <w:rsid w:val="00287C3D"/>
    <w:rsid w:val="002913E6"/>
    <w:rsid w:val="0029151D"/>
    <w:rsid w:val="002920ED"/>
    <w:rsid w:val="002926E4"/>
    <w:rsid w:val="002931F0"/>
    <w:rsid w:val="00293D08"/>
    <w:rsid w:val="00297619"/>
    <w:rsid w:val="0029793D"/>
    <w:rsid w:val="002A28CD"/>
    <w:rsid w:val="002A32EE"/>
    <w:rsid w:val="002A330D"/>
    <w:rsid w:val="002A566A"/>
    <w:rsid w:val="002A5789"/>
    <w:rsid w:val="002A6025"/>
    <w:rsid w:val="002B0A06"/>
    <w:rsid w:val="002B0DB3"/>
    <w:rsid w:val="002B1527"/>
    <w:rsid w:val="002B3E6A"/>
    <w:rsid w:val="002B403E"/>
    <w:rsid w:val="002B4FA7"/>
    <w:rsid w:val="002B5567"/>
    <w:rsid w:val="002B56D3"/>
    <w:rsid w:val="002B6DF0"/>
    <w:rsid w:val="002B7887"/>
    <w:rsid w:val="002B7993"/>
    <w:rsid w:val="002C1224"/>
    <w:rsid w:val="002C22E1"/>
    <w:rsid w:val="002C2B50"/>
    <w:rsid w:val="002C3CFD"/>
    <w:rsid w:val="002C41A2"/>
    <w:rsid w:val="002C5D59"/>
    <w:rsid w:val="002C6420"/>
    <w:rsid w:val="002C7548"/>
    <w:rsid w:val="002D0488"/>
    <w:rsid w:val="002D1C9B"/>
    <w:rsid w:val="002D402B"/>
    <w:rsid w:val="002D72AA"/>
    <w:rsid w:val="002D7B86"/>
    <w:rsid w:val="002E0DF5"/>
    <w:rsid w:val="002E1315"/>
    <w:rsid w:val="002E194B"/>
    <w:rsid w:val="002E246B"/>
    <w:rsid w:val="002E2BE2"/>
    <w:rsid w:val="002E3C1D"/>
    <w:rsid w:val="002E4013"/>
    <w:rsid w:val="002E4EC4"/>
    <w:rsid w:val="002E54B1"/>
    <w:rsid w:val="002E6A80"/>
    <w:rsid w:val="002F0372"/>
    <w:rsid w:val="002F089F"/>
    <w:rsid w:val="002F091A"/>
    <w:rsid w:val="002F278D"/>
    <w:rsid w:val="002F64F3"/>
    <w:rsid w:val="002F7319"/>
    <w:rsid w:val="00301AD1"/>
    <w:rsid w:val="003020BA"/>
    <w:rsid w:val="00302636"/>
    <w:rsid w:val="003031A0"/>
    <w:rsid w:val="00303E4C"/>
    <w:rsid w:val="003046C6"/>
    <w:rsid w:val="00304B07"/>
    <w:rsid w:val="003075FE"/>
    <w:rsid w:val="0030789D"/>
    <w:rsid w:val="00310D75"/>
    <w:rsid w:val="00311533"/>
    <w:rsid w:val="00312C74"/>
    <w:rsid w:val="003159C5"/>
    <w:rsid w:val="00317D22"/>
    <w:rsid w:val="00320478"/>
    <w:rsid w:val="00321783"/>
    <w:rsid w:val="003235CC"/>
    <w:rsid w:val="00324187"/>
    <w:rsid w:val="003246B8"/>
    <w:rsid w:val="00324EA1"/>
    <w:rsid w:val="00325AA9"/>
    <w:rsid w:val="003303A1"/>
    <w:rsid w:val="00333528"/>
    <w:rsid w:val="00333A16"/>
    <w:rsid w:val="00333B5D"/>
    <w:rsid w:val="00337B6E"/>
    <w:rsid w:val="0034006B"/>
    <w:rsid w:val="0034033E"/>
    <w:rsid w:val="00340457"/>
    <w:rsid w:val="00341504"/>
    <w:rsid w:val="0034171D"/>
    <w:rsid w:val="00342812"/>
    <w:rsid w:val="00345096"/>
    <w:rsid w:val="003465EB"/>
    <w:rsid w:val="003465F6"/>
    <w:rsid w:val="00347660"/>
    <w:rsid w:val="00350AE7"/>
    <w:rsid w:val="00351373"/>
    <w:rsid w:val="00351EE0"/>
    <w:rsid w:val="003549C2"/>
    <w:rsid w:val="00354CED"/>
    <w:rsid w:val="00355CD8"/>
    <w:rsid w:val="00355DFF"/>
    <w:rsid w:val="003565EC"/>
    <w:rsid w:val="00356E0F"/>
    <w:rsid w:val="0035771F"/>
    <w:rsid w:val="00360251"/>
    <w:rsid w:val="00362748"/>
    <w:rsid w:val="00363CB2"/>
    <w:rsid w:val="00365DEE"/>
    <w:rsid w:val="00366AF7"/>
    <w:rsid w:val="00367072"/>
    <w:rsid w:val="00370C71"/>
    <w:rsid w:val="003711ED"/>
    <w:rsid w:val="00372F2D"/>
    <w:rsid w:val="0037424A"/>
    <w:rsid w:val="00374324"/>
    <w:rsid w:val="00375901"/>
    <w:rsid w:val="00377BED"/>
    <w:rsid w:val="003803C5"/>
    <w:rsid w:val="00384A0B"/>
    <w:rsid w:val="00385EE1"/>
    <w:rsid w:val="00386F98"/>
    <w:rsid w:val="00387DD0"/>
    <w:rsid w:val="00391528"/>
    <w:rsid w:val="0039270B"/>
    <w:rsid w:val="00393F2D"/>
    <w:rsid w:val="003943C2"/>
    <w:rsid w:val="0039524C"/>
    <w:rsid w:val="00395D31"/>
    <w:rsid w:val="0039633F"/>
    <w:rsid w:val="003A01E4"/>
    <w:rsid w:val="003A0CE6"/>
    <w:rsid w:val="003A3143"/>
    <w:rsid w:val="003A427C"/>
    <w:rsid w:val="003A556E"/>
    <w:rsid w:val="003A5EE6"/>
    <w:rsid w:val="003A6181"/>
    <w:rsid w:val="003A72A0"/>
    <w:rsid w:val="003A79EC"/>
    <w:rsid w:val="003A7AAF"/>
    <w:rsid w:val="003B1C8E"/>
    <w:rsid w:val="003B384E"/>
    <w:rsid w:val="003B7203"/>
    <w:rsid w:val="003C06DF"/>
    <w:rsid w:val="003C094F"/>
    <w:rsid w:val="003C22AE"/>
    <w:rsid w:val="003C4415"/>
    <w:rsid w:val="003C498F"/>
    <w:rsid w:val="003C5495"/>
    <w:rsid w:val="003C54EF"/>
    <w:rsid w:val="003C63F3"/>
    <w:rsid w:val="003C75B4"/>
    <w:rsid w:val="003D0A40"/>
    <w:rsid w:val="003D1997"/>
    <w:rsid w:val="003D4473"/>
    <w:rsid w:val="003D45CF"/>
    <w:rsid w:val="003D630A"/>
    <w:rsid w:val="003D660A"/>
    <w:rsid w:val="003D68F7"/>
    <w:rsid w:val="003D709D"/>
    <w:rsid w:val="003D7CCD"/>
    <w:rsid w:val="003E050E"/>
    <w:rsid w:val="003E08D5"/>
    <w:rsid w:val="003E2EE8"/>
    <w:rsid w:val="003E69EB"/>
    <w:rsid w:val="003E6ADA"/>
    <w:rsid w:val="003F07C1"/>
    <w:rsid w:val="003F3072"/>
    <w:rsid w:val="003F3A25"/>
    <w:rsid w:val="003F4995"/>
    <w:rsid w:val="003F7FA3"/>
    <w:rsid w:val="003F7FF2"/>
    <w:rsid w:val="00400FA6"/>
    <w:rsid w:val="00402D64"/>
    <w:rsid w:val="00403346"/>
    <w:rsid w:val="0040345A"/>
    <w:rsid w:val="0040378E"/>
    <w:rsid w:val="00403BD5"/>
    <w:rsid w:val="004045C8"/>
    <w:rsid w:val="00405D0A"/>
    <w:rsid w:val="00410245"/>
    <w:rsid w:val="00410DE4"/>
    <w:rsid w:val="00411A39"/>
    <w:rsid w:val="004159ED"/>
    <w:rsid w:val="0042208B"/>
    <w:rsid w:val="00422DF6"/>
    <w:rsid w:val="004239BD"/>
    <w:rsid w:val="004262F1"/>
    <w:rsid w:val="004272F4"/>
    <w:rsid w:val="00427CC0"/>
    <w:rsid w:val="00427EF0"/>
    <w:rsid w:val="00430F19"/>
    <w:rsid w:val="00431E51"/>
    <w:rsid w:val="00433A6F"/>
    <w:rsid w:val="00437D63"/>
    <w:rsid w:val="00437FF3"/>
    <w:rsid w:val="00441287"/>
    <w:rsid w:val="00443D37"/>
    <w:rsid w:val="00451D98"/>
    <w:rsid w:val="00451E3D"/>
    <w:rsid w:val="00454552"/>
    <w:rsid w:val="004549BF"/>
    <w:rsid w:val="00454FA1"/>
    <w:rsid w:val="00456033"/>
    <w:rsid w:val="00456C0C"/>
    <w:rsid w:val="00457142"/>
    <w:rsid w:val="00457333"/>
    <w:rsid w:val="00460CBC"/>
    <w:rsid w:val="00461443"/>
    <w:rsid w:val="00461992"/>
    <w:rsid w:val="00461E23"/>
    <w:rsid w:val="004659AD"/>
    <w:rsid w:val="00465B60"/>
    <w:rsid w:val="0046686C"/>
    <w:rsid w:val="00470B73"/>
    <w:rsid w:val="00471529"/>
    <w:rsid w:val="00471B9A"/>
    <w:rsid w:val="00472350"/>
    <w:rsid w:val="00474200"/>
    <w:rsid w:val="00482D0A"/>
    <w:rsid w:val="00484697"/>
    <w:rsid w:val="0049054F"/>
    <w:rsid w:val="00490862"/>
    <w:rsid w:val="004909BF"/>
    <w:rsid w:val="004915BA"/>
    <w:rsid w:val="00492478"/>
    <w:rsid w:val="0049394A"/>
    <w:rsid w:val="004941E9"/>
    <w:rsid w:val="004965D3"/>
    <w:rsid w:val="004A1D63"/>
    <w:rsid w:val="004A2327"/>
    <w:rsid w:val="004A2818"/>
    <w:rsid w:val="004A6596"/>
    <w:rsid w:val="004A7009"/>
    <w:rsid w:val="004B104C"/>
    <w:rsid w:val="004B1E10"/>
    <w:rsid w:val="004B2424"/>
    <w:rsid w:val="004B2943"/>
    <w:rsid w:val="004B3005"/>
    <w:rsid w:val="004B67FB"/>
    <w:rsid w:val="004B7C04"/>
    <w:rsid w:val="004C0233"/>
    <w:rsid w:val="004C0CE2"/>
    <w:rsid w:val="004C1B65"/>
    <w:rsid w:val="004C1CF8"/>
    <w:rsid w:val="004C2A99"/>
    <w:rsid w:val="004C7E7B"/>
    <w:rsid w:val="004D0D04"/>
    <w:rsid w:val="004D10D2"/>
    <w:rsid w:val="004D2355"/>
    <w:rsid w:val="004D6D8B"/>
    <w:rsid w:val="004D73A9"/>
    <w:rsid w:val="004D77AF"/>
    <w:rsid w:val="004E1022"/>
    <w:rsid w:val="004E24F7"/>
    <w:rsid w:val="004E3BF6"/>
    <w:rsid w:val="004E4409"/>
    <w:rsid w:val="004E440F"/>
    <w:rsid w:val="004E4B07"/>
    <w:rsid w:val="004E54B2"/>
    <w:rsid w:val="004F18DC"/>
    <w:rsid w:val="004F2C83"/>
    <w:rsid w:val="004F3BEF"/>
    <w:rsid w:val="004F4161"/>
    <w:rsid w:val="0050044B"/>
    <w:rsid w:val="00502578"/>
    <w:rsid w:val="00502F5B"/>
    <w:rsid w:val="0050408C"/>
    <w:rsid w:val="005069F4"/>
    <w:rsid w:val="00506E05"/>
    <w:rsid w:val="005112C5"/>
    <w:rsid w:val="0051318E"/>
    <w:rsid w:val="00513B14"/>
    <w:rsid w:val="00515C30"/>
    <w:rsid w:val="00516050"/>
    <w:rsid w:val="00516922"/>
    <w:rsid w:val="00517E4D"/>
    <w:rsid w:val="00521369"/>
    <w:rsid w:val="00524D96"/>
    <w:rsid w:val="00525826"/>
    <w:rsid w:val="00525885"/>
    <w:rsid w:val="00525AA2"/>
    <w:rsid w:val="00526DAD"/>
    <w:rsid w:val="00526F6B"/>
    <w:rsid w:val="005279A7"/>
    <w:rsid w:val="00533C6F"/>
    <w:rsid w:val="00534D14"/>
    <w:rsid w:val="005370AE"/>
    <w:rsid w:val="0054200D"/>
    <w:rsid w:val="00542F51"/>
    <w:rsid w:val="00543175"/>
    <w:rsid w:val="00544DC2"/>
    <w:rsid w:val="00546956"/>
    <w:rsid w:val="005517CC"/>
    <w:rsid w:val="00552290"/>
    <w:rsid w:val="00554CD8"/>
    <w:rsid w:val="0055514E"/>
    <w:rsid w:val="00557841"/>
    <w:rsid w:val="00561D73"/>
    <w:rsid w:val="00562976"/>
    <w:rsid w:val="005655B8"/>
    <w:rsid w:val="00565A78"/>
    <w:rsid w:val="00566257"/>
    <w:rsid w:val="005670DA"/>
    <w:rsid w:val="0056768B"/>
    <w:rsid w:val="00570088"/>
    <w:rsid w:val="00570903"/>
    <w:rsid w:val="00570F78"/>
    <w:rsid w:val="0057239B"/>
    <w:rsid w:val="00572812"/>
    <w:rsid w:val="00572E0F"/>
    <w:rsid w:val="00572F7F"/>
    <w:rsid w:val="005732F6"/>
    <w:rsid w:val="005735B4"/>
    <w:rsid w:val="00573C21"/>
    <w:rsid w:val="00575A7C"/>
    <w:rsid w:val="00576C84"/>
    <w:rsid w:val="00577110"/>
    <w:rsid w:val="00577ECE"/>
    <w:rsid w:val="00586500"/>
    <w:rsid w:val="0058700E"/>
    <w:rsid w:val="0059069D"/>
    <w:rsid w:val="00590FD0"/>
    <w:rsid w:val="005924E4"/>
    <w:rsid w:val="0059282B"/>
    <w:rsid w:val="005930C1"/>
    <w:rsid w:val="005931C3"/>
    <w:rsid w:val="0059384C"/>
    <w:rsid w:val="0059435D"/>
    <w:rsid w:val="005A0EDF"/>
    <w:rsid w:val="005A2930"/>
    <w:rsid w:val="005A41F1"/>
    <w:rsid w:val="005A5B0D"/>
    <w:rsid w:val="005A6D40"/>
    <w:rsid w:val="005B1A06"/>
    <w:rsid w:val="005B27B4"/>
    <w:rsid w:val="005B2BCA"/>
    <w:rsid w:val="005B2C33"/>
    <w:rsid w:val="005B3D0C"/>
    <w:rsid w:val="005B6318"/>
    <w:rsid w:val="005B6530"/>
    <w:rsid w:val="005B74F9"/>
    <w:rsid w:val="005C04C9"/>
    <w:rsid w:val="005C202D"/>
    <w:rsid w:val="005C2A88"/>
    <w:rsid w:val="005C3753"/>
    <w:rsid w:val="005C3754"/>
    <w:rsid w:val="005C3ECA"/>
    <w:rsid w:val="005C5321"/>
    <w:rsid w:val="005C5F58"/>
    <w:rsid w:val="005C62F4"/>
    <w:rsid w:val="005C7DE0"/>
    <w:rsid w:val="005D1ED6"/>
    <w:rsid w:val="005D3055"/>
    <w:rsid w:val="005D54DE"/>
    <w:rsid w:val="005D5B48"/>
    <w:rsid w:val="005D66EA"/>
    <w:rsid w:val="005E0AE5"/>
    <w:rsid w:val="005E0EFC"/>
    <w:rsid w:val="005E13D8"/>
    <w:rsid w:val="005E20FA"/>
    <w:rsid w:val="005E2D35"/>
    <w:rsid w:val="005E4279"/>
    <w:rsid w:val="005E44B9"/>
    <w:rsid w:val="005E51D2"/>
    <w:rsid w:val="005E5340"/>
    <w:rsid w:val="005E798E"/>
    <w:rsid w:val="005F175F"/>
    <w:rsid w:val="005F26ED"/>
    <w:rsid w:val="005F2A36"/>
    <w:rsid w:val="005F3D43"/>
    <w:rsid w:val="005F474B"/>
    <w:rsid w:val="005F4FC3"/>
    <w:rsid w:val="005F7D85"/>
    <w:rsid w:val="006007A2"/>
    <w:rsid w:val="0060172D"/>
    <w:rsid w:val="00603210"/>
    <w:rsid w:val="00603C11"/>
    <w:rsid w:val="00604A44"/>
    <w:rsid w:val="00605C8A"/>
    <w:rsid w:val="00605E0B"/>
    <w:rsid w:val="00607B96"/>
    <w:rsid w:val="0061023E"/>
    <w:rsid w:val="00610381"/>
    <w:rsid w:val="00610C21"/>
    <w:rsid w:val="006119D0"/>
    <w:rsid w:val="006124D1"/>
    <w:rsid w:val="00612E58"/>
    <w:rsid w:val="00613850"/>
    <w:rsid w:val="00613C2A"/>
    <w:rsid w:val="00616754"/>
    <w:rsid w:val="00616C44"/>
    <w:rsid w:val="00620B69"/>
    <w:rsid w:val="00620C9E"/>
    <w:rsid w:val="00621133"/>
    <w:rsid w:val="00621494"/>
    <w:rsid w:val="0062327D"/>
    <w:rsid w:val="00623C16"/>
    <w:rsid w:val="00623D5B"/>
    <w:rsid w:val="0062516F"/>
    <w:rsid w:val="00626742"/>
    <w:rsid w:val="00626E31"/>
    <w:rsid w:val="00630419"/>
    <w:rsid w:val="006307E3"/>
    <w:rsid w:val="00630AAC"/>
    <w:rsid w:val="00634D9A"/>
    <w:rsid w:val="00637477"/>
    <w:rsid w:val="0064380E"/>
    <w:rsid w:val="00644734"/>
    <w:rsid w:val="006448A9"/>
    <w:rsid w:val="00644A47"/>
    <w:rsid w:val="00645E3A"/>
    <w:rsid w:val="00646EA0"/>
    <w:rsid w:val="00647E1A"/>
    <w:rsid w:val="00650114"/>
    <w:rsid w:val="00650F84"/>
    <w:rsid w:val="006549E9"/>
    <w:rsid w:val="0065564C"/>
    <w:rsid w:val="006559AA"/>
    <w:rsid w:val="00656BCF"/>
    <w:rsid w:val="00656D06"/>
    <w:rsid w:val="0065752A"/>
    <w:rsid w:val="00661348"/>
    <w:rsid w:val="00662693"/>
    <w:rsid w:val="00663C57"/>
    <w:rsid w:val="00666D55"/>
    <w:rsid w:val="00667C04"/>
    <w:rsid w:val="00667E36"/>
    <w:rsid w:val="00670856"/>
    <w:rsid w:val="0067235B"/>
    <w:rsid w:val="0067293A"/>
    <w:rsid w:val="00673500"/>
    <w:rsid w:val="00675542"/>
    <w:rsid w:val="0067620A"/>
    <w:rsid w:val="0067749C"/>
    <w:rsid w:val="00677B1C"/>
    <w:rsid w:val="006816BF"/>
    <w:rsid w:val="00685138"/>
    <w:rsid w:val="00686208"/>
    <w:rsid w:val="00686CEC"/>
    <w:rsid w:val="006929F1"/>
    <w:rsid w:val="00695EE1"/>
    <w:rsid w:val="0069751F"/>
    <w:rsid w:val="006A1BD0"/>
    <w:rsid w:val="006A2B4D"/>
    <w:rsid w:val="006A42B0"/>
    <w:rsid w:val="006A6F4F"/>
    <w:rsid w:val="006A76D0"/>
    <w:rsid w:val="006B06D9"/>
    <w:rsid w:val="006B083E"/>
    <w:rsid w:val="006B0A3B"/>
    <w:rsid w:val="006B28DA"/>
    <w:rsid w:val="006B295B"/>
    <w:rsid w:val="006B3266"/>
    <w:rsid w:val="006B42D2"/>
    <w:rsid w:val="006C034B"/>
    <w:rsid w:val="006C1D58"/>
    <w:rsid w:val="006C2591"/>
    <w:rsid w:val="006C291E"/>
    <w:rsid w:val="006C5541"/>
    <w:rsid w:val="006C5FE4"/>
    <w:rsid w:val="006C741E"/>
    <w:rsid w:val="006D0FD1"/>
    <w:rsid w:val="006D4227"/>
    <w:rsid w:val="006D5427"/>
    <w:rsid w:val="006D57DE"/>
    <w:rsid w:val="006D5B2A"/>
    <w:rsid w:val="006D5F12"/>
    <w:rsid w:val="006D6206"/>
    <w:rsid w:val="006E113B"/>
    <w:rsid w:val="006E125E"/>
    <w:rsid w:val="006E27A3"/>
    <w:rsid w:val="006E2C1A"/>
    <w:rsid w:val="006E3E0E"/>
    <w:rsid w:val="006E4BD8"/>
    <w:rsid w:val="006E5667"/>
    <w:rsid w:val="006E6088"/>
    <w:rsid w:val="006E740A"/>
    <w:rsid w:val="006E7BC9"/>
    <w:rsid w:val="006F021F"/>
    <w:rsid w:val="006F2E0B"/>
    <w:rsid w:val="006F7659"/>
    <w:rsid w:val="007004D3"/>
    <w:rsid w:val="00701300"/>
    <w:rsid w:val="0070176B"/>
    <w:rsid w:val="0070345D"/>
    <w:rsid w:val="00705932"/>
    <w:rsid w:val="00706E0E"/>
    <w:rsid w:val="007072CB"/>
    <w:rsid w:val="00707EDA"/>
    <w:rsid w:val="007101EE"/>
    <w:rsid w:val="00710AD2"/>
    <w:rsid w:val="00710C61"/>
    <w:rsid w:val="0071151C"/>
    <w:rsid w:val="007115C9"/>
    <w:rsid w:val="00711682"/>
    <w:rsid w:val="007116BF"/>
    <w:rsid w:val="0071182D"/>
    <w:rsid w:val="00713140"/>
    <w:rsid w:val="007147C8"/>
    <w:rsid w:val="00715016"/>
    <w:rsid w:val="00715336"/>
    <w:rsid w:val="00717E4F"/>
    <w:rsid w:val="007212C1"/>
    <w:rsid w:val="00724764"/>
    <w:rsid w:val="00724B1F"/>
    <w:rsid w:val="0072502F"/>
    <w:rsid w:val="007258C8"/>
    <w:rsid w:val="00731B73"/>
    <w:rsid w:val="007325A9"/>
    <w:rsid w:val="007342A0"/>
    <w:rsid w:val="00734769"/>
    <w:rsid w:val="00735F17"/>
    <w:rsid w:val="00737527"/>
    <w:rsid w:val="007419BA"/>
    <w:rsid w:val="00746EC4"/>
    <w:rsid w:val="0075188B"/>
    <w:rsid w:val="007520D8"/>
    <w:rsid w:val="00752388"/>
    <w:rsid w:val="00752815"/>
    <w:rsid w:val="00753B6D"/>
    <w:rsid w:val="00757DC8"/>
    <w:rsid w:val="00762F8C"/>
    <w:rsid w:val="00763350"/>
    <w:rsid w:val="00765406"/>
    <w:rsid w:val="00765AC8"/>
    <w:rsid w:val="00766F62"/>
    <w:rsid w:val="00766FF5"/>
    <w:rsid w:val="00767D03"/>
    <w:rsid w:val="00771FD1"/>
    <w:rsid w:val="0077243B"/>
    <w:rsid w:val="0077268D"/>
    <w:rsid w:val="0077358A"/>
    <w:rsid w:val="00774FF8"/>
    <w:rsid w:val="007751AE"/>
    <w:rsid w:val="007755C0"/>
    <w:rsid w:val="0078118B"/>
    <w:rsid w:val="007816B6"/>
    <w:rsid w:val="00784DF4"/>
    <w:rsid w:val="0078722D"/>
    <w:rsid w:val="00787485"/>
    <w:rsid w:val="00787B90"/>
    <w:rsid w:val="00790FE2"/>
    <w:rsid w:val="0079101C"/>
    <w:rsid w:val="00791706"/>
    <w:rsid w:val="00791EC2"/>
    <w:rsid w:val="00793D05"/>
    <w:rsid w:val="00795B36"/>
    <w:rsid w:val="00796A7F"/>
    <w:rsid w:val="00796D28"/>
    <w:rsid w:val="007976C0"/>
    <w:rsid w:val="00797CCE"/>
    <w:rsid w:val="00797F22"/>
    <w:rsid w:val="007A0050"/>
    <w:rsid w:val="007A29DB"/>
    <w:rsid w:val="007A4080"/>
    <w:rsid w:val="007A42D6"/>
    <w:rsid w:val="007A49EE"/>
    <w:rsid w:val="007A5F0D"/>
    <w:rsid w:val="007A7A7D"/>
    <w:rsid w:val="007B1A7B"/>
    <w:rsid w:val="007B2462"/>
    <w:rsid w:val="007B6A49"/>
    <w:rsid w:val="007B7A70"/>
    <w:rsid w:val="007C0662"/>
    <w:rsid w:val="007C1ADC"/>
    <w:rsid w:val="007C2291"/>
    <w:rsid w:val="007C356E"/>
    <w:rsid w:val="007C4F0A"/>
    <w:rsid w:val="007C54BC"/>
    <w:rsid w:val="007C5CA1"/>
    <w:rsid w:val="007C71F7"/>
    <w:rsid w:val="007C720C"/>
    <w:rsid w:val="007D0A0D"/>
    <w:rsid w:val="007D0B46"/>
    <w:rsid w:val="007D124B"/>
    <w:rsid w:val="007D1AE9"/>
    <w:rsid w:val="007D37BE"/>
    <w:rsid w:val="007D43F5"/>
    <w:rsid w:val="007D6098"/>
    <w:rsid w:val="007D6382"/>
    <w:rsid w:val="007E10B7"/>
    <w:rsid w:val="007E1F29"/>
    <w:rsid w:val="007E32F6"/>
    <w:rsid w:val="007E480B"/>
    <w:rsid w:val="007E5032"/>
    <w:rsid w:val="007E5C43"/>
    <w:rsid w:val="007E7024"/>
    <w:rsid w:val="007E7D89"/>
    <w:rsid w:val="007F065D"/>
    <w:rsid w:val="007F0A18"/>
    <w:rsid w:val="007F1645"/>
    <w:rsid w:val="007F1791"/>
    <w:rsid w:val="007F2604"/>
    <w:rsid w:val="007F4F00"/>
    <w:rsid w:val="007F60F5"/>
    <w:rsid w:val="007F7AA3"/>
    <w:rsid w:val="00800432"/>
    <w:rsid w:val="00800C4C"/>
    <w:rsid w:val="0080347D"/>
    <w:rsid w:val="00803981"/>
    <w:rsid w:val="0080438F"/>
    <w:rsid w:val="008048C4"/>
    <w:rsid w:val="00805801"/>
    <w:rsid w:val="00807065"/>
    <w:rsid w:val="0080724B"/>
    <w:rsid w:val="00812C13"/>
    <w:rsid w:val="0081522E"/>
    <w:rsid w:val="0082032F"/>
    <w:rsid w:val="0082349D"/>
    <w:rsid w:val="0082483F"/>
    <w:rsid w:val="00826391"/>
    <w:rsid w:val="008264F0"/>
    <w:rsid w:val="00826A79"/>
    <w:rsid w:val="008278F5"/>
    <w:rsid w:val="008311B1"/>
    <w:rsid w:val="00832A51"/>
    <w:rsid w:val="008331D6"/>
    <w:rsid w:val="008331EB"/>
    <w:rsid w:val="008341DB"/>
    <w:rsid w:val="008358AB"/>
    <w:rsid w:val="00836221"/>
    <w:rsid w:val="0083653B"/>
    <w:rsid w:val="00837496"/>
    <w:rsid w:val="008407A9"/>
    <w:rsid w:val="00840818"/>
    <w:rsid w:val="0084160A"/>
    <w:rsid w:val="00841FC8"/>
    <w:rsid w:val="008448E8"/>
    <w:rsid w:val="00845995"/>
    <w:rsid w:val="00846719"/>
    <w:rsid w:val="00846B5A"/>
    <w:rsid w:val="00847467"/>
    <w:rsid w:val="00847AE5"/>
    <w:rsid w:val="008500B1"/>
    <w:rsid w:val="008531D7"/>
    <w:rsid w:val="00853D29"/>
    <w:rsid w:val="008543C5"/>
    <w:rsid w:val="008545E9"/>
    <w:rsid w:val="00854EB0"/>
    <w:rsid w:val="00856A4C"/>
    <w:rsid w:val="0086017A"/>
    <w:rsid w:val="008602F3"/>
    <w:rsid w:val="00862AA3"/>
    <w:rsid w:val="00863053"/>
    <w:rsid w:val="008648AE"/>
    <w:rsid w:val="00865A11"/>
    <w:rsid w:val="00867DCC"/>
    <w:rsid w:val="00871828"/>
    <w:rsid w:val="00871BEA"/>
    <w:rsid w:val="00872F81"/>
    <w:rsid w:val="00873642"/>
    <w:rsid w:val="008758D0"/>
    <w:rsid w:val="0087626F"/>
    <w:rsid w:val="008769A1"/>
    <w:rsid w:val="00877E8D"/>
    <w:rsid w:val="00880361"/>
    <w:rsid w:val="00881B26"/>
    <w:rsid w:val="00884B47"/>
    <w:rsid w:val="00885E46"/>
    <w:rsid w:val="008865C8"/>
    <w:rsid w:val="00890BBB"/>
    <w:rsid w:val="00894873"/>
    <w:rsid w:val="00895986"/>
    <w:rsid w:val="0089665B"/>
    <w:rsid w:val="00896EFB"/>
    <w:rsid w:val="00897785"/>
    <w:rsid w:val="0089796C"/>
    <w:rsid w:val="008A1526"/>
    <w:rsid w:val="008A2206"/>
    <w:rsid w:val="008A2D8A"/>
    <w:rsid w:val="008B3866"/>
    <w:rsid w:val="008B3A9B"/>
    <w:rsid w:val="008B6C4A"/>
    <w:rsid w:val="008C0CFA"/>
    <w:rsid w:val="008C222A"/>
    <w:rsid w:val="008C2AE9"/>
    <w:rsid w:val="008C4FC9"/>
    <w:rsid w:val="008C57FC"/>
    <w:rsid w:val="008C6C7E"/>
    <w:rsid w:val="008C725C"/>
    <w:rsid w:val="008D1BF7"/>
    <w:rsid w:val="008D2508"/>
    <w:rsid w:val="008D40CA"/>
    <w:rsid w:val="008D5C18"/>
    <w:rsid w:val="008D6E39"/>
    <w:rsid w:val="008E0BFA"/>
    <w:rsid w:val="008E296E"/>
    <w:rsid w:val="008E2FBE"/>
    <w:rsid w:val="008E3C46"/>
    <w:rsid w:val="008E5122"/>
    <w:rsid w:val="008E55D7"/>
    <w:rsid w:val="008E62B6"/>
    <w:rsid w:val="008F2949"/>
    <w:rsid w:val="008F3123"/>
    <w:rsid w:val="008F4325"/>
    <w:rsid w:val="008F4EB3"/>
    <w:rsid w:val="008F5256"/>
    <w:rsid w:val="008F52DC"/>
    <w:rsid w:val="008F684E"/>
    <w:rsid w:val="008F6EF8"/>
    <w:rsid w:val="00900095"/>
    <w:rsid w:val="00900349"/>
    <w:rsid w:val="009012CC"/>
    <w:rsid w:val="00902D83"/>
    <w:rsid w:val="00903DF8"/>
    <w:rsid w:val="00907B41"/>
    <w:rsid w:val="00911D74"/>
    <w:rsid w:val="00912901"/>
    <w:rsid w:val="00913286"/>
    <w:rsid w:val="00913627"/>
    <w:rsid w:val="00914005"/>
    <w:rsid w:val="009156EA"/>
    <w:rsid w:val="00916734"/>
    <w:rsid w:val="009179ED"/>
    <w:rsid w:val="00917BB6"/>
    <w:rsid w:val="0092148A"/>
    <w:rsid w:val="00921F5C"/>
    <w:rsid w:val="00922A11"/>
    <w:rsid w:val="0092437D"/>
    <w:rsid w:val="00925FB8"/>
    <w:rsid w:val="0093069D"/>
    <w:rsid w:val="00931AA4"/>
    <w:rsid w:val="00931B30"/>
    <w:rsid w:val="009368ED"/>
    <w:rsid w:val="0093787F"/>
    <w:rsid w:val="00944B4B"/>
    <w:rsid w:val="00946564"/>
    <w:rsid w:val="00946C1E"/>
    <w:rsid w:val="009505FF"/>
    <w:rsid w:val="00952F98"/>
    <w:rsid w:val="00953FC9"/>
    <w:rsid w:val="009544C8"/>
    <w:rsid w:val="0095486B"/>
    <w:rsid w:val="00956C0B"/>
    <w:rsid w:val="00957643"/>
    <w:rsid w:val="00961417"/>
    <w:rsid w:val="00961E29"/>
    <w:rsid w:val="0096251C"/>
    <w:rsid w:val="00962D29"/>
    <w:rsid w:val="00963559"/>
    <w:rsid w:val="009648FC"/>
    <w:rsid w:val="0096746D"/>
    <w:rsid w:val="00967A7F"/>
    <w:rsid w:val="00967FF4"/>
    <w:rsid w:val="009702E0"/>
    <w:rsid w:val="00971702"/>
    <w:rsid w:val="00971E5F"/>
    <w:rsid w:val="009726CF"/>
    <w:rsid w:val="009727B9"/>
    <w:rsid w:val="00973CE2"/>
    <w:rsid w:val="009815B8"/>
    <w:rsid w:val="00981ABC"/>
    <w:rsid w:val="00981D0E"/>
    <w:rsid w:val="00982063"/>
    <w:rsid w:val="00982C99"/>
    <w:rsid w:val="009914B8"/>
    <w:rsid w:val="00991579"/>
    <w:rsid w:val="009924A6"/>
    <w:rsid w:val="00994D07"/>
    <w:rsid w:val="00995766"/>
    <w:rsid w:val="009A04D6"/>
    <w:rsid w:val="009A478A"/>
    <w:rsid w:val="009A5C07"/>
    <w:rsid w:val="009A652A"/>
    <w:rsid w:val="009A7827"/>
    <w:rsid w:val="009B03E6"/>
    <w:rsid w:val="009B1A46"/>
    <w:rsid w:val="009B784C"/>
    <w:rsid w:val="009C2CC5"/>
    <w:rsid w:val="009C409C"/>
    <w:rsid w:val="009C45DB"/>
    <w:rsid w:val="009D0DCA"/>
    <w:rsid w:val="009D1A56"/>
    <w:rsid w:val="009D2BE9"/>
    <w:rsid w:val="009D3EDA"/>
    <w:rsid w:val="009D42F5"/>
    <w:rsid w:val="009D4F49"/>
    <w:rsid w:val="009D5C2A"/>
    <w:rsid w:val="009D5EE2"/>
    <w:rsid w:val="009D645F"/>
    <w:rsid w:val="009D715D"/>
    <w:rsid w:val="009E087A"/>
    <w:rsid w:val="009E256A"/>
    <w:rsid w:val="009E502D"/>
    <w:rsid w:val="009E7F3E"/>
    <w:rsid w:val="009F023D"/>
    <w:rsid w:val="009F1048"/>
    <w:rsid w:val="009F22ED"/>
    <w:rsid w:val="009F39B4"/>
    <w:rsid w:val="009F4403"/>
    <w:rsid w:val="009F50DD"/>
    <w:rsid w:val="009F661C"/>
    <w:rsid w:val="009F7A44"/>
    <w:rsid w:val="00A00A43"/>
    <w:rsid w:val="00A0169A"/>
    <w:rsid w:val="00A0190F"/>
    <w:rsid w:val="00A0279F"/>
    <w:rsid w:val="00A03B5A"/>
    <w:rsid w:val="00A03EE9"/>
    <w:rsid w:val="00A0487B"/>
    <w:rsid w:val="00A05BA9"/>
    <w:rsid w:val="00A05C46"/>
    <w:rsid w:val="00A06FCF"/>
    <w:rsid w:val="00A10F18"/>
    <w:rsid w:val="00A130A8"/>
    <w:rsid w:val="00A13400"/>
    <w:rsid w:val="00A147F4"/>
    <w:rsid w:val="00A15FF4"/>
    <w:rsid w:val="00A16F44"/>
    <w:rsid w:val="00A177E3"/>
    <w:rsid w:val="00A216E5"/>
    <w:rsid w:val="00A2279A"/>
    <w:rsid w:val="00A25F35"/>
    <w:rsid w:val="00A27817"/>
    <w:rsid w:val="00A302CA"/>
    <w:rsid w:val="00A30E38"/>
    <w:rsid w:val="00A33D31"/>
    <w:rsid w:val="00A342D9"/>
    <w:rsid w:val="00A343C5"/>
    <w:rsid w:val="00A3559E"/>
    <w:rsid w:val="00A35A97"/>
    <w:rsid w:val="00A374E0"/>
    <w:rsid w:val="00A427CD"/>
    <w:rsid w:val="00A42FDD"/>
    <w:rsid w:val="00A445CB"/>
    <w:rsid w:val="00A4772F"/>
    <w:rsid w:val="00A5045E"/>
    <w:rsid w:val="00A50B15"/>
    <w:rsid w:val="00A520F2"/>
    <w:rsid w:val="00A523CD"/>
    <w:rsid w:val="00A525E6"/>
    <w:rsid w:val="00A529CB"/>
    <w:rsid w:val="00A5372C"/>
    <w:rsid w:val="00A53AC7"/>
    <w:rsid w:val="00A5564B"/>
    <w:rsid w:val="00A56AE6"/>
    <w:rsid w:val="00A56D53"/>
    <w:rsid w:val="00A573EC"/>
    <w:rsid w:val="00A605A0"/>
    <w:rsid w:val="00A607B9"/>
    <w:rsid w:val="00A60A3E"/>
    <w:rsid w:val="00A610B4"/>
    <w:rsid w:val="00A61F14"/>
    <w:rsid w:val="00A63DB1"/>
    <w:rsid w:val="00A64776"/>
    <w:rsid w:val="00A65395"/>
    <w:rsid w:val="00A66D2B"/>
    <w:rsid w:val="00A66DDF"/>
    <w:rsid w:val="00A705B2"/>
    <w:rsid w:val="00A718CB"/>
    <w:rsid w:val="00A71B7D"/>
    <w:rsid w:val="00A74AAF"/>
    <w:rsid w:val="00A75EC6"/>
    <w:rsid w:val="00A77AF4"/>
    <w:rsid w:val="00A77C28"/>
    <w:rsid w:val="00A81E9F"/>
    <w:rsid w:val="00A831D0"/>
    <w:rsid w:val="00A83FAE"/>
    <w:rsid w:val="00A83FB7"/>
    <w:rsid w:val="00A87BFA"/>
    <w:rsid w:val="00A9155E"/>
    <w:rsid w:val="00A91773"/>
    <w:rsid w:val="00A91982"/>
    <w:rsid w:val="00A91D78"/>
    <w:rsid w:val="00A93350"/>
    <w:rsid w:val="00A9662F"/>
    <w:rsid w:val="00A96F58"/>
    <w:rsid w:val="00A97597"/>
    <w:rsid w:val="00AA0CAF"/>
    <w:rsid w:val="00AA3B06"/>
    <w:rsid w:val="00AA422A"/>
    <w:rsid w:val="00AA4B7D"/>
    <w:rsid w:val="00AA6264"/>
    <w:rsid w:val="00AA6A0F"/>
    <w:rsid w:val="00AA7D81"/>
    <w:rsid w:val="00AA7D86"/>
    <w:rsid w:val="00AA7F0E"/>
    <w:rsid w:val="00AB24A2"/>
    <w:rsid w:val="00AB2547"/>
    <w:rsid w:val="00AB2E7B"/>
    <w:rsid w:val="00AB5F22"/>
    <w:rsid w:val="00AB7699"/>
    <w:rsid w:val="00AB77DD"/>
    <w:rsid w:val="00AC1353"/>
    <w:rsid w:val="00AC2E61"/>
    <w:rsid w:val="00AD3592"/>
    <w:rsid w:val="00AD521D"/>
    <w:rsid w:val="00AD6C2D"/>
    <w:rsid w:val="00AD6CF1"/>
    <w:rsid w:val="00AD734E"/>
    <w:rsid w:val="00AD7A39"/>
    <w:rsid w:val="00AD7D4C"/>
    <w:rsid w:val="00AE096D"/>
    <w:rsid w:val="00AE19E8"/>
    <w:rsid w:val="00AE23FC"/>
    <w:rsid w:val="00AE2A90"/>
    <w:rsid w:val="00AE4183"/>
    <w:rsid w:val="00AE7E74"/>
    <w:rsid w:val="00AF0743"/>
    <w:rsid w:val="00AF0FBB"/>
    <w:rsid w:val="00AF1C73"/>
    <w:rsid w:val="00AF29E5"/>
    <w:rsid w:val="00AF3208"/>
    <w:rsid w:val="00AF4168"/>
    <w:rsid w:val="00AF514D"/>
    <w:rsid w:val="00AF7E3C"/>
    <w:rsid w:val="00B02386"/>
    <w:rsid w:val="00B039E5"/>
    <w:rsid w:val="00B0545F"/>
    <w:rsid w:val="00B0623B"/>
    <w:rsid w:val="00B10151"/>
    <w:rsid w:val="00B117CB"/>
    <w:rsid w:val="00B1324C"/>
    <w:rsid w:val="00B1392B"/>
    <w:rsid w:val="00B15C2F"/>
    <w:rsid w:val="00B20539"/>
    <w:rsid w:val="00B20C9A"/>
    <w:rsid w:val="00B21BD7"/>
    <w:rsid w:val="00B22667"/>
    <w:rsid w:val="00B2294E"/>
    <w:rsid w:val="00B22FA5"/>
    <w:rsid w:val="00B2414A"/>
    <w:rsid w:val="00B27A47"/>
    <w:rsid w:val="00B27F10"/>
    <w:rsid w:val="00B3077E"/>
    <w:rsid w:val="00B314A4"/>
    <w:rsid w:val="00B322F7"/>
    <w:rsid w:val="00B3470C"/>
    <w:rsid w:val="00B35FE8"/>
    <w:rsid w:val="00B36393"/>
    <w:rsid w:val="00B36D5A"/>
    <w:rsid w:val="00B37D6A"/>
    <w:rsid w:val="00B40631"/>
    <w:rsid w:val="00B4161A"/>
    <w:rsid w:val="00B41AEF"/>
    <w:rsid w:val="00B41D4C"/>
    <w:rsid w:val="00B45D14"/>
    <w:rsid w:val="00B46126"/>
    <w:rsid w:val="00B46DBD"/>
    <w:rsid w:val="00B5235A"/>
    <w:rsid w:val="00B6001A"/>
    <w:rsid w:val="00B6135D"/>
    <w:rsid w:val="00B61711"/>
    <w:rsid w:val="00B660A5"/>
    <w:rsid w:val="00B677EE"/>
    <w:rsid w:val="00B70192"/>
    <w:rsid w:val="00B7040F"/>
    <w:rsid w:val="00B7084B"/>
    <w:rsid w:val="00B71C05"/>
    <w:rsid w:val="00B71F12"/>
    <w:rsid w:val="00B71F7B"/>
    <w:rsid w:val="00B74863"/>
    <w:rsid w:val="00B752E9"/>
    <w:rsid w:val="00B76631"/>
    <w:rsid w:val="00B77B77"/>
    <w:rsid w:val="00B77CBB"/>
    <w:rsid w:val="00B77D24"/>
    <w:rsid w:val="00B815EE"/>
    <w:rsid w:val="00B8166F"/>
    <w:rsid w:val="00B84FA3"/>
    <w:rsid w:val="00B86079"/>
    <w:rsid w:val="00B867E3"/>
    <w:rsid w:val="00B9153D"/>
    <w:rsid w:val="00B9229F"/>
    <w:rsid w:val="00B923AB"/>
    <w:rsid w:val="00B96C17"/>
    <w:rsid w:val="00BA4482"/>
    <w:rsid w:val="00BA6DCD"/>
    <w:rsid w:val="00BA708D"/>
    <w:rsid w:val="00BB013E"/>
    <w:rsid w:val="00BB4B99"/>
    <w:rsid w:val="00BB5C44"/>
    <w:rsid w:val="00BB7277"/>
    <w:rsid w:val="00BB7C19"/>
    <w:rsid w:val="00BC1191"/>
    <w:rsid w:val="00BC3FE5"/>
    <w:rsid w:val="00BC41B4"/>
    <w:rsid w:val="00BC4E01"/>
    <w:rsid w:val="00BC5367"/>
    <w:rsid w:val="00BC563F"/>
    <w:rsid w:val="00BC62DC"/>
    <w:rsid w:val="00BC6540"/>
    <w:rsid w:val="00BD0681"/>
    <w:rsid w:val="00BD266D"/>
    <w:rsid w:val="00BD2C0A"/>
    <w:rsid w:val="00BD43F1"/>
    <w:rsid w:val="00BD484B"/>
    <w:rsid w:val="00BD494A"/>
    <w:rsid w:val="00BD4A83"/>
    <w:rsid w:val="00BD4BF5"/>
    <w:rsid w:val="00BE1618"/>
    <w:rsid w:val="00BE1B23"/>
    <w:rsid w:val="00BE1CD0"/>
    <w:rsid w:val="00BE2700"/>
    <w:rsid w:val="00BE3733"/>
    <w:rsid w:val="00BE44EE"/>
    <w:rsid w:val="00BE6838"/>
    <w:rsid w:val="00BE77B2"/>
    <w:rsid w:val="00BE79BF"/>
    <w:rsid w:val="00BF1DD8"/>
    <w:rsid w:val="00BF299C"/>
    <w:rsid w:val="00BF4A52"/>
    <w:rsid w:val="00BF4C99"/>
    <w:rsid w:val="00BF5FBB"/>
    <w:rsid w:val="00C00A6A"/>
    <w:rsid w:val="00C00BBB"/>
    <w:rsid w:val="00C0140C"/>
    <w:rsid w:val="00C03017"/>
    <w:rsid w:val="00C065E3"/>
    <w:rsid w:val="00C06C7E"/>
    <w:rsid w:val="00C0747F"/>
    <w:rsid w:val="00C113E8"/>
    <w:rsid w:val="00C12B36"/>
    <w:rsid w:val="00C12BF2"/>
    <w:rsid w:val="00C132B3"/>
    <w:rsid w:val="00C136E5"/>
    <w:rsid w:val="00C14868"/>
    <w:rsid w:val="00C153C0"/>
    <w:rsid w:val="00C1584E"/>
    <w:rsid w:val="00C15BC4"/>
    <w:rsid w:val="00C165F8"/>
    <w:rsid w:val="00C2286C"/>
    <w:rsid w:val="00C24AB1"/>
    <w:rsid w:val="00C2603A"/>
    <w:rsid w:val="00C26E43"/>
    <w:rsid w:val="00C30824"/>
    <w:rsid w:val="00C31349"/>
    <w:rsid w:val="00C318CF"/>
    <w:rsid w:val="00C31E02"/>
    <w:rsid w:val="00C32DA1"/>
    <w:rsid w:val="00C34022"/>
    <w:rsid w:val="00C3475D"/>
    <w:rsid w:val="00C3669D"/>
    <w:rsid w:val="00C40396"/>
    <w:rsid w:val="00C40A64"/>
    <w:rsid w:val="00C41945"/>
    <w:rsid w:val="00C42217"/>
    <w:rsid w:val="00C424D1"/>
    <w:rsid w:val="00C42DCA"/>
    <w:rsid w:val="00C43BEF"/>
    <w:rsid w:val="00C46575"/>
    <w:rsid w:val="00C470CA"/>
    <w:rsid w:val="00C470E3"/>
    <w:rsid w:val="00C4719E"/>
    <w:rsid w:val="00C47D8E"/>
    <w:rsid w:val="00C51284"/>
    <w:rsid w:val="00C531CF"/>
    <w:rsid w:val="00C5344C"/>
    <w:rsid w:val="00C573F6"/>
    <w:rsid w:val="00C60873"/>
    <w:rsid w:val="00C60D1B"/>
    <w:rsid w:val="00C61711"/>
    <w:rsid w:val="00C617ED"/>
    <w:rsid w:val="00C628BE"/>
    <w:rsid w:val="00C62C90"/>
    <w:rsid w:val="00C644DC"/>
    <w:rsid w:val="00C70601"/>
    <w:rsid w:val="00C7088B"/>
    <w:rsid w:val="00C70AB6"/>
    <w:rsid w:val="00C733E2"/>
    <w:rsid w:val="00C74CEB"/>
    <w:rsid w:val="00C807EE"/>
    <w:rsid w:val="00C8126A"/>
    <w:rsid w:val="00C81369"/>
    <w:rsid w:val="00C85F2C"/>
    <w:rsid w:val="00C86846"/>
    <w:rsid w:val="00C868ED"/>
    <w:rsid w:val="00C86932"/>
    <w:rsid w:val="00C86945"/>
    <w:rsid w:val="00C874DE"/>
    <w:rsid w:val="00C926E9"/>
    <w:rsid w:val="00C93DFE"/>
    <w:rsid w:val="00C94F42"/>
    <w:rsid w:val="00C96D0E"/>
    <w:rsid w:val="00CA094B"/>
    <w:rsid w:val="00CA1CE5"/>
    <w:rsid w:val="00CA1E7F"/>
    <w:rsid w:val="00CA2D90"/>
    <w:rsid w:val="00CA38DE"/>
    <w:rsid w:val="00CA4000"/>
    <w:rsid w:val="00CA64B4"/>
    <w:rsid w:val="00CA736E"/>
    <w:rsid w:val="00CB2309"/>
    <w:rsid w:val="00CB2937"/>
    <w:rsid w:val="00CB3B70"/>
    <w:rsid w:val="00CB5869"/>
    <w:rsid w:val="00CB5ACF"/>
    <w:rsid w:val="00CB6A25"/>
    <w:rsid w:val="00CC0D05"/>
    <w:rsid w:val="00CC18E3"/>
    <w:rsid w:val="00CC3953"/>
    <w:rsid w:val="00CC461F"/>
    <w:rsid w:val="00CC4B4B"/>
    <w:rsid w:val="00CC53B6"/>
    <w:rsid w:val="00CC7660"/>
    <w:rsid w:val="00CD1C26"/>
    <w:rsid w:val="00CD2468"/>
    <w:rsid w:val="00CD265E"/>
    <w:rsid w:val="00CD3794"/>
    <w:rsid w:val="00CD400D"/>
    <w:rsid w:val="00CD6BEE"/>
    <w:rsid w:val="00CD79E9"/>
    <w:rsid w:val="00CE0290"/>
    <w:rsid w:val="00CE0876"/>
    <w:rsid w:val="00CE0EA1"/>
    <w:rsid w:val="00CE2111"/>
    <w:rsid w:val="00CE28F0"/>
    <w:rsid w:val="00CE2BBE"/>
    <w:rsid w:val="00CE4CA2"/>
    <w:rsid w:val="00CE693C"/>
    <w:rsid w:val="00CE742F"/>
    <w:rsid w:val="00CF63DE"/>
    <w:rsid w:val="00CF79E1"/>
    <w:rsid w:val="00D019F7"/>
    <w:rsid w:val="00D02402"/>
    <w:rsid w:val="00D0284D"/>
    <w:rsid w:val="00D060F4"/>
    <w:rsid w:val="00D0642C"/>
    <w:rsid w:val="00D06903"/>
    <w:rsid w:val="00D06FA3"/>
    <w:rsid w:val="00D10B6D"/>
    <w:rsid w:val="00D11080"/>
    <w:rsid w:val="00D115D1"/>
    <w:rsid w:val="00D11975"/>
    <w:rsid w:val="00D133D1"/>
    <w:rsid w:val="00D13DD1"/>
    <w:rsid w:val="00D14B83"/>
    <w:rsid w:val="00D173B2"/>
    <w:rsid w:val="00D224EA"/>
    <w:rsid w:val="00D24191"/>
    <w:rsid w:val="00D25DA1"/>
    <w:rsid w:val="00D265B5"/>
    <w:rsid w:val="00D318F4"/>
    <w:rsid w:val="00D32480"/>
    <w:rsid w:val="00D328F0"/>
    <w:rsid w:val="00D334E7"/>
    <w:rsid w:val="00D34539"/>
    <w:rsid w:val="00D34E0D"/>
    <w:rsid w:val="00D40593"/>
    <w:rsid w:val="00D43FC4"/>
    <w:rsid w:val="00D4415D"/>
    <w:rsid w:val="00D46EFC"/>
    <w:rsid w:val="00D47149"/>
    <w:rsid w:val="00D50739"/>
    <w:rsid w:val="00D55BFA"/>
    <w:rsid w:val="00D566C4"/>
    <w:rsid w:val="00D57E6A"/>
    <w:rsid w:val="00D60A7F"/>
    <w:rsid w:val="00D61707"/>
    <w:rsid w:val="00D61B54"/>
    <w:rsid w:val="00D6272B"/>
    <w:rsid w:val="00D62D2F"/>
    <w:rsid w:val="00D653F6"/>
    <w:rsid w:val="00D66648"/>
    <w:rsid w:val="00D66E20"/>
    <w:rsid w:val="00D72F9B"/>
    <w:rsid w:val="00D73B75"/>
    <w:rsid w:val="00D7476F"/>
    <w:rsid w:val="00D74788"/>
    <w:rsid w:val="00D76914"/>
    <w:rsid w:val="00D774A4"/>
    <w:rsid w:val="00D82B20"/>
    <w:rsid w:val="00D83E0A"/>
    <w:rsid w:val="00D83FA5"/>
    <w:rsid w:val="00D854D1"/>
    <w:rsid w:val="00D9095A"/>
    <w:rsid w:val="00D90AB7"/>
    <w:rsid w:val="00D90C1D"/>
    <w:rsid w:val="00D91198"/>
    <w:rsid w:val="00D91E93"/>
    <w:rsid w:val="00D9239C"/>
    <w:rsid w:val="00D93194"/>
    <w:rsid w:val="00D93374"/>
    <w:rsid w:val="00D947F0"/>
    <w:rsid w:val="00D94996"/>
    <w:rsid w:val="00D957D5"/>
    <w:rsid w:val="00D95BCB"/>
    <w:rsid w:val="00D9639D"/>
    <w:rsid w:val="00D96C11"/>
    <w:rsid w:val="00D97470"/>
    <w:rsid w:val="00D9767C"/>
    <w:rsid w:val="00DA1C9A"/>
    <w:rsid w:val="00DA1E01"/>
    <w:rsid w:val="00DA1F17"/>
    <w:rsid w:val="00DA20B0"/>
    <w:rsid w:val="00DA39D3"/>
    <w:rsid w:val="00DA4C71"/>
    <w:rsid w:val="00DA66C1"/>
    <w:rsid w:val="00DA755B"/>
    <w:rsid w:val="00DB039B"/>
    <w:rsid w:val="00DB1090"/>
    <w:rsid w:val="00DB16A8"/>
    <w:rsid w:val="00DB28BD"/>
    <w:rsid w:val="00DB3061"/>
    <w:rsid w:val="00DB7AC8"/>
    <w:rsid w:val="00DC09E9"/>
    <w:rsid w:val="00DC114D"/>
    <w:rsid w:val="00DC3C4B"/>
    <w:rsid w:val="00DC4176"/>
    <w:rsid w:val="00DC4C96"/>
    <w:rsid w:val="00DC511C"/>
    <w:rsid w:val="00DC5796"/>
    <w:rsid w:val="00DD04E9"/>
    <w:rsid w:val="00DD20B2"/>
    <w:rsid w:val="00DD218F"/>
    <w:rsid w:val="00DD34B4"/>
    <w:rsid w:val="00DD36CF"/>
    <w:rsid w:val="00DD573C"/>
    <w:rsid w:val="00DD5B5A"/>
    <w:rsid w:val="00DD78F6"/>
    <w:rsid w:val="00DE4C2F"/>
    <w:rsid w:val="00DE656D"/>
    <w:rsid w:val="00DE7756"/>
    <w:rsid w:val="00DF0235"/>
    <w:rsid w:val="00DF0A02"/>
    <w:rsid w:val="00DF44A2"/>
    <w:rsid w:val="00DF51BB"/>
    <w:rsid w:val="00DF5C2D"/>
    <w:rsid w:val="00DF608A"/>
    <w:rsid w:val="00DF67C7"/>
    <w:rsid w:val="00DF6E6F"/>
    <w:rsid w:val="00DF72AB"/>
    <w:rsid w:val="00DF7CE2"/>
    <w:rsid w:val="00E002E9"/>
    <w:rsid w:val="00E0574A"/>
    <w:rsid w:val="00E1015A"/>
    <w:rsid w:val="00E139F3"/>
    <w:rsid w:val="00E1444F"/>
    <w:rsid w:val="00E14630"/>
    <w:rsid w:val="00E16B07"/>
    <w:rsid w:val="00E20831"/>
    <w:rsid w:val="00E20918"/>
    <w:rsid w:val="00E22D17"/>
    <w:rsid w:val="00E22EDB"/>
    <w:rsid w:val="00E2371F"/>
    <w:rsid w:val="00E245DD"/>
    <w:rsid w:val="00E25372"/>
    <w:rsid w:val="00E26931"/>
    <w:rsid w:val="00E27B7D"/>
    <w:rsid w:val="00E30F35"/>
    <w:rsid w:val="00E31247"/>
    <w:rsid w:val="00E33048"/>
    <w:rsid w:val="00E346E7"/>
    <w:rsid w:val="00E41B40"/>
    <w:rsid w:val="00E41F5B"/>
    <w:rsid w:val="00E4290D"/>
    <w:rsid w:val="00E42A83"/>
    <w:rsid w:val="00E4543C"/>
    <w:rsid w:val="00E45C91"/>
    <w:rsid w:val="00E46694"/>
    <w:rsid w:val="00E46D1D"/>
    <w:rsid w:val="00E509B9"/>
    <w:rsid w:val="00E51F33"/>
    <w:rsid w:val="00E5276D"/>
    <w:rsid w:val="00E5412F"/>
    <w:rsid w:val="00E555AF"/>
    <w:rsid w:val="00E57EB7"/>
    <w:rsid w:val="00E57EEF"/>
    <w:rsid w:val="00E61014"/>
    <w:rsid w:val="00E61F70"/>
    <w:rsid w:val="00E64EF3"/>
    <w:rsid w:val="00E6538E"/>
    <w:rsid w:val="00E655E0"/>
    <w:rsid w:val="00E65B59"/>
    <w:rsid w:val="00E67E64"/>
    <w:rsid w:val="00E67F14"/>
    <w:rsid w:val="00E7019A"/>
    <w:rsid w:val="00E71D47"/>
    <w:rsid w:val="00E72E56"/>
    <w:rsid w:val="00E75BBE"/>
    <w:rsid w:val="00E76B16"/>
    <w:rsid w:val="00E806F3"/>
    <w:rsid w:val="00E81716"/>
    <w:rsid w:val="00E85B96"/>
    <w:rsid w:val="00E903C6"/>
    <w:rsid w:val="00E92370"/>
    <w:rsid w:val="00E93684"/>
    <w:rsid w:val="00EA1B07"/>
    <w:rsid w:val="00EA2FBE"/>
    <w:rsid w:val="00EA32E9"/>
    <w:rsid w:val="00EA4708"/>
    <w:rsid w:val="00EA485F"/>
    <w:rsid w:val="00EA4AD0"/>
    <w:rsid w:val="00EA73D6"/>
    <w:rsid w:val="00EA7F7E"/>
    <w:rsid w:val="00EB0772"/>
    <w:rsid w:val="00EB1FE8"/>
    <w:rsid w:val="00EB2243"/>
    <w:rsid w:val="00EB4914"/>
    <w:rsid w:val="00EC1485"/>
    <w:rsid w:val="00EC19CF"/>
    <w:rsid w:val="00EC5963"/>
    <w:rsid w:val="00EC5B52"/>
    <w:rsid w:val="00EC6BF5"/>
    <w:rsid w:val="00EC74D7"/>
    <w:rsid w:val="00EC7A14"/>
    <w:rsid w:val="00ED04AC"/>
    <w:rsid w:val="00ED1157"/>
    <w:rsid w:val="00ED137C"/>
    <w:rsid w:val="00ED4BD4"/>
    <w:rsid w:val="00EE0416"/>
    <w:rsid w:val="00EE0656"/>
    <w:rsid w:val="00EE0F82"/>
    <w:rsid w:val="00EE25F9"/>
    <w:rsid w:val="00EE4F09"/>
    <w:rsid w:val="00EE5C0E"/>
    <w:rsid w:val="00EE7E3F"/>
    <w:rsid w:val="00EF1231"/>
    <w:rsid w:val="00EF3021"/>
    <w:rsid w:val="00EF3CC7"/>
    <w:rsid w:val="00EF4332"/>
    <w:rsid w:val="00EF4406"/>
    <w:rsid w:val="00EF534F"/>
    <w:rsid w:val="00EF613F"/>
    <w:rsid w:val="00EF7631"/>
    <w:rsid w:val="00F00F57"/>
    <w:rsid w:val="00F02BBE"/>
    <w:rsid w:val="00F03B08"/>
    <w:rsid w:val="00F0426C"/>
    <w:rsid w:val="00F069C6"/>
    <w:rsid w:val="00F06A1E"/>
    <w:rsid w:val="00F06E8A"/>
    <w:rsid w:val="00F116D0"/>
    <w:rsid w:val="00F122DB"/>
    <w:rsid w:val="00F12D74"/>
    <w:rsid w:val="00F1556A"/>
    <w:rsid w:val="00F17091"/>
    <w:rsid w:val="00F305F5"/>
    <w:rsid w:val="00F3061A"/>
    <w:rsid w:val="00F3196C"/>
    <w:rsid w:val="00F330A3"/>
    <w:rsid w:val="00F34BF8"/>
    <w:rsid w:val="00F35D10"/>
    <w:rsid w:val="00F3625D"/>
    <w:rsid w:val="00F36E76"/>
    <w:rsid w:val="00F3704E"/>
    <w:rsid w:val="00F37945"/>
    <w:rsid w:val="00F37A4B"/>
    <w:rsid w:val="00F40D89"/>
    <w:rsid w:val="00F42CE3"/>
    <w:rsid w:val="00F433B2"/>
    <w:rsid w:val="00F437E2"/>
    <w:rsid w:val="00F4466F"/>
    <w:rsid w:val="00F458FF"/>
    <w:rsid w:val="00F47813"/>
    <w:rsid w:val="00F50C56"/>
    <w:rsid w:val="00F53D77"/>
    <w:rsid w:val="00F54BBA"/>
    <w:rsid w:val="00F57B06"/>
    <w:rsid w:val="00F600FE"/>
    <w:rsid w:val="00F627D0"/>
    <w:rsid w:val="00F64803"/>
    <w:rsid w:val="00F65B9E"/>
    <w:rsid w:val="00F7022E"/>
    <w:rsid w:val="00F7096E"/>
    <w:rsid w:val="00F70B43"/>
    <w:rsid w:val="00F71EAB"/>
    <w:rsid w:val="00F740AE"/>
    <w:rsid w:val="00F7417E"/>
    <w:rsid w:val="00F74956"/>
    <w:rsid w:val="00F8561B"/>
    <w:rsid w:val="00F85CC4"/>
    <w:rsid w:val="00F85E8D"/>
    <w:rsid w:val="00F85EA8"/>
    <w:rsid w:val="00F86CA3"/>
    <w:rsid w:val="00F86D8B"/>
    <w:rsid w:val="00F87755"/>
    <w:rsid w:val="00F87EBA"/>
    <w:rsid w:val="00F90B2A"/>
    <w:rsid w:val="00F911B6"/>
    <w:rsid w:val="00F91A03"/>
    <w:rsid w:val="00F91C50"/>
    <w:rsid w:val="00F91EA6"/>
    <w:rsid w:val="00F9334F"/>
    <w:rsid w:val="00F93799"/>
    <w:rsid w:val="00F96A4B"/>
    <w:rsid w:val="00FA0D05"/>
    <w:rsid w:val="00FA0DB7"/>
    <w:rsid w:val="00FA15F3"/>
    <w:rsid w:val="00FA2BA1"/>
    <w:rsid w:val="00FA2CA4"/>
    <w:rsid w:val="00FA2CC3"/>
    <w:rsid w:val="00FA3640"/>
    <w:rsid w:val="00FA380F"/>
    <w:rsid w:val="00FA3ABE"/>
    <w:rsid w:val="00FA5B2E"/>
    <w:rsid w:val="00FA60E5"/>
    <w:rsid w:val="00FA7092"/>
    <w:rsid w:val="00FA75C2"/>
    <w:rsid w:val="00FB1560"/>
    <w:rsid w:val="00FB1C99"/>
    <w:rsid w:val="00FB45CD"/>
    <w:rsid w:val="00FB6382"/>
    <w:rsid w:val="00FB7862"/>
    <w:rsid w:val="00FC0123"/>
    <w:rsid w:val="00FC0E12"/>
    <w:rsid w:val="00FC0E36"/>
    <w:rsid w:val="00FC1246"/>
    <w:rsid w:val="00FC13EC"/>
    <w:rsid w:val="00FC1B45"/>
    <w:rsid w:val="00FC46DE"/>
    <w:rsid w:val="00FC5ABB"/>
    <w:rsid w:val="00FC61DA"/>
    <w:rsid w:val="00FD07B0"/>
    <w:rsid w:val="00FD143D"/>
    <w:rsid w:val="00FD2DE1"/>
    <w:rsid w:val="00FD343F"/>
    <w:rsid w:val="00FE0C48"/>
    <w:rsid w:val="00FE21A9"/>
    <w:rsid w:val="00FE2CEB"/>
    <w:rsid w:val="00FE3A41"/>
    <w:rsid w:val="00FE545C"/>
    <w:rsid w:val="00FE6B6F"/>
    <w:rsid w:val="00FF350F"/>
    <w:rsid w:val="00FF4083"/>
    <w:rsid w:val="00FF7BB1"/>
    <w:rsid w:val="00FF7FCA"/>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D669E5"/>
  <w15:chartTrackingRefBased/>
  <w15:docId w15:val="{1823E1A1-786A-47F1-9281-DE3CCD12D8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A38DE"/>
    <w:rPr>
      <w:rFonts w:ascii="Calibri" w:eastAsia="Calibri" w:hAnsi="Calibri" w:cs="Times New Roman"/>
    </w:rPr>
  </w:style>
  <w:style w:type="paragraph" w:styleId="Heading2">
    <w:name w:val="heading 2"/>
    <w:basedOn w:val="Normal"/>
    <w:next w:val="Normal"/>
    <w:link w:val="Heading2Char"/>
    <w:qFormat/>
    <w:rsid w:val="00212D6B"/>
    <w:pPr>
      <w:keepNext/>
      <w:spacing w:before="60" w:after="60" w:line="312" w:lineRule="auto"/>
      <w:jc w:val="both"/>
      <w:outlineLvl w:val="1"/>
    </w:pPr>
    <w:rPr>
      <w:rFonts w:ascii="Times New Roman" w:eastAsia="Times New Roman" w:hAnsi="Times New Roman"/>
      <w:b/>
      <w:sz w:val="28"/>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rsid w:val="00CA38DE"/>
    <w:pPr>
      <w:spacing w:after="0" w:line="240" w:lineRule="auto"/>
      <w:jc w:val="center"/>
    </w:pPr>
    <w:rPr>
      <w:rFonts w:ascii="Times New Roman" w:eastAsia="Times New Roman" w:hAnsi="Times New Roman"/>
      <w:b/>
      <w:bCs/>
      <w:sz w:val="28"/>
      <w:szCs w:val="28"/>
    </w:rPr>
  </w:style>
  <w:style w:type="character" w:customStyle="1" w:styleId="BodyTextChar">
    <w:name w:val="Body Text Char"/>
    <w:basedOn w:val="DefaultParagraphFont"/>
    <w:link w:val="BodyText"/>
    <w:uiPriority w:val="99"/>
    <w:rsid w:val="00CA38DE"/>
    <w:rPr>
      <w:rFonts w:ascii="Times New Roman" w:eastAsia="Times New Roman" w:hAnsi="Times New Roman" w:cs="Times New Roman"/>
      <w:b/>
      <w:bCs/>
      <w:sz w:val="28"/>
      <w:szCs w:val="28"/>
    </w:rPr>
  </w:style>
  <w:style w:type="paragraph" w:styleId="Header">
    <w:name w:val="header"/>
    <w:basedOn w:val="Normal"/>
    <w:link w:val="HeaderChar"/>
    <w:uiPriority w:val="99"/>
    <w:unhideWhenUsed/>
    <w:rsid w:val="00CA38DE"/>
    <w:pPr>
      <w:tabs>
        <w:tab w:val="center" w:pos="4680"/>
        <w:tab w:val="right" w:pos="9360"/>
      </w:tabs>
      <w:spacing w:after="0" w:line="240" w:lineRule="auto"/>
    </w:pPr>
  </w:style>
  <w:style w:type="character" w:customStyle="1" w:styleId="HeaderChar">
    <w:name w:val="Header Char"/>
    <w:basedOn w:val="DefaultParagraphFont"/>
    <w:link w:val="Header"/>
    <w:uiPriority w:val="99"/>
    <w:rsid w:val="00CA38DE"/>
    <w:rPr>
      <w:rFonts w:ascii="Calibri" w:eastAsia="Calibri" w:hAnsi="Calibri" w:cs="Times New Roman"/>
    </w:rPr>
  </w:style>
  <w:style w:type="paragraph" w:styleId="Footer">
    <w:name w:val="footer"/>
    <w:basedOn w:val="Normal"/>
    <w:link w:val="FooterChar"/>
    <w:uiPriority w:val="99"/>
    <w:unhideWhenUsed/>
    <w:rsid w:val="00CA38DE"/>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38DE"/>
    <w:rPr>
      <w:rFonts w:ascii="Calibri" w:eastAsia="Calibri" w:hAnsi="Calibri" w:cs="Times New Roman"/>
    </w:rPr>
  </w:style>
  <w:style w:type="character" w:customStyle="1" w:styleId="normal-h1">
    <w:name w:val="normal-h1"/>
    <w:uiPriority w:val="99"/>
    <w:rsid w:val="00CA38DE"/>
    <w:rPr>
      <w:rFonts w:ascii="Times New Roman" w:hAnsi="Times New Roman"/>
      <w:sz w:val="28"/>
    </w:rPr>
  </w:style>
  <w:style w:type="character" w:styleId="Hyperlink">
    <w:name w:val="Hyperlink"/>
    <w:uiPriority w:val="99"/>
    <w:unhideWhenUsed/>
    <w:rsid w:val="00CA38DE"/>
    <w:rPr>
      <w:color w:val="0000FF"/>
      <w:u w:val="single"/>
    </w:rPr>
  </w:style>
  <w:style w:type="paragraph" w:styleId="BalloonText">
    <w:name w:val="Balloon Text"/>
    <w:basedOn w:val="Normal"/>
    <w:link w:val="BalloonTextChar"/>
    <w:uiPriority w:val="99"/>
    <w:semiHidden/>
    <w:unhideWhenUsed/>
    <w:rsid w:val="008F4EB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F4EB3"/>
    <w:rPr>
      <w:rFonts w:ascii="Segoe UI" w:eastAsia="Calibri" w:hAnsi="Segoe UI" w:cs="Segoe UI"/>
      <w:sz w:val="18"/>
      <w:szCs w:val="18"/>
    </w:rPr>
  </w:style>
  <w:style w:type="paragraph" w:styleId="FootnoteText">
    <w:name w:val="footnote text"/>
    <w:aliases w:val="Footnote Text Char Char Char Char Char,Footnote Text Char Char Char Char Char Char Ch Char,Footnote Text Char Char Char Char Char Char Ch Char Char Char,ARM footnote Text,Footnote Text Char1,Footnote Text Char2, Cha,foot"/>
    <w:basedOn w:val="Normal"/>
    <w:link w:val="FootnoteTextChar3"/>
    <w:semiHidden/>
    <w:rsid w:val="00F70B43"/>
    <w:pPr>
      <w:spacing w:after="0" w:line="240" w:lineRule="auto"/>
    </w:pPr>
    <w:rPr>
      <w:rFonts w:ascii="Times New Roman" w:eastAsia="Times New Roman" w:hAnsi="Times New Roman"/>
      <w:sz w:val="20"/>
      <w:szCs w:val="20"/>
    </w:rPr>
  </w:style>
  <w:style w:type="character" w:customStyle="1" w:styleId="FootnoteTextChar">
    <w:name w:val="Footnote Text Char"/>
    <w:basedOn w:val="DefaultParagraphFont"/>
    <w:uiPriority w:val="99"/>
    <w:semiHidden/>
    <w:rsid w:val="00F70B43"/>
    <w:rPr>
      <w:rFonts w:ascii="Calibri" w:eastAsia="Calibri" w:hAnsi="Calibri" w:cs="Times New Roman"/>
      <w:sz w:val="20"/>
      <w:szCs w:val="20"/>
    </w:rPr>
  </w:style>
  <w:style w:type="character" w:customStyle="1" w:styleId="FootnoteTextChar3">
    <w:name w:val="Footnote Text Char3"/>
    <w:aliases w:val="Footnote Text Char Char Char Char Char Char,Footnote Text Char Char Char Char Char Char Ch Char Char,Footnote Text Char Char Char Char Char Char Ch Char Char Char Char,ARM footnote Text Char,Footnote Text Char1 Char, Cha Char"/>
    <w:basedOn w:val="DefaultParagraphFont"/>
    <w:link w:val="FootnoteText"/>
    <w:rsid w:val="00F70B43"/>
    <w:rPr>
      <w:rFonts w:ascii="Times New Roman" w:eastAsia="Times New Roman" w:hAnsi="Times New Roman" w:cs="Times New Roman"/>
      <w:sz w:val="20"/>
      <w:szCs w:val="20"/>
    </w:rPr>
  </w:style>
  <w:style w:type="character" w:styleId="FootnoteReference">
    <w:name w:val="footnote reference"/>
    <w:basedOn w:val="DefaultParagraphFont"/>
    <w:rsid w:val="00F70B43"/>
    <w:rPr>
      <w:vertAlign w:val="superscript"/>
    </w:rPr>
  </w:style>
  <w:style w:type="paragraph" w:customStyle="1" w:styleId="Char4">
    <w:name w:val="Char4"/>
    <w:basedOn w:val="Normal"/>
    <w:semiHidden/>
    <w:rsid w:val="00F70B43"/>
    <w:pPr>
      <w:spacing w:line="240" w:lineRule="exact"/>
    </w:pPr>
    <w:rPr>
      <w:rFonts w:ascii="Arial" w:eastAsia="Times New Roman" w:hAnsi="Arial" w:cs="Arial"/>
    </w:rPr>
  </w:style>
  <w:style w:type="paragraph" w:styleId="ListParagraph">
    <w:name w:val="List Paragraph"/>
    <w:basedOn w:val="Normal"/>
    <w:uiPriority w:val="34"/>
    <w:qFormat/>
    <w:rsid w:val="00A342D9"/>
    <w:pPr>
      <w:ind w:left="720"/>
      <w:contextualSpacing/>
    </w:pPr>
  </w:style>
  <w:style w:type="character" w:styleId="Strong">
    <w:name w:val="Strong"/>
    <w:basedOn w:val="DefaultParagraphFont"/>
    <w:uiPriority w:val="22"/>
    <w:qFormat/>
    <w:rsid w:val="006E6088"/>
    <w:rPr>
      <w:b/>
      <w:bCs/>
    </w:rPr>
  </w:style>
  <w:style w:type="paragraph" w:styleId="NormalWeb">
    <w:name w:val="Normal (Web)"/>
    <w:basedOn w:val="Normal"/>
    <w:link w:val="NormalWebChar"/>
    <w:uiPriority w:val="99"/>
    <w:rsid w:val="0014371F"/>
    <w:pPr>
      <w:spacing w:before="100" w:beforeAutospacing="1" w:after="100" w:afterAutospacing="1" w:line="312" w:lineRule="auto"/>
      <w:jc w:val="both"/>
    </w:pPr>
    <w:rPr>
      <w:rFonts w:ascii="Times New Roman" w:eastAsia="Times New Roman" w:hAnsi="Times New Roman"/>
      <w:sz w:val="28"/>
      <w:szCs w:val="24"/>
    </w:rPr>
  </w:style>
  <w:style w:type="character" w:customStyle="1" w:styleId="NormalWebChar">
    <w:name w:val="Normal (Web) Char"/>
    <w:link w:val="NormalWeb"/>
    <w:uiPriority w:val="99"/>
    <w:locked/>
    <w:rsid w:val="0014371F"/>
    <w:rPr>
      <w:rFonts w:ascii="Times New Roman" w:eastAsia="Times New Roman" w:hAnsi="Times New Roman" w:cs="Times New Roman"/>
      <w:sz w:val="28"/>
      <w:szCs w:val="24"/>
    </w:rPr>
  </w:style>
  <w:style w:type="character" w:customStyle="1" w:styleId="Heading2Char">
    <w:name w:val="Heading 2 Char"/>
    <w:basedOn w:val="DefaultParagraphFont"/>
    <w:link w:val="Heading2"/>
    <w:rsid w:val="00212D6B"/>
    <w:rPr>
      <w:rFonts w:ascii="Times New Roman" w:eastAsia="Times New Roman" w:hAnsi="Times New Roman" w:cs="Times New Roman"/>
      <w:b/>
      <w:sz w:val="28"/>
      <w:szCs w:val="20"/>
      <w:lang w:val="x-none" w:eastAsia="x-none"/>
    </w:rPr>
  </w:style>
  <w:style w:type="character" w:styleId="Emphasis">
    <w:name w:val="Emphasis"/>
    <w:basedOn w:val="DefaultParagraphFont"/>
    <w:uiPriority w:val="20"/>
    <w:qFormat/>
    <w:rsid w:val="00DA1F1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77845">
      <w:bodyDiv w:val="1"/>
      <w:marLeft w:val="0"/>
      <w:marRight w:val="0"/>
      <w:marTop w:val="0"/>
      <w:marBottom w:val="0"/>
      <w:divBdr>
        <w:top w:val="none" w:sz="0" w:space="0" w:color="auto"/>
        <w:left w:val="none" w:sz="0" w:space="0" w:color="auto"/>
        <w:bottom w:val="none" w:sz="0" w:space="0" w:color="auto"/>
        <w:right w:val="none" w:sz="0" w:space="0" w:color="auto"/>
      </w:divBdr>
    </w:div>
    <w:div w:id="281421626">
      <w:bodyDiv w:val="1"/>
      <w:marLeft w:val="0"/>
      <w:marRight w:val="0"/>
      <w:marTop w:val="0"/>
      <w:marBottom w:val="0"/>
      <w:divBdr>
        <w:top w:val="none" w:sz="0" w:space="0" w:color="auto"/>
        <w:left w:val="none" w:sz="0" w:space="0" w:color="auto"/>
        <w:bottom w:val="none" w:sz="0" w:space="0" w:color="auto"/>
        <w:right w:val="none" w:sz="0" w:space="0" w:color="auto"/>
      </w:divBdr>
    </w:div>
    <w:div w:id="312806067">
      <w:bodyDiv w:val="1"/>
      <w:marLeft w:val="0"/>
      <w:marRight w:val="0"/>
      <w:marTop w:val="0"/>
      <w:marBottom w:val="0"/>
      <w:divBdr>
        <w:top w:val="none" w:sz="0" w:space="0" w:color="auto"/>
        <w:left w:val="none" w:sz="0" w:space="0" w:color="auto"/>
        <w:bottom w:val="none" w:sz="0" w:space="0" w:color="auto"/>
        <w:right w:val="none" w:sz="0" w:space="0" w:color="auto"/>
      </w:divBdr>
    </w:div>
    <w:div w:id="726756108">
      <w:bodyDiv w:val="1"/>
      <w:marLeft w:val="0"/>
      <w:marRight w:val="0"/>
      <w:marTop w:val="0"/>
      <w:marBottom w:val="0"/>
      <w:divBdr>
        <w:top w:val="none" w:sz="0" w:space="0" w:color="auto"/>
        <w:left w:val="none" w:sz="0" w:space="0" w:color="auto"/>
        <w:bottom w:val="none" w:sz="0" w:space="0" w:color="auto"/>
        <w:right w:val="none" w:sz="0" w:space="0" w:color="auto"/>
      </w:divBdr>
    </w:div>
    <w:div w:id="834343560">
      <w:bodyDiv w:val="1"/>
      <w:marLeft w:val="0"/>
      <w:marRight w:val="0"/>
      <w:marTop w:val="0"/>
      <w:marBottom w:val="0"/>
      <w:divBdr>
        <w:top w:val="none" w:sz="0" w:space="0" w:color="auto"/>
        <w:left w:val="none" w:sz="0" w:space="0" w:color="auto"/>
        <w:bottom w:val="none" w:sz="0" w:space="0" w:color="auto"/>
        <w:right w:val="none" w:sz="0" w:space="0" w:color="auto"/>
      </w:divBdr>
    </w:div>
    <w:div w:id="855342180">
      <w:bodyDiv w:val="1"/>
      <w:marLeft w:val="0"/>
      <w:marRight w:val="0"/>
      <w:marTop w:val="0"/>
      <w:marBottom w:val="0"/>
      <w:divBdr>
        <w:top w:val="none" w:sz="0" w:space="0" w:color="auto"/>
        <w:left w:val="none" w:sz="0" w:space="0" w:color="auto"/>
        <w:bottom w:val="none" w:sz="0" w:space="0" w:color="auto"/>
        <w:right w:val="none" w:sz="0" w:space="0" w:color="auto"/>
      </w:divBdr>
    </w:div>
    <w:div w:id="912473491">
      <w:bodyDiv w:val="1"/>
      <w:marLeft w:val="0"/>
      <w:marRight w:val="0"/>
      <w:marTop w:val="0"/>
      <w:marBottom w:val="0"/>
      <w:divBdr>
        <w:top w:val="none" w:sz="0" w:space="0" w:color="auto"/>
        <w:left w:val="none" w:sz="0" w:space="0" w:color="auto"/>
        <w:bottom w:val="none" w:sz="0" w:space="0" w:color="auto"/>
        <w:right w:val="none" w:sz="0" w:space="0" w:color="auto"/>
      </w:divBdr>
    </w:div>
    <w:div w:id="1046569426">
      <w:bodyDiv w:val="1"/>
      <w:marLeft w:val="0"/>
      <w:marRight w:val="0"/>
      <w:marTop w:val="0"/>
      <w:marBottom w:val="0"/>
      <w:divBdr>
        <w:top w:val="none" w:sz="0" w:space="0" w:color="auto"/>
        <w:left w:val="none" w:sz="0" w:space="0" w:color="auto"/>
        <w:bottom w:val="none" w:sz="0" w:space="0" w:color="auto"/>
        <w:right w:val="none" w:sz="0" w:space="0" w:color="auto"/>
      </w:divBdr>
    </w:div>
    <w:div w:id="1114983474">
      <w:bodyDiv w:val="1"/>
      <w:marLeft w:val="0"/>
      <w:marRight w:val="0"/>
      <w:marTop w:val="0"/>
      <w:marBottom w:val="0"/>
      <w:divBdr>
        <w:top w:val="none" w:sz="0" w:space="0" w:color="auto"/>
        <w:left w:val="none" w:sz="0" w:space="0" w:color="auto"/>
        <w:bottom w:val="none" w:sz="0" w:space="0" w:color="auto"/>
        <w:right w:val="none" w:sz="0" w:space="0" w:color="auto"/>
      </w:divBdr>
    </w:div>
    <w:div w:id="1143084105">
      <w:bodyDiv w:val="1"/>
      <w:marLeft w:val="0"/>
      <w:marRight w:val="0"/>
      <w:marTop w:val="0"/>
      <w:marBottom w:val="0"/>
      <w:divBdr>
        <w:top w:val="none" w:sz="0" w:space="0" w:color="auto"/>
        <w:left w:val="none" w:sz="0" w:space="0" w:color="auto"/>
        <w:bottom w:val="none" w:sz="0" w:space="0" w:color="auto"/>
        <w:right w:val="none" w:sz="0" w:space="0" w:color="auto"/>
      </w:divBdr>
    </w:div>
    <w:div w:id="1641494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tien-te-ngan-hang/thong-tu-34-2011-tt-nhnn-huong-dan-trinh-tu-thu-tuc-thu-hoi-giay-phep-131164.aspx" TargetMode="External"/><Relationship Id="rId13" Type="http://schemas.openxmlformats.org/officeDocument/2006/relationships/hyperlink" Target="https://thuvienphapluat.vn/van-ban/tien-te-ngan-hang/thong-tu-24-2017-tt-nhnn-trinh-tu-thu-tuc-thu-hoi-giay-phep-thanh-ly-tai-san-cua-to-chuc-tin-dung-346942.aspx" TargetMode="External"/><Relationship Id="rId18"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ustomXml" Target="../customXml/item4.xml"/><Relationship Id="rId7" Type="http://schemas.openxmlformats.org/officeDocument/2006/relationships/endnotes" Target="endnotes.xml"/><Relationship Id="rId12" Type="http://schemas.openxmlformats.org/officeDocument/2006/relationships/hyperlink" Target="https://thuvienphapluat.vn/van-ban/tien-te-ngan-hang/thong-tu-11-2020-tt-nhnn-sua-doi-thong-tu-24-2017-tt-nhnn-thu-hoi-giay-phep-to-chuc-tin-dung-456756.aspx"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huvienphapluat.vn/van-ban/tien-te-ngan-hang/thong-tu-34-2011-tt-nhnn-huong-dan-trinh-tu-thu-tuc-thu-hoi-giay-phep-131164.aspx"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thuvienphapluat.vn/van-ban/tien-te-ngan-hang/thong-tu-24-2017-tt-nhnn-trinh-tu-thu-tuc-thu-hoi-giay-phep-thanh-ly-tai-san-cua-to-chuc-tin-dung-346942.aspx" TargetMode="External"/><Relationship Id="rId19"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hyperlink" Target="https://thuvienphapluat.vn/van-ban/tien-te-ngan-hang/thong-tu-11-2020-tt-nhnn-sua-doi-thong-tu-24-2017-tt-nhnn-thu-hoi-giay-phep-to-chuc-tin-dung-456756.aspx"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FB5478D2C6DD5A4FBCA9633FB76EF110" ma:contentTypeVersion="0" ma:contentTypeDescription="Create a new document." ma:contentTypeScope="" ma:versionID="b6da3576b147be201284a637a4f33b05">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9D0916A-C89B-4ADA-A383-5F289CDB6223}">
  <ds:schemaRefs>
    <ds:schemaRef ds:uri="http://schemas.openxmlformats.org/officeDocument/2006/bibliography"/>
  </ds:schemaRefs>
</ds:datastoreItem>
</file>

<file path=customXml/itemProps2.xml><?xml version="1.0" encoding="utf-8"?>
<ds:datastoreItem xmlns:ds="http://schemas.openxmlformats.org/officeDocument/2006/customXml" ds:itemID="{65530385-7FCC-4CB3-8E19-DBB5BEB7B9EF}"/>
</file>

<file path=customXml/itemProps3.xml><?xml version="1.0" encoding="utf-8"?>
<ds:datastoreItem xmlns:ds="http://schemas.openxmlformats.org/officeDocument/2006/customXml" ds:itemID="{757E02C8-D2FF-4153-A447-86F459681F3A}"/>
</file>

<file path=customXml/itemProps4.xml><?xml version="1.0" encoding="utf-8"?>
<ds:datastoreItem xmlns:ds="http://schemas.openxmlformats.org/officeDocument/2006/customXml" ds:itemID="{A423149F-3D01-442A-9C77-6613C5F4D386}"/>
</file>

<file path=docProps/app.xml><?xml version="1.0" encoding="utf-8"?>
<Properties xmlns="http://schemas.openxmlformats.org/officeDocument/2006/extended-properties" xmlns:vt="http://schemas.openxmlformats.org/officeDocument/2006/docPropsVTypes">
  <Template>Normal</Template>
  <TotalTime>385</TotalTime>
  <Pages>25</Pages>
  <Words>8922</Words>
  <Characters>50861</Characters>
  <Application>Microsoft Office Word</Application>
  <DocSecurity>0</DocSecurity>
  <Lines>423</Lines>
  <Paragraphs>119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59664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 Thu Ha (TTGSNH)</dc:creator>
  <cp:keywords/>
  <dc:description/>
  <cp:lastModifiedBy>Bui Thi Duyen (TTGSNH)</cp:lastModifiedBy>
  <cp:revision>101</cp:revision>
  <cp:lastPrinted>2024-10-24T02:44:00Z</cp:lastPrinted>
  <dcterms:created xsi:type="dcterms:W3CDTF">2024-09-10T03:16:00Z</dcterms:created>
  <dcterms:modified xsi:type="dcterms:W3CDTF">2024-10-24T07:19:00Z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0x010100FB5478D2C6DD5A4FBCA9633FB76EF110</vt:lpwstr>
  </property>
</Properties>
</file>